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4" w:type="dxa"/>
        <w:tblInd w:w="-108" w:type="dxa"/>
        <w:tblLayout w:type="fixed"/>
        <w:tblCellMar>
          <w:left w:w="10" w:type="dxa"/>
          <w:right w:w="10" w:type="dxa"/>
        </w:tblCellMar>
        <w:tblLook w:val="0000" w:firstRow="0" w:lastRow="0" w:firstColumn="0" w:lastColumn="0" w:noHBand="0" w:noVBand="0"/>
      </w:tblPr>
      <w:tblGrid>
        <w:gridCol w:w="3190"/>
        <w:gridCol w:w="3190"/>
        <w:gridCol w:w="4184"/>
      </w:tblGrid>
      <w:tr w:rsidR="00BC3031" w:rsidRPr="000110AF" w:rsidTr="003F2F21">
        <w:trPr>
          <w:cantSplit/>
        </w:trPr>
        <w:tc>
          <w:tcPr>
            <w:tcW w:w="3190" w:type="dxa"/>
            <w:shd w:val="clear" w:color="auto" w:fill="auto"/>
            <w:tcMar>
              <w:top w:w="0" w:type="dxa"/>
              <w:left w:w="108" w:type="dxa"/>
              <w:bottom w:w="0" w:type="dxa"/>
              <w:right w:w="108" w:type="dxa"/>
            </w:tcMar>
          </w:tcPr>
          <w:p w:rsidR="00BC3031" w:rsidRPr="000110AF" w:rsidRDefault="00BC3031" w:rsidP="003F2F21">
            <w:pPr>
              <w:tabs>
                <w:tab w:val="center" w:pos="1487"/>
                <w:tab w:val="right" w:pos="2974"/>
              </w:tabs>
              <w:suppressAutoHyphens/>
              <w:autoSpaceDN w:val="0"/>
              <w:spacing w:after="0" w:line="240" w:lineRule="auto"/>
              <w:textAlignment w:val="baseline"/>
              <w:rPr>
                <w:rFonts w:ascii="Times New Roman" w:eastAsia="Noto Sans CJK SC Regular" w:hAnsi="Times New Roman" w:cs="Times New Roman"/>
                <w:b/>
                <w:kern w:val="3"/>
                <w:sz w:val="28"/>
                <w:szCs w:val="28"/>
                <w:lang w:val="uk-UA" w:eastAsia="zh-CN" w:bidi="hi-IN"/>
              </w:rPr>
            </w:pPr>
            <w:r w:rsidRPr="000110AF">
              <w:rPr>
                <w:rFonts w:ascii="Times New Roman" w:eastAsia="Noto Sans CJK SC Regular" w:hAnsi="Times New Roman" w:cs="Times New Roman"/>
                <w:b/>
                <w:kern w:val="3"/>
                <w:sz w:val="28"/>
                <w:szCs w:val="28"/>
                <w:lang w:val="uk-UA" w:eastAsia="zh-CN" w:bidi="hi-IN"/>
              </w:rPr>
              <w:tab/>
              <w:t xml:space="preserve">ОДЕСЬКА </w:t>
            </w:r>
            <w:r w:rsidRPr="000110AF">
              <w:rPr>
                <w:rFonts w:ascii="Times New Roman" w:eastAsia="Noto Sans CJK SC Regular" w:hAnsi="Times New Roman" w:cs="Times New Roman"/>
                <w:b/>
                <w:kern w:val="3"/>
                <w:sz w:val="28"/>
                <w:szCs w:val="28"/>
                <w:lang w:val="uk-UA" w:eastAsia="zh-CN" w:bidi="hi-IN"/>
              </w:rPr>
              <w:tab/>
            </w:r>
          </w:p>
          <w:p w:rsidR="00BC3031" w:rsidRPr="000110AF" w:rsidRDefault="00BC3031" w:rsidP="003F2F21">
            <w:pPr>
              <w:suppressAutoHyphens/>
              <w:autoSpaceDN w:val="0"/>
              <w:spacing w:after="0" w:line="240" w:lineRule="auto"/>
              <w:jc w:val="center"/>
              <w:textAlignment w:val="baseline"/>
              <w:rPr>
                <w:rFonts w:ascii="Times New Roman" w:eastAsia="Noto Sans CJK SC Regular" w:hAnsi="Times New Roman" w:cs="Times New Roman"/>
                <w:b/>
                <w:kern w:val="3"/>
                <w:sz w:val="28"/>
                <w:szCs w:val="28"/>
                <w:lang w:val="uk-UA" w:eastAsia="zh-CN" w:bidi="hi-IN"/>
              </w:rPr>
            </w:pPr>
            <w:r w:rsidRPr="000110AF">
              <w:rPr>
                <w:rFonts w:ascii="Times New Roman" w:eastAsia="Noto Sans CJK SC Regular" w:hAnsi="Times New Roman" w:cs="Times New Roman"/>
                <w:b/>
                <w:kern w:val="3"/>
                <w:sz w:val="28"/>
                <w:szCs w:val="28"/>
                <w:lang w:val="uk-UA" w:eastAsia="zh-CN" w:bidi="hi-IN"/>
              </w:rPr>
              <w:t>МІСЬКА РАДА</w:t>
            </w:r>
          </w:p>
        </w:tc>
        <w:tc>
          <w:tcPr>
            <w:tcW w:w="3190" w:type="dxa"/>
            <w:vMerge w:val="restart"/>
            <w:shd w:val="clear" w:color="auto" w:fill="auto"/>
            <w:tcMar>
              <w:top w:w="0" w:type="dxa"/>
              <w:left w:w="108" w:type="dxa"/>
              <w:bottom w:w="0" w:type="dxa"/>
              <w:right w:w="108" w:type="dxa"/>
            </w:tcMar>
          </w:tcPr>
          <w:p w:rsidR="00BC3031" w:rsidRPr="000110AF" w:rsidRDefault="00BC3031" w:rsidP="003F2F21">
            <w:pPr>
              <w:suppressAutoHyphens/>
              <w:autoSpaceDN w:val="0"/>
              <w:snapToGrid w:val="0"/>
              <w:spacing w:after="0" w:line="240" w:lineRule="auto"/>
              <w:textAlignment w:val="baseline"/>
              <w:rPr>
                <w:rFonts w:ascii="Times New Roman" w:eastAsia="Noto Sans CJK SC Regular" w:hAnsi="Times New Roman" w:cs="Times New Roman"/>
                <w:kern w:val="3"/>
                <w:sz w:val="24"/>
                <w:szCs w:val="24"/>
                <w:lang w:val="uk-UA" w:eastAsia="zh-CN" w:bidi="hi-IN"/>
              </w:rPr>
            </w:pPr>
            <w:r w:rsidRPr="000110AF">
              <w:rPr>
                <w:rFonts w:ascii="Times New Roman" w:eastAsia="Noto Sans CJK SC Regular" w:hAnsi="Times New Roman" w:cs="Times New Roman"/>
                <w:noProof/>
                <w:kern w:val="3"/>
                <w:sz w:val="28"/>
                <w:szCs w:val="28"/>
                <w:lang w:eastAsia="ru-RU"/>
              </w:rPr>
              <w:drawing>
                <wp:anchor distT="0" distB="0" distL="114300" distR="114300" simplePos="0" relativeHeight="251659264" behindDoc="0" locked="0" layoutInCell="1" allowOverlap="1" wp14:anchorId="45853E88" wp14:editId="23BCB988">
                  <wp:simplePos x="0" y="0"/>
                  <wp:positionH relativeFrom="column">
                    <wp:posOffset>495357</wp:posOffset>
                  </wp:positionH>
                  <wp:positionV relativeFrom="paragraph">
                    <wp:posOffset>-806400</wp:posOffset>
                  </wp:positionV>
                  <wp:extent cx="794878" cy="797402"/>
                  <wp:effectExtent l="0" t="0" r="5222" b="2698"/>
                  <wp:wrapTopAndBottom/>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94878" cy="797402"/>
                          </a:xfrm>
                          <a:prstGeom prst="rect">
                            <a:avLst/>
                          </a:prstGeom>
                          <a:solidFill>
                            <a:srgbClr val="FFFFFF"/>
                          </a:solidFill>
                          <a:ln>
                            <a:noFill/>
                            <a:prstDash/>
                          </a:ln>
                        </pic:spPr>
                      </pic:pic>
                    </a:graphicData>
                  </a:graphic>
                </wp:anchor>
              </w:drawing>
            </w:r>
          </w:p>
        </w:tc>
        <w:tc>
          <w:tcPr>
            <w:tcW w:w="4184" w:type="dxa"/>
            <w:shd w:val="clear" w:color="auto" w:fill="auto"/>
            <w:tcMar>
              <w:top w:w="0" w:type="dxa"/>
              <w:left w:w="108" w:type="dxa"/>
              <w:bottom w:w="0" w:type="dxa"/>
              <w:right w:w="108" w:type="dxa"/>
            </w:tcMar>
          </w:tcPr>
          <w:p w:rsidR="00BC3031" w:rsidRPr="000110AF" w:rsidRDefault="00BC3031" w:rsidP="003F2F21">
            <w:pPr>
              <w:tabs>
                <w:tab w:val="center" w:pos="1487"/>
                <w:tab w:val="right" w:pos="2974"/>
              </w:tabs>
              <w:suppressAutoHyphens/>
              <w:autoSpaceDN w:val="0"/>
              <w:spacing w:after="0" w:line="240" w:lineRule="auto"/>
              <w:jc w:val="center"/>
              <w:textAlignment w:val="baseline"/>
              <w:rPr>
                <w:rFonts w:ascii="Times New Roman" w:eastAsia="Noto Sans CJK SC Regular" w:hAnsi="Times New Roman" w:cs="Times New Roman"/>
                <w:b/>
                <w:kern w:val="3"/>
                <w:sz w:val="28"/>
                <w:szCs w:val="28"/>
                <w:lang w:val="uk-UA" w:eastAsia="zh-CN" w:bidi="hi-IN"/>
              </w:rPr>
            </w:pPr>
            <w:r w:rsidRPr="000110AF">
              <w:rPr>
                <w:rFonts w:ascii="Times New Roman" w:eastAsia="Noto Sans CJK SC Regular" w:hAnsi="Times New Roman" w:cs="Times New Roman"/>
                <w:b/>
                <w:kern w:val="3"/>
                <w:sz w:val="28"/>
                <w:szCs w:val="28"/>
                <w:lang w:val="uk-UA" w:eastAsia="zh-CN" w:bidi="hi-IN"/>
              </w:rPr>
              <w:t>ОДЕСЬКА</w:t>
            </w:r>
          </w:p>
          <w:p w:rsidR="00BC3031" w:rsidRPr="000110AF" w:rsidRDefault="00BC3031" w:rsidP="003F2F21">
            <w:pPr>
              <w:suppressAutoHyphens/>
              <w:autoSpaceDN w:val="0"/>
              <w:spacing w:after="0" w:line="240" w:lineRule="auto"/>
              <w:jc w:val="center"/>
              <w:textAlignment w:val="baseline"/>
              <w:rPr>
                <w:rFonts w:ascii="Times New Roman" w:eastAsia="Noto Sans CJK SC Regular" w:hAnsi="Times New Roman" w:cs="Times New Roman"/>
                <w:kern w:val="3"/>
                <w:sz w:val="24"/>
                <w:szCs w:val="24"/>
                <w:lang w:val="uk-UA" w:eastAsia="zh-CN" w:bidi="hi-IN"/>
              </w:rPr>
            </w:pPr>
            <w:r w:rsidRPr="000110AF">
              <w:rPr>
                <w:rFonts w:ascii="Times New Roman" w:eastAsia="Noto Sans CJK SC Regular" w:hAnsi="Times New Roman" w:cs="Times New Roman"/>
                <w:b/>
                <w:kern w:val="3"/>
                <w:sz w:val="28"/>
                <w:szCs w:val="28"/>
                <w:lang w:val="uk-UA" w:eastAsia="zh-CN" w:bidi="hi-IN"/>
              </w:rPr>
              <w:t>МІСЬКА РАДА</w:t>
            </w:r>
          </w:p>
        </w:tc>
      </w:tr>
      <w:tr w:rsidR="00BC3031" w:rsidRPr="000110AF" w:rsidTr="003F2F21">
        <w:trPr>
          <w:cantSplit/>
          <w:trHeight w:val="702"/>
        </w:trPr>
        <w:tc>
          <w:tcPr>
            <w:tcW w:w="3190" w:type="dxa"/>
            <w:shd w:val="clear" w:color="auto" w:fill="auto"/>
            <w:tcMar>
              <w:top w:w="0" w:type="dxa"/>
              <w:left w:w="108" w:type="dxa"/>
              <w:bottom w:w="0" w:type="dxa"/>
              <w:right w:w="108" w:type="dxa"/>
            </w:tcMar>
          </w:tcPr>
          <w:p w:rsidR="00BC3031" w:rsidRPr="000110AF" w:rsidRDefault="00BC3031" w:rsidP="003F2F21">
            <w:pPr>
              <w:suppressAutoHyphens/>
              <w:autoSpaceDN w:val="0"/>
              <w:spacing w:after="0" w:line="240" w:lineRule="auto"/>
              <w:jc w:val="center"/>
              <w:textAlignment w:val="baseline"/>
              <w:rPr>
                <w:rFonts w:ascii="Times New Roman" w:eastAsia="Noto Sans CJK SC Regular" w:hAnsi="Times New Roman" w:cs="Times New Roman"/>
                <w:kern w:val="3"/>
                <w:sz w:val="28"/>
                <w:szCs w:val="28"/>
                <w:lang w:val="uk-UA" w:eastAsia="zh-CN" w:bidi="hi-IN"/>
              </w:rPr>
            </w:pPr>
            <w:r w:rsidRPr="000110AF">
              <w:rPr>
                <w:rFonts w:ascii="Times New Roman" w:eastAsia="Noto Sans CJK SC Regular" w:hAnsi="Times New Roman" w:cs="Times New Roman"/>
                <w:kern w:val="3"/>
                <w:sz w:val="28"/>
                <w:szCs w:val="28"/>
                <w:lang w:val="uk-UA" w:eastAsia="zh-CN" w:bidi="hi-IN"/>
              </w:rPr>
              <w:t>65026, м. Одеса,</w:t>
            </w:r>
          </w:p>
          <w:p w:rsidR="00BC3031" w:rsidRPr="000110AF" w:rsidRDefault="00BC3031" w:rsidP="003F2F21">
            <w:pPr>
              <w:suppressAutoHyphens/>
              <w:autoSpaceDN w:val="0"/>
              <w:spacing w:after="0" w:line="240" w:lineRule="auto"/>
              <w:jc w:val="center"/>
              <w:textAlignment w:val="baseline"/>
              <w:rPr>
                <w:rFonts w:ascii="Times New Roman" w:eastAsia="Noto Sans CJK SC Regular" w:hAnsi="Times New Roman" w:cs="Times New Roman"/>
                <w:kern w:val="3"/>
                <w:sz w:val="28"/>
                <w:szCs w:val="28"/>
                <w:lang w:val="uk-UA" w:eastAsia="zh-CN" w:bidi="hi-IN"/>
              </w:rPr>
            </w:pPr>
            <w:r w:rsidRPr="000110AF">
              <w:rPr>
                <w:rFonts w:ascii="Times New Roman" w:eastAsia="Noto Sans CJK SC Regular" w:hAnsi="Times New Roman" w:cs="Times New Roman"/>
                <w:kern w:val="3"/>
                <w:sz w:val="28"/>
                <w:szCs w:val="28"/>
                <w:lang w:val="uk-UA" w:eastAsia="zh-CN" w:bidi="hi-IN"/>
              </w:rPr>
              <w:t>пл. Думська,1</w:t>
            </w:r>
          </w:p>
        </w:tc>
        <w:tc>
          <w:tcPr>
            <w:tcW w:w="3190" w:type="dxa"/>
            <w:vMerge/>
            <w:shd w:val="clear" w:color="auto" w:fill="auto"/>
            <w:tcMar>
              <w:top w:w="0" w:type="dxa"/>
              <w:left w:w="108" w:type="dxa"/>
              <w:bottom w:w="0" w:type="dxa"/>
              <w:right w:w="108" w:type="dxa"/>
            </w:tcMar>
          </w:tcPr>
          <w:p w:rsidR="00BC3031" w:rsidRPr="000110AF" w:rsidRDefault="00BC3031" w:rsidP="003F2F21">
            <w:pPr>
              <w:suppressAutoHyphens/>
              <w:autoSpaceDN w:val="0"/>
              <w:spacing w:after="0" w:line="240" w:lineRule="auto"/>
              <w:textAlignment w:val="baseline"/>
              <w:rPr>
                <w:rFonts w:ascii="Times New Roman" w:eastAsia="Noto Sans CJK SC Regular" w:hAnsi="Times New Roman" w:cs="Times New Roman"/>
                <w:kern w:val="3"/>
                <w:sz w:val="24"/>
                <w:szCs w:val="24"/>
                <w:lang w:val="uk-UA" w:eastAsia="zh-CN" w:bidi="hi-IN"/>
              </w:rPr>
            </w:pPr>
          </w:p>
        </w:tc>
        <w:tc>
          <w:tcPr>
            <w:tcW w:w="4184" w:type="dxa"/>
            <w:shd w:val="clear" w:color="auto" w:fill="auto"/>
            <w:tcMar>
              <w:top w:w="0" w:type="dxa"/>
              <w:left w:w="108" w:type="dxa"/>
              <w:bottom w:w="0" w:type="dxa"/>
              <w:right w:w="108" w:type="dxa"/>
            </w:tcMar>
          </w:tcPr>
          <w:p w:rsidR="00BC3031" w:rsidRPr="000110AF" w:rsidRDefault="00BC3031" w:rsidP="003F2F21">
            <w:pPr>
              <w:suppressAutoHyphens/>
              <w:autoSpaceDN w:val="0"/>
              <w:spacing w:after="0" w:line="240" w:lineRule="auto"/>
              <w:jc w:val="center"/>
              <w:textAlignment w:val="baseline"/>
              <w:rPr>
                <w:rFonts w:ascii="Times New Roman" w:eastAsia="Noto Sans CJK SC Regular" w:hAnsi="Times New Roman" w:cs="Times New Roman"/>
                <w:kern w:val="3"/>
                <w:sz w:val="28"/>
                <w:szCs w:val="28"/>
                <w:lang w:val="uk-UA" w:eastAsia="zh-CN" w:bidi="hi-IN"/>
              </w:rPr>
            </w:pPr>
            <w:r w:rsidRPr="000110AF">
              <w:rPr>
                <w:rFonts w:ascii="Times New Roman" w:eastAsia="Noto Sans CJK SC Regular" w:hAnsi="Times New Roman" w:cs="Times New Roman"/>
                <w:kern w:val="3"/>
                <w:sz w:val="28"/>
                <w:szCs w:val="28"/>
                <w:lang w:val="uk-UA" w:eastAsia="zh-CN" w:bidi="hi-IN"/>
              </w:rPr>
              <w:t>65026, м. Одеса,</w:t>
            </w:r>
          </w:p>
          <w:p w:rsidR="00BC3031" w:rsidRPr="000110AF" w:rsidRDefault="00BC3031" w:rsidP="003F2F21">
            <w:pPr>
              <w:suppressAutoHyphens/>
              <w:autoSpaceDN w:val="0"/>
              <w:spacing w:after="0" w:line="240" w:lineRule="auto"/>
              <w:jc w:val="center"/>
              <w:textAlignment w:val="baseline"/>
              <w:rPr>
                <w:rFonts w:ascii="Times New Roman" w:eastAsia="Noto Sans CJK SC Regular" w:hAnsi="Times New Roman" w:cs="Times New Roman"/>
                <w:kern w:val="3"/>
                <w:sz w:val="28"/>
                <w:szCs w:val="28"/>
                <w:lang w:val="uk-UA" w:eastAsia="zh-CN" w:bidi="hi-IN"/>
              </w:rPr>
            </w:pPr>
            <w:r w:rsidRPr="000110AF">
              <w:rPr>
                <w:rFonts w:ascii="Times New Roman" w:eastAsia="Noto Sans CJK SC Regular" w:hAnsi="Times New Roman" w:cs="Times New Roman"/>
                <w:kern w:val="3"/>
                <w:sz w:val="28"/>
                <w:szCs w:val="28"/>
                <w:lang w:val="uk-UA" w:eastAsia="zh-CN" w:bidi="hi-IN"/>
              </w:rPr>
              <w:t>пл. Думська,1</w:t>
            </w:r>
          </w:p>
        </w:tc>
      </w:tr>
    </w:tbl>
    <w:p w:rsidR="00BC3031" w:rsidRPr="000110AF" w:rsidRDefault="00BC3031" w:rsidP="00BC3031">
      <w:pPr>
        <w:suppressAutoHyphens/>
        <w:autoSpaceDN w:val="0"/>
        <w:spacing w:after="0" w:line="240" w:lineRule="auto"/>
        <w:textAlignment w:val="baseline"/>
        <w:rPr>
          <w:rFonts w:ascii="Times New Roman" w:eastAsia="Noto Sans CJK SC Regular" w:hAnsi="Times New Roman" w:cs="Times New Roman"/>
          <w:kern w:val="3"/>
          <w:sz w:val="24"/>
          <w:szCs w:val="24"/>
          <w:lang w:val="uk-UA" w:eastAsia="zh-CN" w:bidi="hi-IN"/>
        </w:rPr>
      </w:pPr>
    </w:p>
    <w:p w:rsidR="00BC3031" w:rsidRPr="000110AF" w:rsidRDefault="00BC3031" w:rsidP="00BC3031">
      <w:pPr>
        <w:suppressAutoHyphens/>
        <w:autoSpaceDN w:val="0"/>
        <w:spacing w:after="0" w:line="240" w:lineRule="auto"/>
        <w:ind w:firstLine="425"/>
        <w:jc w:val="center"/>
        <w:textAlignment w:val="baseline"/>
        <w:rPr>
          <w:rFonts w:ascii="Times New Roman" w:eastAsia="Noto Sans CJK SC Regular" w:hAnsi="Times New Roman" w:cs="Times New Roman"/>
          <w:b/>
          <w:kern w:val="3"/>
          <w:sz w:val="28"/>
          <w:szCs w:val="28"/>
          <w:lang w:val="uk-UA" w:eastAsia="zh-CN" w:bidi="hi-IN"/>
        </w:rPr>
      </w:pPr>
      <w:r w:rsidRPr="000110AF">
        <w:rPr>
          <w:rFonts w:ascii="Times New Roman" w:eastAsia="Noto Sans CJK SC Regular" w:hAnsi="Times New Roman" w:cs="Times New Roman"/>
          <w:b/>
          <w:kern w:val="3"/>
          <w:sz w:val="28"/>
          <w:szCs w:val="28"/>
          <w:lang w:val="uk-UA" w:eastAsia="zh-CN" w:bidi="hi-IN"/>
        </w:rPr>
        <w:t>ПОСТІЙНА  КОМІСІЯ</w:t>
      </w:r>
    </w:p>
    <w:p w:rsidR="00BC3031" w:rsidRPr="000110AF" w:rsidRDefault="00BC3031" w:rsidP="00BC3031">
      <w:pPr>
        <w:suppressAutoHyphens/>
        <w:autoSpaceDN w:val="0"/>
        <w:spacing w:after="0" w:line="240" w:lineRule="auto"/>
        <w:ind w:firstLine="425"/>
        <w:jc w:val="center"/>
        <w:textAlignment w:val="baseline"/>
        <w:rPr>
          <w:rFonts w:ascii="Times New Roman" w:eastAsia="Noto Sans CJK SC Regular" w:hAnsi="Times New Roman" w:cs="Times New Roman"/>
          <w:kern w:val="3"/>
          <w:sz w:val="24"/>
          <w:szCs w:val="24"/>
          <w:lang w:val="uk-UA" w:eastAsia="zh-CN" w:bidi="hi-IN"/>
        </w:rPr>
      </w:pPr>
      <w:r w:rsidRPr="000110AF">
        <w:rPr>
          <w:rFonts w:ascii="Times New Roman" w:eastAsia="Times New Roman" w:hAnsi="Times New Roman" w:cs="Times New Roman"/>
          <w:b/>
          <w:kern w:val="3"/>
          <w:sz w:val="28"/>
          <w:szCs w:val="28"/>
          <w:lang w:val="uk-UA" w:eastAsia="zh-CN" w:bidi="hi-IN"/>
        </w:rPr>
        <w:t xml:space="preserve">З  ПИТАНЬ  </w:t>
      </w:r>
      <w:r w:rsidRPr="000110AF">
        <w:rPr>
          <w:rFonts w:ascii="Times New Roman" w:eastAsia="Noto Sans CJK SC Regular" w:hAnsi="Times New Roman" w:cs="Times New Roman"/>
          <w:b/>
          <w:kern w:val="3"/>
          <w:sz w:val="28"/>
          <w:szCs w:val="28"/>
          <w:lang w:val="uk-UA" w:eastAsia="zh-CN" w:bidi="hi-IN"/>
        </w:rPr>
        <w:t>ПЛАНУВАННЯ,  БЮДЖЕТУ  ТА  ФІНАНСІВ</w:t>
      </w:r>
    </w:p>
    <w:p w:rsidR="00BC3031" w:rsidRPr="000110AF" w:rsidRDefault="00BC3031" w:rsidP="00BC3031">
      <w:pPr>
        <w:suppressAutoHyphens/>
        <w:autoSpaceDN w:val="0"/>
        <w:spacing w:after="0" w:line="240" w:lineRule="auto"/>
        <w:ind w:firstLine="425"/>
        <w:jc w:val="both"/>
        <w:textAlignment w:val="baseline"/>
        <w:rPr>
          <w:rFonts w:ascii="Times New Roman" w:eastAsia="Noto Sans CJK SC Regular" w:hAnsi="Times New Roman" w:cs="Times New Roman"/>
          <w:b/>
          <w:kern w:val="3"/>
          <w:sz w:val="28"/>
          <w:szCs w:val="28"/>
          <w:lang w:val="uk-UA" w:eastAsia="zh-CN" w:bidi="hi-IN"/>
        </w:rPr>
      </w:pPr>
    </w:p>
    <w:p w:rsidR="00BC3031" w:rsidRPr="000110AF" w:rsidRDefault="00BC3031" w:rsidP="00BC3031">
      <w:pPr>
        <w:suppressAutoHyphens/>
        <w:autoSpaceDN w:val="0"/>
        <w:spacing w:after="0" w:line="240" w:lineRule="auto"/>
        <w:ind w:firstLine="425"/>
        <w:jc w:val="both"/>
        <w:textAlignment w:val="baseline"/>
        <w:rPr>
          <w:rFonts w:ascii="Times New Roman" w:eastAsia="Noto Sans CJK SC Regular" w:hAnsi="Times New Roman" w:cs="Times New Roman"/>
          <w:kern w:val="3"/>
          <w:sz w:val="24"/>
          <w:szCs w:val="24"/>
          <w:lang w:val="uk-UA" w:eastAsia="zh-CN" w:bidi="hi-IN"/>
        </w:rPr>
      </w:pPr>
      <w:r w:rsidRPr="000110AF">
        <w:rPr>
          <w:rFonts w:ascii="Times New Roman" w:eastAsia="Noto Sans CJK SC Regular" w:hAnsi="Times New Roman" w:cs="Times New Roman"/>
          <w:b/>
          <w:kern w:val="3"/>
          <w:sz w:val="28"/>
          <w:szCs w:val="28"/>
          <w:lang w:val="uk-UA" w:eastAsia="zh-CN" w:bidi="hi-IN"/>
        </w:rPr>
        <w:t>_______________</w:t>
      </w:r>
      <w:r w:rsidRPr="000110AF">
        <w:rPr>
          <w:rFonts w:ascii="Times New Roman" w:eastAsia="Noto Sans CJK SC Regular" w:hAnsi="Times New Roman" w:cs="Times New Roman"/>
          <w:kern w:val="3"/>
          <w:sz w:val="28"/>
          <w:szCs w:val="28"/>
          <w:lang w:val="uk-UA" w:eastAsia="zh-CN" w:bidi="hi-IN"/>
        </w:rPr>
        <w:t>№</w:t>
      </w:r>
      <w:r w:rsidRPr="000110AF">
        <w:rPr>
          <w:rFonts w:ascii="Times New Roman" w:eastAsia="Noto Sans CJK SC Regular" w:hAnsi="Times New Roman" w:cs="Times New Roman"/>
          <w:b/>
          <w:kern w:val="3"/>
          <w:sz w:val="28"/>
          <w:szCs w:val="28"/>
          <w:lang w:val="uk-UA" w:eastAsia="zh-CN" w:bidi="hi-IN"/>
        </w:rPr>
        <w:t>______________</w:t>
      </w:r>
    </w:p>
    <w:p w:rsidR="00BC3031" w:rsidRPr="000110AF" w:rsidRDefault="00BC3031" w:rsidP="00BC3031">
      <w:pPr>
        <w:suppressAutoHyphens/>
        <w:autoSpaceDN w:val="0"/>
        <w:spacing w:after="0" w:line="240" w:lineRule="auto"/>
        <w:ind w:firstLine="425"/>
        <w:jc w:val="both"/>
        <w:textAlignment w:val="baseline"/>
        <w:rPr>
          <w:rFonts w:ascii="Times New Roman" w:eastAsia="Noto Sans CJK SC Regular" w:hAnsi="Times New Roman" w:cs="Times New Roman"/>
          <w:b/>
          <w:kern w:val="3"/>
          <w:sz w:val="28"/>
          <w:szCs w:val="28"/>
          <w:lang w:val="uk-UA" w:eastAsia="zh-CN" w:bidi="hi-IN"/>
        </w:rPr>
      </w:pPr>
    </w:p>
    <w:p w:rsidR="00BC3031" w:rsidRPr="000110AF" w:rsidRDefault="00BC3031" w:rsidP="00BC3031">
      <w:pPr>
        <w:suppressAutoHyphens/>
        <w:autoSpaceDN w:val="0"/>
        <w:spacing w:after="0" w:line="240" w:lineRule="auto"/>
        <w:ind w:firstLine="425"/>
        <w:jc w:val="both"/>
        <w:textAlignment w:val="baseline"/>
        <w:rPr>
          <w:rFonts w:ascii="Times New Roman" w:eastAsia="Noto Sans CJK SC Regular" w:hAnsi="Times New Roman" w:cs="Times New Roman"/>
          <w:kern w:val="3"/>
          <w:sz w:val="24"/>
          <w:szCs w:val="24"/>
          <w:lang w:val="uk-UA" w:eastAsia="zh-CN" w:bidi="hi-IN"/>
        </w:rPr>
      </w:pPr>
      <w:r w:rsidRPr="000110AF">
        <w:rPr>
          <w:rFonts w:ascii="Times New Roman" w:eastAsia="Noto Sans CJK SC Regular" w:hAnsi="Times New Roman" w:cs="Times New Roman"/>
          <w:kern w:val="3"/>
          <w:sz w:val="28"/>
          <w:szCs w:val="28"/>
          <w:lang w:val="uk-UA" w:eastAsia="zh-CN" w:bidi="hi-IN"/>
        </w:rPr>
        <w:t>на №</w:t>
      </w:r>
      <w:r w:rsidRPr="000110AF">
        <w:rPr>
          <w:rFonts w:ascii="Times New Roman" w:eastAsia="Noto Sans CJK SC Regular" w:hAnsi="Times New Roman" w:cs="Times New Roman"/>
          <w:b/>
          <w:kern w:val="3"/>
          <w:sz w:val="28"/>
          <w:szCs w:val="28"/>
          <w:lang w:val="uk-UA" w:eastAsia="zh-CN" w:bidi="hi-IN"/>
        </w:rPr>
        <w:t>__________</w:t>
      </w:r>
      <w:r w:rsidRPr="000110AF">
        <w:rPr>
          <w:rFonts w:ascii="Times New Roman" w:eastAsia="Noto Sans CJK SC Regular" w:hAnsi="Times New Roman" w:cs="Times New Roman"/>
          <w:kern w:val="3"/>
          <w:sz w:val="28"/>
          <w:szCs w:val="28"/>
          <w:lang w:val="uk-UA" w:eastAsia="zh-CN" w:bidi="hi-IN"/>
        </w:rPr>
        <w:t>від</w:t>
      </w:r>
      <w:r w:rsidRPr="000110AF">
        <w:rPr>
          <w:rFonts w:ascii="Times New Roman" w:eastAsia="Noto Sans CJK SC Regular" w:hAnsi="Times New Roman" w:cs="Times New Roman"/>
          <w:b/>
          <w:kern w:val="3"/>
          <w:sz w:val="28"/>
          <w:szCs w:val="28"/>
          <w:lang w:val="uk-UA" w:eastAsia="zh-CN" w:bidi="hi-IN"/>
        </w:rPr>
        <w:t xml:space="preserve"> ______________</w:t>
      </w:r>
    </w:p>
    <w:p w:rsidR="00BC3031" w:rsidRPr="000110AF" w:rsidRDefault="00BC3031" w:rsidP="00BC3031">
      <w:pPr>
        <w:suppressAutoHyphens/>
        <w:autoSpaceDN w:val="0"/>
        <w:spacing w:after="0" w:line="240" w:lineRule="auto"/>
        <w:ind w:firstLine="425"/>
        <w:jc w:val="both"/>
        <w:textAlignment w:val="baseline"/>
        <w:rPr>
          <w:rFonts w:ascii="Times New Roman" w:eastAsia="Noto Sans CJK SC Regular" w:hAnsi="Times New Roman" w:cs="Times New Roman"/>
          <w:kern w:val="3"/>
          <w:sz w:val="24"/>
          <w:szCs w:val="24"/>
          <w:lang w:val="uk-UA" w:eastAsia="zh-CN" w:bidi="hi-IN"/>
        </w:rPr>
      </w:pPr>
      <w:r w:rsidRPr="000110AF">
        <w:rPr>
          <w:rFonts w:ascii="Times New Roman" w:eastAsia="Times New Roman" w:hAnsi="Times New Roman" w:cs="Times New Roman"/>
          <w:b/>
          <w:kern w:val="3"/>
          <w:sz w:val="28"/>
          <w:szCs w:val="28"/>
          <w:lang w:val="uk-UA" w:eastAsia="zh-CN" w:bidi="hi-IN"/>
        </w:rPr>
        <w:t>┌</w:t>
      </w:r>
      <w:r w:rsidRPr="000110AF">
        <w:rPr>
          <w:rFonts w:ascii="Times New Roman" w:eastAsia="Noto Sans CJK SC Regular" w:hAnsi="Times New Roman" w:cs="Times New Roman"/>
          <w:b/>
          <w:kern w:val="3"/>
          <w:sz w:val="28"/>
          <w:szCs w:val="28"/>
          <w:lang w:val="uk-UA" w:eastAsia="zh-CN" w:bidi="hi-IN"/>
        </w:rPr>
        <w:tab/>
      </w:r>
      <w:r w:rsidRPr="000110AF">
        <w:rPr>
          <w:rFonts w:ascii="Times New Roman" w:eastAsia="Noto Sans CJK SC Regular" w:hAnsi="Times New Roman" w:cs="Times New Roman"/>
          <w:b/>
          <w:kern w:val="3"/>
          <w:sz w:val="28"/>
          <w:szCs w:val="28"/>
          <w:lang w:val="uk-UA" w:eastAsia="zh-CN" w:bidi="hi-IN"/>
        </w:rPr>
        <w:tab/>
      </w:r>
      <w:r w:rsidRPr="000110AF">
        <w:rPr>
          <w:rFonts w:ascii="Times New Roman" w:eastAsia="Noto Sans CJK SC Regular" w:hAnsi="Times New Roman" w:cs="Times New Roman"/>
          <w:b/>
          <w:kern w:val="3"/>
          <w:sz w:val="28"/>
          <w:szCs w:val="28"/>
          <w:lang w:val="uk-UA" w:eastAsia="zh-CN" w:bidi="hi-IN"/>
        </w:rPr>
        <w:tab/>
      </w:r>
      <w:r w:rsidRPr="000110AF">
        <w:rPr>
          <w:rFonts w:ascii="Times New Roman" w:eastAsia="Noto Sans CJK SC Regular" w:hAnsi="Times New Roman" w:cs="Times New Roman"/>
          <w:b/>
          <w:kern w:val="3"/>
          <w:sz w:val="28"/>
          <w:szCs w:val="28"/>
          <w:lang w:val="uk-UA" w:eastAsia="zh-CN" w:bidi="hi-IN"/>
        </w:rPr>
        <w:tab/>
      </w:r>
      <w:r w:rsidRPr="000110AF">
        <w:rPr>
          <w:rFonts w:ascii="Times New Roman" w:eastAsia="Noto Sans CJK SC Regular" w:hAnsi="Times New Roman" w:cs="Times New Roman"/>
          <w:b/>
          <w:kern w:val="3"/>
          <w:sz w:val="28"/>
          <w:szCs w:val="28"/>
          <w:lang w:val="uk-UA" w:eastAsia="zh-CN" w:bidi="hi-IN"/>
        </w:rPr>
        <w:tab/>
      </w:r>
      <w:r w:rsidRPr="000110AF">
        <w:rPr>
          <w:rFonts w:ascii="Times New Roman" w:eastAsia="Noto Sans CJK SC Regular" w:hAnsi="Times New Roman" w:cs="Times New Roman"/>
          <w:b/>
          <w:kern w:val="3"/>
          <w:sz w:val="28"/>
          <w:szCs w:val="28"/>
          <w:lang w:val="uk-UA" w:eastAsia="zh-CN" w:bidi="hi-IN"/>
        </w:rPr>
        <w:tab/>
        <w:t>┐</w:t>
      </w:r>
    </w:p>
    <w:p w:rsidR="00BC3031" w:rsidRPr="000110AF" w:rsidRDefault="00BC3031" w:rsidP="00BC3031">
      <w:pPr>
        <w:suppressAutoHyphens/>
        <w:autoSpaceDN w:val="0"/>
        <w:spacing w:after="0" w:line="240" w:lineRule="auto"/>
        <w:ind w:firstLine="567"/>
        <w:jc w:val="center"/>
        <w:textAlignment w:val="baseline"/>
        <w:rPr>
          <w:rFonts w:ascii="Times New Roman" w:eastAsia="Noto Sans CJK SC Regular" w:hAnsi="Times New Roman" w:cs="Times New Roman"/>
          <w:b/>
          <w:kern w:val="3"/>
          <w:sz w:val="28"/>
          <w:szCs w:val="28"/>
          <w:lang w:val="uk-UA" w:eastAsia="zh-CN" w:bidi="hi-IN"/>
        </w:rPr>
      </w:pPr>
    </w:p>
    <w:p w:rsidR="00BC3031" w:rsidRPr="000110AF" w:rsidRDefault="00BC3031" w:rsidP="001228EF">
      <w:pPr>
        <w:suppressAutoHyphens/>
        <w:autoSpaceDN w:val="0"/>
        <w:spacing w:after="0" w:line="240" w:lineRule="auto"/>
        <w:ind w:firstLine="567"/>
        <w:jc w:val="center"/>
        <w:textAlignment w:val="baseline"/>
        <w:rPr>
          <w:rFonts w:ascii="Times New Roman" w:eastAsia="Noto Sans CJK SC Regular" w:hAnsi="Times New Roman" w:cs="Times New Roman"/>
          <w:b/>
          <w:kern w:val="3"/>
          <w:sz w:val="28"/>
          <w:szCs w:val="28"/>
          <w:lang w:val="uk-UA" w:eastAsia="zh-CN" w:bidi="hi-IN"/>
        </w:rPr>
      </w:pPr>
      <w:r w:rsidRPr="000110AF">
        <w:rPr>
          <w:rFonts w:ascii="Times New Roman" w:eastAsia="Noto Sans CJK SC Regular" w:hAnsi="Times New Roman" w:cs="Times New Roman"/>
          <w:b/>
          <w:kern w:val="3"/>
          <w:sz w:val="28"/>
          <w:szCs w:val="28"/>
          <w:lang w:val="uk-UA" w:eastAsia="zh-CN" w:bidi="hi-IN"/>
        </w:rPr>
        <w:t xml:space="preserve">ПРОТОКОЛ </w:t>
      </w:r>
    </w:p>
    <w:p w:rsidR="00BC3031" w:rsidRPr="000110AF" w:rsidRDefault="00BC3031" w:rsidP="001228EF">
      <w:pPr>
        <w:suppressAutoHyphens/>
        <w:autoSpaceDN w:val="0"/>
        <w:spacing w:after="0" w:line="240" w:lineRule="auto"/>
        <w:ind w:firstLine="567"/>
        <w:jc w:val="center"/>
        <w:textAlignment w:val="baseline"/>
        <w:rPr>
          <w:rFonts w:ascii="Times New Roman" w:eastAsia="Noto Sans CJK SC Regular" w:hAnsi="Times New Roman" w:cs="Times New Roman"/>
          <w:kern w:val="3"/>
          <w:sz w:val="28"/>
          <w:szCs w:val="28"/>
          <w:lang w:val="uk-UA" w:eastAsia="zh-CN" w:bidi="hi-IN"/>
        </w:rPr>
      </w:pPr>
      <w:r w:rsidRPr="000110AF">
        <w:rPr>
          <w:rFonts w:ascii="Times New Roman" w:eastAsia="Noto Sans CJK SC Regular" w:hAnsi="Times New Roman" w:cs="Times New Roman"/>
          <w:kern w:val="3"/>
          <w:sz w:val="28"/>
          <w:szCs w:val="28"/>
          <w:lang w:val="uk-UA" w:eastAsia="zh-CN" w:bidi="hi-IN"/>
        </w:rPr>
        <w:t>засідання комісії</w:t>
      </w:r>
    </w:p>
    <w:p w:rsidR="00BC3031" w:rsidRPr="000110AF" w:rsidRDefault="00BC3031" w:rsidP="001228EF">
      <w:pPr>
        <w:suppressAutoHyphens/>
        <w:autoSpaceDN w:val="0"/>
        <w:spacing w:after="0" w:line="240" w:lineRule="auto"/>
        <w:ind w:firstLine="567"/>
        <w:jc w:val="center"/>
        <w:textAlignment w:val="baseline"/>
        <w:rPr>
          <w:rFonts w:ascii="Times New Roman" w:eastAsia="Noto Sans CJK SC Regular" w:hAnsi="Times New Roman" w:cs="Times New Roman"/>
          <w:kern w:val="3"/>
          <w:sz w:val="28"/>
          <w:szCs w:val="28"/>
          <w:lang w:val="uk-UA" w:eastAsia="zh-CN" w:bidi="hi-IN"/>
        </w:rPr>
      </w:pPr>
    </w:p>
    <w:p w:rsidR="00BC3031" w:rsidRPr="000110AF" w:rsidRDefault="0046504E" w:rsidP="001228EF">
      <w:pPr>
        <w:suppressAutoHyphens/>
        <w:autoSpaceDN w:val="0"/>
        <w:spacing w:after="0" w:line="240" w:lineRule="auto"/>
        <w:ind w:firstLine="567"/>
        <w:jc w:val="center"/>
        <w:textAlignment w:val="baseline"/>
        <w:rPr>
          <w:rFonts w:ascii="Times New Roman" w:eastAsia="Noto Sans CJK SC Regular" w:hAnsi="Times New Roman" w:cs="Times New Roman"/>
          <w:b/>
          <w:kern w:val="3"/>
          <w:sz w:val="28"/>
          <w:szCs w:val="28"/>
          <w:lang w:val="uk-UA" w:eastAsia="zh-CN" w:bidi="hi-IN"/>
        </w:rPr>
      </w:pPr>
      <w:r>
        <w:rPr>
          <w:rFonts w:ascii="Times New Roman" w:eastAsia="Noto Sans CJK SC Regular" w:hAnsi="Times New Roman" w:cs="Times New Roman"/>
          <w:b/>
          <w:kern w:val="3"/>
          <w:sz w:val="28"/>
          <w:szCs w:val="28"/>
          <w:lang w:val="uk-UA" w:eastAsia="zh-CN" w:bidi="hi-IN"/>
        </w:rPr>
        <w:t>20</w:t>
      </w:r>
      <w:r w:rsidR="00BC3031" w:rsidRPr="000110AF">
        <w:rPr>
          <w:rFonts w:ascii="Times New Roman" w:eastAsia="Noto Sans CJK SC Regular" w:hAnsi="Times New Roman" w:cs="Times New Roman"/>
          <w:b/>
          <w:kern w:val="3"/>
          <w:sz w:val="28"/>
          <w:szCs w:val="28"/>
          <w:lang w:val="uk-UA" w:eastAsia="zh-CN" w:bidi="hi-IN"/>
        </w:rPr>
        <w:t>.07.2020 року        1</w:t>
      </w:r>
      <w:r w:rsidR="00A61365">
        <w:rPr>
          <w:rFonts w:ascii="Times New Roman" w:eastAsia="Noto Sans CJK SC Regular" w:hAnsi="Times New Roman" w:cs="Times New Roman"/>
          <w:b/>
          <w:kern w:val="3"/>
          <w:sz w:val="28"/>
          <w:szCs w:val="28"/>
          <w:lang w:val="uk-UA" w:eastAsia="zh-CN" w:bidi="hi-IN"/>
        </w:rPr>
        <w:t>5</w:t>
      </w:r>
      <w:r w:rsidR="00BC3031" w:rsidRPr="000110AF">
        <w:rPr>
          <w:rFonts w:ascii="Times New Roman" w:eastAsia="Noto Sans CJK SC Regular" w:hAnsi="Times New Roman" w:cs="Times New Roman"/>
          <w:b/>
          <w:kern w:val="3"/>
          <w:sz w:val="28"/>
          <w:szCs w:val="28"/>
          <w:lang w:val="uk-UA" w:eastAsia="zh-CN" w:bidi="hi-IN"/>
        </w:rPr>
        <w:t>-00        Велика зала</w:t>
      </w:r>
    </w:p>
    <w:p w:rsidR="00BC3031" w:rsidRPr="000110AF" w:rsidRDefault="00BC3031" w:rsidP="001228EF">
      <w:pPr>
        <w:suppressAutoHyphens/>
        <w:autoSpaceDN w:val="0"/>
        <w:spacing w:after="0" w:line="240" w:lineRule="auto"/>
        <w:ind w:firstLine="567"/>
        <w:jc w:val="center"/>
        <w:textAlignment w:val="baseline"/>
        <w:rPr>
          <w:rFonts w:ascii="Times New Roman" w:eastAsia="Noto Sans CJK SC Regular" w:hAnsi="Times New Roman" w:cs="Times New Roman"/>
          <w:b/>
          <w:kern w:val="3"/>
          <w:sz w:val="28"/>
          <w:szCs w:val="28"/>
          <w:lang w:val="uk-UA" w:eastAsia="zh-CN" w:bidi="hi-IN"/>
        </w:rPr>
      </w:pPr>
      <w:r w:rsidRPr="000110AF">
        <w:rPr>
          <w:rFonts w:ascii="Times New Roman" w:eastAsia="Noto Sans CJK SC Regular" w:hAnsi="Times New Roman" w:cs="Times New Roman"/>
          <w:b/>
          <w:kern w:val="3"/>
          <w:sz w:val="28"/>
          <w:szCs w:val="28"/>
          <w:lang w:val="uk-UA" w:eastAsia="zh-CN" w:bidi="hi-IN"/>
        </w:rPr>
        <w:t xml:space="preserve">                                                                                </w:t>
      </w:r>
    </w:p>
    <w:p w:rsidR="00BC3031" w:rsidRPr="000110AF" w:rsidRDefault="00BC3031" w:rsidP="001228EF">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u w:val="single"/>
          <w:lang w:eastAsia="zh-CN" w:bidi="hi-IN"/>
        </w:rPr>
      </w:pPr>
      <w:r w:rsidRPr="000110AF">
        <w:rPr>
          <w:rFonts w:ascii="Times New Roman" w:eastAsia="Noto Sans CJK SC Regular" w:hAnsi="Times New Roman" w:cs="Times New Roman"/>
          <w:b/>
          <w:kern w:val="3"/>
          <w:sz w:val="28"/>
          <w:szCs w:val="28"/>
          <w:u w:val="single"/>
          <w:lang w:val="uk-UA" w:eastAsia="zh-CN" w:bidi="hi-IN"/>
        </w:rPr>
        <w:t>Присутні:</w:t>
      </w:r>
    </w:p>
    <w:p w:rsidR="00BC3031" w:rsidRPr="000110AF" w:rsidRDefault="00BC3031" w:rsidP="001228EF">
      <w:pPr>
        <w:numPr>
          <w:ilvl w:val="0"/>
          <w:numId w:val="1"/>
        </w:numPr>
        <w:suppressAutoHyphens/>
        <w:autoSpaceDN w:val="0"/>
        <w:spacing w:after="0" w:line="240" w:lineRule="auto"/>
        <w:ind w:left="0"/>
        <w:contextualSpacing/>
        <w:jc w:val="both"/>
        <w:textAlignment w:val="baseline"/>
        <w:rPr>
          <w:rFonts w:ascii="Times New Roman" w:eastAsia="Noto Sans CJK SC Regular" w:hAnsi="Times New Roman" w:cs="Times New Roman"/>
          <w:kern w:val="3"/>
          <w:sz w:val="28"/>
          <w:szCs w:val="28"/>
          <w:lang w:val="en-US" w:eastAsia="zh-CN" w:bidi="hi-IN"/>
        </w:rPr>
      </w:pPr>
      <w:r w:rsidRPr="000110AF">
        <w:rPr>
          <w:rFonts w:ascii="Times New Roman" w:eastAsia="Noto Sans CJK SC Regular" w:hAnsi="Times New Roman" w:cs="Times New Roman"/>
          <w:kern w:val="3"/>
          <w:sz w:val="28"/>
          <w:szCs w:val="28"/>
          <w:lang w:val="uk-UA" w:eastAsia="zh-CN" w:bidi="hi-IN"/>
        </w:rPr>
        <w:t>Гончарук Оксана Віталіївна</w:t>
      </w:r>
    </w:p>
    <w:p w:rsidR="00BC3031" w:rsidRPr="000110AF" w:rsidRDefault="00BC3031" w:rsidP="001228EF">
      <w:pPr>
        <w:numPr>
          <w:ilvl w:val="0"/>
          <w:numId w:val="1"/>
        </w:numPr>
        <w:suppressAutoHyphens/>
        <w:autoSpaceDN w:val="0"/>
        <w:spacing w:after="0" w:line="240" w:lineRule="auto"/>
        <w:ind w:left="0"/>
        <w:contextualSpacing/>
        <w:jc w:val="both"/>
        <w:textAlignment w:val="baseline"/>
        <w:rPr>
          <w:rFonts w:ascii="Times New Roman" w:eastAsia="Noto Sans CJK SC Regular" w:hAnsi="Times New Roman" w:cs="Times New Roman"/>
          <w:kern w:val="3"/>
          <w:sz w:val="28"/>
          <w:szCs w:val="28"/>
          <w:lang w:val="uk-UA" w:eastAsia="zh-CN" w:bidi="hi-IN"/>
        </w:rPr>
      </w:pPr>
      <w:proofErr w:type="spellStart"/>
      <w:r w:rsidRPr="000110AF">
        <w:rPr>
          <w:rFonts w:ascii="Times New Roman" w:eastAsia="Noto Sans CJK SC Regular" w:hAnsi="Times New Roman" w:cs="Times New Roman"/>
          <w:kern w:val="3"/>
          <w:sz w:val="28"/>
          <w:szCs w:val="28"/>
          <w:lang w:val="uk-UA" w:eastAsia="zh-CN" w:bidi="hi-IN"/>
        </w:rPr>
        <w:t>Гапуніч</w:t>
      </w:r>
      <w:proofErr w:type="spellEnd"/>
      <w:r w:rsidRPr="000110AF">
        <w:rPr>
          <w:rFonts w:ascii="Times New Roman" w:eastAsia="Noto Sans CJK SC Regular" w:hAnsi="Times New Roman" w:cs="Times New Roman"/>
          <w:kern w:val="3"/>
          <w:sz w:val="28"/>
          <w:szCs w:val="28"/>
          <w:lang w:val="uk-UA" w:eastAsia="zh-CN" w:bidi="hi-IN"/>
        </w:rPr>
        <w:t xml:space="preserve"> Валентин Вікторович </w:t>
      </w:r>
    </w:p>
    <w:p w:rsidR="00BC3031" w:rsidRPr="000110AF" w:rsidRDefault="00BC3031" w:rsidP="001228EF">
      <w:pPr>
        <w:numPr>
          <w:ilvl w:val="0"/>
          <w:numId w:val="1"/>
        </w:numPr>
        <w:suppressAutoHyphens/>
        <w:autoSpaceDN w:val="0"/>
        <w:spacing w:after="0" w:line="240" w:lineRule="auto"/>
        <w:ind w:left="0"/>
        <w:contextualSpacing/>
        <w:jc w:val="both"/>
        <w:textAlignment w:val="baseline"/>
        <w:rPr>
          <w:rFonts w:ascii="Times New Roman" w:eastAsia="Noto Sans CJK SC Regular" w:hAnsi="Times New Roman" w:cs="Times New Roman"/>
          <w:kern w:val="3"/>
          <w:sz w:val="28"/>
          <w:szCs w:val="28"/>
          <w:lang w:val="uk-UA" w:eastAsia="zh-CN" w:bidi="hi-IN"/>
        </w:rPr>
      </w:pPr>
      <w:proofErr w:type="spellStart"/>
      <w:r w:rsidRPr="000110AF">
        <w:rPr>
          <w:rFonts w:ascii="Times New Roman" w:eastAsia="Noto Sans CJK SC Regular" w:hAnsi="Times New Roman" w:cs="Times New Roman"/>
          <w:kern w:val="3"/>
          <w:sz w:val="28"/>
          <w:szCs w:val="28"/>
          <w:lang w:val="uk-UA" w:eastAsia="zh-CN" w:bidi="hi-IN"/>
        </w:rPr>
        <w:t>Звягін</w:t>
      </w:r>
      <w:proofErr w:type="spellEnd"/>
      <w:r w:rsidRPr="000110AF">
        <w:rPr>
          <w:rFonts w:ascii="Times New Roman" w:eastAsia="Noto Sans CJK SC Regular" w:hAnsi="Times New Roman" w:cs="Times New Roman"/>
          <w:kern w:val="3"/>
          <w:sz w:val="28"/>
          <w:szCs w:val="28"/>
          <w:lang w:val="uk-UA" w:eastAsia="zh-CN" w:bidi="hi-IN"/>
        </w:rPr>
        <w:t xml:space="preserve"> Олег Сергійович</w:t>
      </w:r>
    </w:p>
    <w:p w:rsidR="00BC3031" w:rsidRPr="000110AF" w:rsidRDefault="00BC3031" w:rsidP="001228EF">
      <w:pPr>
        <w:numPr>
          <w:ilvl w:val="0"/>
          <w:numId w:val="1"/>
        </w:numPr>
        <w:suppressAutoHyphens/>
        <w:autoSpaceDN w:val="0"/>
        <w:spacing w:after="0" w:line="240" w:lineRule="auto"/>
        <w:ind w:left="0"/>
        <w:contextualSpacing/>
        <w:jc w:val="both"/>
        <w:textAlignment w:val="baseline"/>
        <w:rPr>
          <w:rFonts w:ascii="Times New Roman" w:eastAsia="Noto Sans CJK SC Regular" w:hAnsi="Times New Roman" w:cs="Times New Roman"/>
          <w:kern w:val="3"/>
          <w:sz w:val="28"/>
          <w:szCs w:val="28"/>
          <w:lang w:val="uk-UA" w:eastAsia="zh-CN" w:bidi="hi-IN"/>
        </w:rPr>
      </w:pPr>
      <w:r w:rsidRPr="000110AF">
        <w:rPr>
          <w:rFonts w:ascii="Times New Roman" w:eastAsia="Noto Sans CJK SC Regular" w:hAnsi="Times New Roman" w:cs="Times New Roman"/>
          <w:kern w:val="3"/>
          <w:sz w:val="28"/>
          <w:szCs w:val="28"/>
          <w:lang w:val="uk-UA" w:eastAsia="zh-CN" w:bidi="hi-IN"/>
        </w:rPr>
        <w:t xml:space="preserve">Страшний Сергій Анатолійович </w:t>
      </w:r>
    </w:p>
    <w:p w:rsidR="00BC3031" w:rsidRDefault="00BC3031" w:rsidP="001228EF">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p>
    <w:p w:rsidR="00BC3031" w:rsidRDefault="00BC3031" w:rsidP="001228EF">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u w:val="single"/>
          <w:lang w:val="uk-UA" w:eastAsia="zh-CN" w:bidi="hi-IN"/>
        </w:rPr>
      </w:pPr>
      <w:r w:rsidRPr="00345704">
        <w:rPr>
          <w:rFonts w:ascii="Times New Roman" w:eastAsia="Noto Sans CJK SC Regular" w:hAnsi="Times New Roman" w:cs="Times New Roman"/>
          <w:b/>
          <w:kern w:val="3"/>
          <w:sz w:val="28"/>
          <w:szCs w:val="28"/>
          <w:u w:val="single"/>
          <w:lang w:val="uk-UA" w:eastAsia="zh-CN" w:bidi="hi-IN"/>
        </w:rPr>
        <w:t>Запрошені:</w:t>
      </w:r>
    </w:p>
    <w:p w:rsidR="00BC3031" w:rsidRDefault="00BC3031" w:rsidP="001228EF">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u w:val="single"/>
          <w:lang w:val="uk-UA" w:eastAsia="zh-CN" w:bidi="hi-IN"/>
        </w:rPr>
      </w:pPr>
    </w:p>
    <w:tbl>
      <w:tblPr>
        <w:tblStyle w:val="a3"/>
        <w:tblW w:w="0" w:type="auto"/>
        <w:tblInd w:w="-34" w:type="dxa"/>
        <w:tblLook w:val="04A0" w:firstRow="1" w:lastRow="0" w:firstColumn="1" w:lastColumn="0" w:noHBand="0" w:noVBand="1"/>
      </w:tblPr>
      <w:tblGrid>
        <w:gridCol w:w="3261"/>
        <w:gridCol w:w="6095"/>
      </w:tblGrid>
      <w:tr w:rsidR="00BC3031" w:rsidRPr="000110AF" w:rsidTr="00AC27B9">
        <w:tc>
          <w:tcPr>
            <w:tcW w:w="3261" w:type="dxa"/>
          </w:tcPr>
          <w:p w:rsidR="00BC3031" w:rsidRPr="000110AF" w:rsidRDefault="00BC3031" w:rsidP="001228EF">
            <w:pPr>
              <w:suppressAutoHyphens/>
              <w:autoSpaceDN w:val="0"/>
              <w:jc w:val="both"/>
              <w:textAlignment w:val="baseline"/>
              <w:rPr>
                <w:rFonts w:ascii="Times New Roman" w:eastAsia="Noto Sans CJK SC Regular" w:hAnsi="Times New Roman" w:cs="Times New Roman"/>
                <w:kern w:val="3"/>
                <w:sz w:val="28"/>
                <w:szCs w:val="28"/>
                <w:lang w:val="uk-UA" w:eastAsia="zh-CN" w:bidi="hi-IN"/>
              </w:rPr>
            </w:pPr>
            <w:proofErr w:type="spellStart"/>
            <w:r w:rsidRPr="000110AF">
              <w:rPr>
                <w:rFonts w:ascii="Times New Roman" w:eastAsia="Noto Sans CJK SC Regular" w:hAnsi="Times New Roman" w:cs="Times New Roman"/>
                <w:kern w:val="3"/>
                <w:sz w:val="28"/>
                <w:szCs w:val="28"/>
                <w:lang w:val="uk-UA" w:eastAsia="zh-CN" w:bidi="hi-IN"/>
              </w:rPr>
              <w:t>Бедрега</w:t>
            </w:r>
            <w:proofErr w:type="spellEnd"/>
          </w:p>
          <w:p w:rsidR="00BC3031" w:rsidRPr="000110AF" w:rsidRDefault="00BC3031" w:rsidP="001228EF">
            <w:pPr>
              <w:suppressAutoHyphens/>
              <w:autoSpaceDN w:val="0"/>
              <w:jc w:val="both"/>
              <w:textAlignment w:val="baseline"/>
              <w:rPr>
                <w:rFonts w:ascii="Times New Roman" w:eastAsia="Noto Sans CJK SC Regular" w:hAnsi="Times New Roman" w:cs="Times New Roman"/>
                <w:kern w:val="3"/>
                <w:sz w:val="28"/>
                <w:szCs w:val="28"/>
                <w:lang w:val="uk-UA" w:eastAsia="zh-CN" w:bidi="hi-IN"/>
              </w:rPr>
            </w:pPr>
            <w:r w:rsidRPr="000110AF">
              <w:rPr>
                <w:rFonts w:ascii="Times New Roman" w:eastAsia="Noto Sans CJK SC Regular" w:hAnsi="Times New Roman" w:cs="Times New Roman"/>
                <w:kern w:val="3"/>
                <w:sz w:val="28"/>
                <w:szCs w:val="28"/>
                <w:lang w:val="uk-UA" w:eastAsia="zh-CN" w:bidi="hi-IN"/>
              </w:rPr>
              <w:t xml:space="preserve">Світлана Миколаївна </w:t>
            </w:r>
          </w:p>
        </w:tc>
        <w:tc>
          <w:tcPr>
            <w:tcW w:w="6095" w:type="dxa"/>
          </w:tcPr>
          <w:p w:rsidR="00BC3031" w:rsidRPr="000110AF" w:rsidRDefault="00BC3031" w:rsidP="001228EF">
            <w:pPr>
              <w:suppressAutoHyphens/>
              <w:autoSpaceDN w:val="0"/>
              <w:ind w:firstLine="425"/>
              <w:jc w:val="both"/>
              <w:textAlignment w:val="baseline"/>
              <w:rPr>
                <w:rFonts w:ascii="Times New Roman" w:eastAsia="Noto Sans CJK SC Regular" w:hAnsi="Times New Roman" w:cs="Times New Roman"/>
                <w:kern w:val="3"/>
                <w:sz w:val="28"/>
                <w:szCs w:val="28"/>
                <w:lang w:val="uk-UA" w:eastAsia="zh-CN" w:bidi="hi-IN"/>
              </w:rPr>
            </w:pPr>
          </w:p>
          <w:p w:rsidR="00BC3031" w:rsidRPr="000110AF" w:rsidRDefault="00BC3031" w:rsidP="001228EF">
            <w:pPr>
              <w:suppressAutoHyphens/>
              <w:autoSpaceDN w:val="0"/>
              <w:ind w:firstLine="425"/>
              <w:jc w:val="both"/>
              <w:textAlignment w:val="baseline"/>
              <w:rPr>
                <w:rFonts w:ascii="Times New Roman" w:eastAsia="Noto Sans CJK SC Regular" w:hAnsi="Times New Roman" w:cs="Times New Roman"/>
                <w:kern w:val="3"/>
                <w:sz w:val="28"/>
                <w:szCs w:val="28"/>
                <w:lang w:val="uk-UA" w:eastAsia="zh-CN" w:bidi="hi-IN"/>
              </w:rPr>
            </w:pPr>
            <w:r w:rsidRPr="000110AF">
              <w:rPr>
                <w:rFonts w:ascii="Times New Roman" w:eastAsia="Noto Sans CJK SC Regular" w:hAnsi="Times New Roman" w:cs="Times New Roman"/>
                <w:kern w:val="3"/>
                <w:sz w:val="28"/>
                <w:szCs w:val="28"/>
                <w:lang w:val="uk-UA" w:eastAsia="zh-CN" w:bidi="hi-IN"/>
              </w:rPr>
              <w:t xml:space="preserve">- заступник міського голови - директор департаменту фінансів Одеської міської ради; </w:t>
            </w:r>
          </w:p>
        </w:tc>
      </w:tr>
      <w:tr w:rsidR="00BC3031" w:rsidRPr="000E5178" w:rsidTr="00AC27B9">
        <w:tc>
          <w:tcPr>
            <w:tcW w:w="3261" w:type="dxa"/>
          </w:tcPr>
          <w:p w:rsidR="00BC3031" w:rsidRDefault="00BC3031" w:rsidP="001228EF">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Панов</w:t>
            </w:r>
            <w:proofErr w:type="spellEnd"/>
          </w:p>
          <w:p w:rsidR="00BC3031" w:rsidRDefault="00BC3031" w:rsidP="001228E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Борис Миколайович </w:t>
            </w:r>
          </w:p>
        </w:tc>
        <w:tc>
          <w:tcPr>
            <w:tcW w:w="6095" w:type="dxa"/>
          </w:tcPr>
          <w:p w:rsidR="00BC3031" w:rsidRDefault="00BC3031" w:rsidP="001228EF">
            <w:pPr>
              <w:jc w:val="both"/>
              <w:rPr>
                <w:rFonts w:ascii="Times New Roman" w:hAnsi="Times New Roman" w:cs="Times New Roman"/>
                <w:sz w:val="28"/>
                <w:szCs w:val="28"/>
                <w:lang w:val="uk-UA"/>
              </w:rPr>
            </w:pPr>
          </w:p>
          <w:p w:rsidR="00BC3031" w:rsidRPr="00E13D4B" w:rsidRDefault="00BC3031" w:rsidP="001228EF">
            <w:pPr>
              <w:jc w:val="both"/>
              <w:rPr>
                <w:rFonts w:ascii="Times New Roman" w:hAnsi="Times New Roman" w:cs="Times New Roman"/>
                <w:sz w:val="28"/>
                <w:szCs w:val="28"/>
                <w:lang w:val="uk-UA"/>
              </w:rPr>
            </w:pPr>
            <w:r>
              <w:rPr>
                <w:rFonts w:ascii="Times New Roman" w:hAnsi="Times New Roman" w:cs="Times New Roman"/>
                <w:sz w:val="28"/>
                <w:szCs w:val="28"/>
                <w:lang w:val="uk-UA"/>
              </w:rPr>
              <w:t>- начальник управління капітального бу</w:t>
            </w:r>
            <w:r w:rsidR="00E13D4B">
              <w:rPr>
                <w:rFonts w:ascii="Times New Roman" w:hAnsi="Times New Roman" w:cs="Times New Roman"/>
                <w:sz w:val="28"/>
                <w:szCs w:val="28"/>
                <w:lang w:val="uk-UA"/>
              </w:rPr>
              <w:t>дівництва Одеської міської ради;</w:t>
            </w:r>
          </w:p>
        </w:tc>
      </w:tr>
      <w:tr w:rsidR="00027578" w:rsidRPr="000E5178" w:rsidTr="00AC27B9">
        <w:tc>
          <w:tcPr>
            <w:tcW w:w="3261" w:type="dxa"/>
          </w:tcPr>
          <w:p w:rsidR="00027578" w:rsidRDefault="00027578" w:rsidP="001228EF">
            <w:pPr>
              <w:jc w:val="both"/>
              <w:rPr>
                <w:rFonts w:ascii="Times New Roman" w:hAnsi="Times New Roman" w:cs="Times New Roman"/>
                <w:sz w:val="28"/>
                <w:szCs w:val="28"/>
                <w:lang w:val="uk-UA"/>
              </w:rPr>
            </w:pPr>
            <w:r>
              <w:rPr>
                <w:rFonts w:ascii="Times New Roman" w:hAnsi="Times New Roman" w:cs="Times New Roman"/>
                <w:sz w:val="28"/>
                <w:szCs w:val="28"/>
                <w:lang w:val="uk-UA"/>
              </w:rPr>
              <w:t>Позднякова</w:t>
            </w:r>
          </w:p>
          <w:p w:rsidR="00027578" w:rsidRDefault="00027578" w:rsidP="001228EF">
            <w:pPr>
              <w:jc w:val="both"/>
              <w:rPr>
                <w:rFonts w:ascii="Times New Roman" w:hAnsi="Times New Roman" w:cs="Times New Roman"/>
                <w:sz w:val="28"/>
                <w:szCs w:val="28"/>
                <w:lang w:val="uk-UA"/>
              </w:rPr>
            </w:pPr>
            <w:r>
              <w:rPr>
                <w:rFonts w:ascii="Times New Roman" w:hAnsi="Times New Roman" w:cs="Times New Roman"/>
                <w:sz w:val="28"/>
                <w:szCs w:val="28"/>
                <w:lang w:val="uk-UA"/>
              </w:rPr>
              <w:t>Ганна Іванівна</w:t>
            </w:r>
          </w:p>
        </w:tc>
        <w:tc>
          <w:tcPr>
            <w:tcW w:w="6095" w:type="dxa"/>
          </w:tcPr>
          <w:p w:rsidR="00027578" w:rsidRDefault="00027578" w:rsidP="001228EF">
            <w:pPr>
              <w:jc w:val="both"/>
              <w:rPr>
                <w:rFonts w:ascii="Times New Roman" w:hAnsi="Times New Roman" w:cs="Times New Roman"/>
                <w:sz w:val="28"/>
                <w:szCs w:val="28"/>
                <w:lang w:val="uk-UA"/>
              </w:rPr>
            </w:pPr>
          </w:p>
          <w:p w:rsidR="00027578" w:rsidRDefault="00027578" w:rsidP="001228EF">
            <w:pPr>
              <w:jc w:val="both"/>
              <w:rPr>
                <w:rFonts w:ascii="Times New Roman" w:hAnsi="Times New Roman" w:cs="Times New Roman"/>
                <w:sz w:val="28"/>
                <w:szCs w:val="28"/>
                <w:lang w:val="uk-UA"/>
              </w:rPr>
            </w:pPr>
            <w:r>
              <w:rPr>
                <w:rFonts w:ascii="Times New Roman" w:hAnsi="Times New Roman" w:cs="Times New Roman"/>
                <w:sz w:val="28"/>
                <w:szCs w:val="28"/>
                <w:lang w:val="uk-UA"/>
              </w:rPr>
              <w:t>- директор комунального підприємства «Теплопостачання міста Одеси»;</w:t>
            </w:r>
          </w:p>
        </w:tc>
      </w:tr>
      <w:tr w:rsidR="00027578" w:rsidRPr="000E5178" w:rsidTr="00AC27B9">
        <w:tc>
          <w:tcPr>
            <w:tcW w:w="3261" w:type="dxa"/>
          </w:tcPr>
          <w:p w:rsidR="00027578" w:rsidRDefault="00027578" w:rsidP="001228EF">
            <w:pPr>
              <w:jc w:val="both"/>
              <w:rPr>
                <w:rFonts w:ascii="Times New Roman" w:hAnsi="Times New Roman" w:cs="Times New Roman"/>
                <w:sz w:val="28"/>
                <w:szCs w:val="28"/>
                <w:lang w:val="uk-UA"/>
              </w:rPr>
            </w:pPr>
            <w:r>
              <w:rPr>
                <w:rFonts w:ascii="Times New Roman" w:hAnsi="Times New Roman" w:cs="Times New Roman"/>
                <w:sz w:val="28"/>
                <w:szCs w:val="28"/>
                <w:lang w:val="uk-UA"/>
              </w:rPr>
              <w:t>Ілько</w:t>
            </w:r>
          </w:p>
          <w:p w:rsidR="00027578" w:rsidRDefault="00027578" w:rsidP="001228E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Олександр Васильович </w:t>
            </w:r>
          </w:p>
        </w:tc>
        <w:tc>
          <w:tcPr>
            <w:tcW w:w="6095" w:type="dxa"/>
          </w:tcPr>
          <w:p w:rsidR="00027578" w:rsidRDefault="00027578" w:rsidP="001228EF">
            <w:pPr>
              <w:jc w:val="both"/>
              <w:rPr>
                <w:rFonts w:ascii="Times New Roman" w:hAnsi="Times New Roman" w:cs="Times New Roman"/>
                <w:sz w:val="28"/>
                <w:szCs w:val="28"/>
                <w:lang w:val="uk-UA"/>
              </w:rPr>
            </w:pPr>
          </w:p>
          <w:p w:rsidR="00027578" w:rsidRPr="00027578" w:rsidRDefault="00027578" w:rsidP="00027578">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F2C73">
              <w:rPr>
                <w:rFonts w:ascii="Times New Roman" w:hAnsi="Times New Roman" w:cs="Times New Roman"/>
                <w:sz w:val="28"/>
                <w:szCs w:val="28"/>
                <w:lang w:val="uk-UA"/>
              </w:rPr>
              <w:t xml:space="preserve"> директор</w:t>
            </w:r>
            <w:r>
              <w:rPr>
                <w:rFonts w:ascii="Times New Roman" w:hAnsi="Times New Roman" w:cs="Times New Roman"/>
                <w:sz w:val="28"/>
                <w:szCs w:val="28"/>
                <w:lang w:val="uk-UA"/>
              </w:rPr>
              <w:t xml:space="preserve"> департаменту транспорту, зв</w:t>
            </w:r>
            <w:r w:rsidRPr="007F2C73">
              <w:rPr>
                <w:rFonts w:ascii="Times New Roman" w:hAnsi="Times New Roman" w:cs="Times New Roman"/>
                <w:sz w:val="28"/>
                <w:szCs w:val="28"/>
                <w:lang w:val="uk-UA"/>
              </w:rPr>
              <w:t>’</w:t>
            </w:r>
            <w:r>
              <w:rPr>
                <w:rFonts w:ascii="Times New Roman" w:hAnsi="Times New Roman" w:cs="Times New Roman"/>
                <w:sz w:val="28"/>
                <w:szCs w:val="28"/>
                <w:lang w:val="uk-UA"/>
              </w:rPr>
              <w:t>язку та організації дорожнього руху Одеської  міської ради;</w:t>
            </w:r>
          </w:p>
        </w:tc>
      </w:tr>
      <w:tr w:rsidR="00027578" w:rsidRPr="000E5178" w:rsidTr="00AC27B9">
        <w:tc>
          <w:tcPr>
            <w:tcW w:w="3261" w:type="dxa"/>
          </w:tcPr>
          <w:p w:rsidR="00027578" w:rsidRDefault="00027578" w:rsidP="001228EF">
            <w:pPr>
              <w:jc w:val="both"/>
              <w:rPr>
                <w:rFonts w:ascii="Times New Roman" w:hAnsi="Times New Roman" w:cs="Times New Roman"/>
                <w:sz w:val="28"/>
                <w:szCs w:val="28"/>
                <w:lang w:val="uk-UA"/>
              </w:rPr>
            </w:pPr>
            <w:r>
              <w:rPr>
                <w:rFonts w:ascii="Times New Roman" w:hAnsi="Times New Roman" w:cs="Times New Roman"/>
                <w:sz w:val="28"/>
                <w:szCs w:val="28"/>
                <w:lang w:val="uk-UA"/>
              </w:rPr>
              <w:t>Чуприна</w:t>
            </w:r>
          </w:p>
          <w:p w:rsidR="00027578" w:rsidRDefault="00027578" w:rsidP="001228E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Лілія Сергіївна </w:t>
            </w:r>
          </w:p>
        </w:tc>
        <w:tc>
          <w:tcPr>
            <w:tcW w:w="6095" w:type="dxa"/>
          </w:tcPr>
          <w:p w:rsidR="00027578" w:rsidRDefault="00027578" w:rsidP="001228EF">
            <w:pPr>
              <w:jc w:val="both"/>
              <w:rPr>
                <w:rFonts w:ascii="Times New Roman" w:hAnsi="Times New Roman" w:cs="Times New Roman"/>
                <w:sz w:val="28"/>
                <w:szCs w:val="28"/>
                <w:lang w:val="uk-UA"/>
              </w:rPr>
            </w:pPr>
          </w:p>
          <w:p w:rsidR="00027578" w:rsidRPr="00027578" w:rsidRDefault="00027578" w:rsidP="00027578">
            <w:pPr>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Pr="00027578">
              <w:rPr>
                <w:rFonts w:ascii="Times New Roman" w:hAnsi="Times New Roman" w:cs="Times New Roman"/>
                <w:sz w:val="28"/>
                <w:szCs w:val="28"/>
                <w:lang w:val="uk-UA"/>
              </w:rPr>
              <w:t xml:space="preserve">аступник директора департаменту освіти та науки Одеської міської </w:t>
            </w:r>
            <w:r>
              <w:rPr>
                <w:rFonts w:ascii="Times New Roman" w:hAnsi="Times New Roman" w:cs="Times New Roman"/>
                <w:sz w:val="28"/>
                <w:szCs w:val="28"/>
                <w:lang w:val="uk-UA"/>
              </w:rPr>
              <w:t>ради.</w:t>
            </w:r>
          </w:p>
        </w:tc>
      </w:tr>
    </w:tbl>
    <w:p w:rsidR="00BC3031" w:rsidRDefault="00BC3031" w:rsidP="001228EF">
      <w:pPr>
        <w:suppressAutoHyphens/>
        <w:autoSpaceDN w:val="0"/>
        <w:spacing w:after="0" w:line="240" w:lineRule="auto"/>
        <w:jc w:val="both"/>
        <w:textAlignment w:val="baseline"/>
        <w:rPr>
          <w:rFonts w:ascii="Times New Roman" w:eastAsia="Noto Sans CJK SC Regular" w:hAnsi="Times New Roman" w:cs="Times New Roman"/>
          <w:kern w:val="3"/>
          <w:sz w:val="28"/>
          <w:szCs w:val="28"/>
          <w:lang w:val="uk-UA" w:eastAsia="zh-CN" w:bidi="hi-IN"/>
        </w:rPr>
      </w:pPr>
    </w:p>
    <w:p w:rsidR="00BC3031" w:rsidRDefault="00BC3031" w:rsidP="001228EF">
      <w:pPr>
        <w:spacing w:after="0"/>
        <w:ind w:firstLine="567"/>
        <w:jc w:val="both"/>
        <w:rPr>
          <w:rFonts w:ascii="Times New Roman" w:hAnsi="Times New Roman" w:cs="Times New Roman"/>
          <w:sz w:val="28"/>
          <w:szCs w:val="28"/>
          <w:lang w:val="uk-UA"/>
        </w:rPr>
      </w:pPr>
      <w:r w:rsidRPr="00861770">
        <w:rPr>
          <w:rFonts w:ascii="Times New Roman" w:eastAsia="Noto Sans CJK SC Regular" w:hAnsi="Times New Roman" w:cs="Times New Roman"/>
          <w:kern w:val="3"/>
          <w:sz w:val="28"/>
          <w:szCs w:val="28"/>
          <w:lang w:val="uk-UA" w:eastAsia="zh-CN" w:bidi="hi-IN"/>
        </w:rPr>
        <w:lastRenderedPageBreak/>
        <w:t xml:space="preserve">СЛУХАЛИ: Інформацію заступника міського голови - директора департаменту фінансів Одеської міської ради </w:t>
      </w:r>
      <w:proofErr w:type="spellStart"/>
      <w:r w:rsidRPr="00861770">
        <w:rPr>
          <w:rFonts w:ascii="Times New Roman" w:eastAsia="Noto Sans CJK SC Regular" w:hAnsi="Times New Roman" w:cs="Times New Roman"/>
          <w:kern w:val="3"/>
          <w:sz w:val="28"/>
          <w:szCs w:val="28"/>
          <w:lang w:val="uk-UA" w:eastAsia="zh-CN" w:bidi="hi-IN"/>
        </w:rPr>
        <w:t>Бедреги</w:t>
      </w:r>
      <w:proofErr w:type="spellEnd"/>
      <w:r w:rsidRPr="00861770">
        <w:rPr>
          <w:rFonts w:ascii="Times New Roman" w:eastAsia="Noto Sans CJK SC Regular" w:hAnsi="Times New Roman" w:cs="Times New Roman"/>
          <w:kern w:val="3"/>
          <w:sz w:val="28"/>
          <w:szCs w:val="28"/>
          <w:lang w:val="uk-UA" w:eastAsia="zh-CN" w:bidi="hi-IN"/>
        </w:rPr>
        <w:t xml:space="preserve"> С.М. по коригування бюджету міста Одеси на 2020 рік (лист департаменту фінансів</w:t>
      </w:r>
      <w:r>
        <w:rPr>
          <w:rFonts w:ascii="Times New Roman" w:eastAsia="Noto Sans CJK SC Regular" w:hAnsi="Times New Roman" w:cs="Times New Roman"/>
          <w:kern w:val="3"/>
          <w:sz w:val="28"/>
          <w:szCs w:val="28"/>
          <w:lang w:val="uk-UA" w:eastAsia="zh-CN" w:bidi="hi-IN"/>
        </w:rPr>
        <w:t xml:space="preserve"> </w:t>
      </w:r>
      <w:r w:rsidR="00027578">
        <w:rPr>
          <w:rFonts w:ascii="Times New Roman" w:eastAsia="Noto Sans CJK SC Regular" w:hAnsi="Times New Roman" w:cs="Times New Roman"/>
          <w:kern w:val="3"/>
          <w:sz w:val="28"/>
          <w:szCs w:val="28"/>
          <w:lang w:val="uk-UA" w:eastAsia="zh-CN" w:bidi="hi-IN"/>
        </w:rPr>
        <w:t xml:space="preserve">Одеської міської ради </w:t>
      </w:r>
      <w:r w:rsidRPr="00C87EF6">
        <w:rPr>
          <w:rFonts w:ascii="Times New Roman" w:hAnsi="Times New Roman" w:cs="Times New Roman"/>
          <w:sz w:val="28"/>
          <w:szCs w:val="28"/>
          <w:lang w:val="uk-UA"/>
        </w:rPr>
        <w:t>№ 04-14/281/1103 від 13.07.2020 року</w:t>
      </w:r>
      <w:r>
        <w:rPr>
          <w:rFonts w:ascii="Times New Roman" w:hAnsi="Times New Roman" w:cs="Times New Roman"/>
          <w:sz w:val="28"/>
          <w:szCs w:val="28"/>
          <w:lang w:val="uk-UA"/>
        </w:rPr>
        <w:t>).</w:t>
      </w:r>
    </w:p>
    <w:p w:rsidR="00BC3031" w:rsidRPr="00861770" w:rsidRDefault="00BC3031" w:rsidP="001228EF">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r w:rsidRPr="00861770">
        <w:rPr>
          <w:rFonts w:ascii="Times New Roman" w:eastAsia="Noto Sans CJK SC Regular" w:hAnsi="Times New Roman" w:cs="Times New Roman"/>
          <w:kern w:val="3"/>
          <w:sz w:val="28"/>
          <w:szCs w:val="28"/>
          <w:lang w:val="uk-UA" w:eastAsia="zh-CN" w:bidi="hi-IN"/>
        </w:rPr>
        <w:t>Голосували за наступні коригування бюджету:</w:t>
      </w:r>
    </w:p>
    <w:p w:rsidR="00BC3031" w:rsidRPr="00BC3031" w:rsidRDefault="00BC3031" w:rsidP="001228EF">
      <w:pPr>
        <w:pStyle w:val="a4"/>
        <w:numPr>
          <w:ilvl w:val="0"/>
          <w:numId w:val="2"/>
        </w:numPr>
        <w:tabs>
          <w:tab w:val="left" w:pos="993"/>
        </w:tabs>
        <w:suppressAutoHyphens w:val="0"/>
        <w:autoSpaceDN/>
        <w:ind w:left="0" w:firstLine="709"/>
        <w:jc w:val="both"/>
        <w:textAlignment w:val="auto"/>
        <w:rPr>
          <w:rFonts w:ascii="Times New Roman" w:hAnsi="Times New Roman" w:cs="Times New Roman"/>
          <w:szCs w:val="24"/>
          <w:lang w:val="uk-UA"/>
        </w:rPr>
      </w:pPr>
      <w:r w:rsidRPr="00BC3031">
        <w:rPr>
          <w:rFonts w:ascii="Times New Roman" w:hAnsi="Times New Roman" w:cs="Times New Roman"/>
          <w:szCs w:val="24"/>
          <w:lang w:val="uk-UA"/>
        </w:rPr>
        <w:t>З метою стабільного функціонування установ освіти м. Одеси головним розпорядником бюджетних коштів - департаментом освіти та науки Одеської міської ради  за КТПКВКМБ 1000 «Освіта» надані пропозиції (</w:t>
      </w:r>
      <w:r w:rsidRPr="00BC3031">
        <w:rPr>
          <w:rFonts w:ascii="Times New Roman" w:hAnsi="Times New Roman" w:cs="Times New Roman"/>
          <w:i/>
          <w:szCs w:val="24"/>
          <w:lang w:val="uk-UA"/>
        </w:rPr>
        <w:t>копії листів додаються</w:t>
      </w:r>
      <w:r w:rsidRPr="00BC3031">
        <w:rPr>
          <w:rFonts w:ascii="Times New Roman" w:hAnsi="Times New Roman" w:cs="Times New Roman"/>
          <w:szCs w:val="24"/>
          <w:lang w:val="uk-UA"/>
        </w:rPr>
        <w:t>) щодо перерозподілу бюджетних призначень в межах визначених у бюджеті м. Одеси на 2020 рік.</w:t>
      </w:r>
    </w:p>
    <w:p w:rsidR="00BC3031" w:rsidRPr="00BC3031" w:rsidRDefault="00BC3031" w:rsidP="001228EF">
      <w:pPr>
        <w:pStyle w:val="a4"/>
        <w:ind w:left="0" w:firstLine="709"/>
        <w:jc w:val="both"/>
        <w:rPr>
          <w:rFonts w:ascii="Times New Roman" w:hAnsi="Times New Roman" w:cs="Times New Roman"/>
          <w:szCs w:val="24"/>
          <w:lang w:val="uk-UA"/>
        </w:rPr>
      </w:pPr>
      <w:r w:rsidRPr="00BC3031">
        <w:rPr>
          <w:rFonts w:ascii="Times New Roman" w:hAnsi="Times New Roman" w:cs="Times New Roman"/>
          <w:szCs w:val="24"/>
          <w:lang w:val="uk-UA"/>
        </w:rPr>
        <w:t>Проведення даного перерозподілу необхідно для підготовки до початку навчально–виховного процесу в закладах освіти міста Одеси, зокрема:</w:t>
      </w:r>
    </w:p>
    <w:p w:rsidR="00BC3031" w:rsidRPr="00BC3031" w:rsidRDefault="00BC3031" w:rsidP="001228EF">
      <w:pPr>
        <w:pStyle w:val="a4"/>
        <w:tabs>
          <w:tab w:val="left" w:pos="1276"/>
        </w:tabs>
        <w:ind w:left="0" w:hanging="142"/>
        <w:contextualSpacing w:val="0"/>
        <w:jc w:val="both"/>
        <w:rPr>
          <w:rFonts w:ascii="Times New Roman" w:hAnsi="Times New Roman" w:cs="Times New Roman"/>
          <w:szCs w:val="24"/>
          <w:lang w:val="uk-UA"/>
        </w:rPr>
      </w:pPr>
      <w:r w:rsidRPr="00BC3031">
        <w:rPr>
          <w:rFonts w:ascii="Times New Roman" w:hAnsi="Times New Roman" w:cs="Times New Roman"/>
          <w:szCs w:val="24"/>
          <w:lang w:val="uk-UA"/>
        </w:rPr>
        <w:t xml:space="preserve">- Проведення протипожежних заходів в установах освіти м. Одеси – 641,2 тис. </w:t>
      </w:r>
      <w:proofErr w:type="spellStart"/>
      <w:r w:rsidRPr="00BC3031">
        <w:rPr>
          <w:rFonts w:ascii="Times New Roman" w:hAnsi="Times New Roman" w:cs="Times New Roman"/>
          <w:szCs w:val="24"/>
          <w:lang w:val="uk-UA"/>
        </w:rPr>
        <w:t>грн</w:t>
      </w:r>
      <w:proofErr w:type="spellEnd"/>
      <w:r w:rsidRPr="00BC3031">
        <w:rPr>
          <w:rFonts w:ascii="Times New Roman" w:hAnsi="Times New Roman" w:cs="Times New Roman"/>
          <w:szCs w:val="24"/>
          <w:lang w:val="uk-UA"/>
        </w:rPr>
        <w:t>;</w:t>
      </w:r>
    </w:p>
    <w:p w:rsidR="00BC3031" w:rsidRPr="00BC3031" w:rsidRDefault="00BC3031" w:rsidP="001228EF">
      <w:pPr>
        <w:pStyle w:val="a4"/>
        <w:tabs>
          <w:tab w:val="left" w:pos="1276"/>
        </w:tabs>
        <w:ind w:left="0" w:firstLine="709"/>
        <w:contextualSpacing w:val="0"/>
        <w:jc w:val="both"/>
        <w:rPr>
          <w:rFonts w:ascii="Times New Roman" w:hAnsi="Times New Roman" w:cs="Times New Roman"/>
          <w:szCs w:val="24"/>
          <w:lang w:val="uk-UA"/>
        </w:rPr>
      </w:pPr>
      <w:r w:rsidRPr="00BC3031">
        <w:rPr>
          <w:rFonts w:ascii="Times New Roman" w:hAnsi="Times New Roman" w:cs="Times New Roman"/>
          <w:szCs w:val="24"/>
          <w:lang w:val="uk-UA"/>
        </w:rPr>
        <w:t xml:space="preserve">- Оплати виконаних робіт по проведенню експертизи проекту капітального ремонту актової зали Одеської загальноосвітньої школи № 45 І-ІІІ ступенів Одеської міської ради –                 3,6 тис. </w:t>
      </w:r>
      <w:proofErr w:type="spellStart"/>
      <w:r w:rsidRPr="00BC3031">
        <w:rPr>
          <w:rFonts w:ascii="Times New Roman" w:hAnsi="Times New Roman" w:cs="Times New Roman"/>
          <w:szCs w:val="24"/>
          <w:lang w:val="uk-UA"/>
        </w:rPr>
        <w:t>грн</w:t>
      </w:r>
      <w:proofErr w:type="spellEnd"/>
      <w:r w:rsidRPr="00BC3031">
        <w:rPr>
          <w:rFonts w:ascii="Times New Roman" w:hAnsi="Times New Roman" w:cs="Times New Roman"/>
          <w:szCs w:val="24"/>
          <w:lang w:val="uk-UA"/>
        </w:rPr>
        <w:t>;</w:t>
      </w:r>
    </w:p>
    <w:p w:rsidR="00BC3031" w:rsidRPr="00BC3031" w:rsidRDefault="00BC3031" w:rsidP="001228EF">
      <w:pPr>
        <w:pStyle w:val="a4"/>
        <w:tabs>
          <w:tab w:val="left" w:pos="1276"/>
        </w:tabs>
        <w:ind w:left="0" w:firstLine="709"/>
        <w:contextualSpacing w:val="0"/>
        <w:jc w:val="both"/>
        <w:rPr>
          <w:rFonts w:ascii="Times New Roman" w:hAnsi="Times New Roman" w:cs="Times New Roman"/>
          <w:szCs w:val="24"/>
          <w:lang w:val="uk-UA"/>
        </w:rPr>
      </w:pPr>
      <w:r w:rsidRPr="00BC3031">
        <w:rPr>
          <w:rFonts w:ascii="Times New Roman" w:hAnsi="Times New Roman" w:cs="Times New Roman"/>
          <w:szCs w:val="24"/>
          <w:lang w:val="uk-UA"/>
        </w:rPr>
        <w:t xml:space="preserve">- Проведення капітального ремонту групових приміщень Одеського навчально-виховного комплексу № 300 «Спеціалізована школа І ступеня-дошкільний навчальний заклад» Одеської міської ради – 300,0 тис. </w:t>
      </w:r>
      <w:proofErr w:type="spellStart"/>
      <w:r w:rsidRPr="00BC3031">
        <w:rPr>
          <w:rFonts w:ascii="Times New Roman" w:hAnsi="Times New Roman" w:cs="Times New Roman"/>
          <w:szCs w:val="24"/>
          <w:lang w:val="uk-UA"/>
        </w:rPr>
        <w:t>грн</w:t>
      </w:r>
      <w:proofErr w:type="spellEnd"/>
      <w:r w:rsidRPr="00BC3031">
        <w:rPr>
          <w:rFonts w:ascii="Times New Roman" w:hAnsi="Times New Roman" w:cs="Times New Roman"/>
          <w:szCs w:val="24"/>
          <w:lang w:val="uk-UA"/>
        </w:rPr>
        <w:t xml:space="preserve">; </w:t>
      </w:r>
    </w:p>
    <w:p w:rsidR="00BC3031" w:rsidRPr="00BC3031" w:rsidRDefault="00BC3031" w:rsidP="001228EF">
      <w:pPr>
        <w:pStyle w:val="a4"/>
        <w:tabs>
          <w:tab w:val="left" w:pos="1276"/>
        </w:tabs>
        <w:ind w:left="0" w:firstLine="709"/>
        <w:contextualSpacing w:val="0"/>
        <w:jc w:val="both"/>
        <w:rPr>
          <w:rFonts w:ascii="Times New Roman" w:hAnsi="Times New Roman" w:cs="Times New Roman"/>
          <w:szCs w:val="24"/>
          <w:lang w:val="uk-UA"/>
        </w:rPr>
      </w:pPr>
      <w:r w:rsidRPr="00BC3031">
        <w:rPr>
          <w:rFonts w:ascii="Times New Roman" w:hAnsi="Times New Roman" w:cs="Times New Roman"/>
          <w:szCs w:val="24"/>
          <w:lang w:val="uk-UA"/>
        </w:rPr>
        <w:t xml:space="preserve">- Придбання спортивного обладнання для Одеської спеціалізованої школи № 32                    І-ІІІ ступенів Одеської міської ради – 36,0 тис. </w:t>
      </w:r>
      <w:proofErr w:type="spellStart"/>
      <w:r w:rsidRPr="00BC3031">
        <w:rPr>
          <w:rFonts w:ascii="Times New Roman" w:hAnsi="Times New Roman" w:cs="Times New Roman"/>
          <w:szCs w:val="24"/>
          <w:lang w:val="uk-UA"/>
        </w:rPr>
        <w:t>грн</w:t>
      </w:r>
      <w:proofErr w:type="spellEnd"/>
      <w:r w:rsidRPr="00BC3031">
        <w:rPr>
          <w:rFonts w:ascii="Times New Roman" w:hAnsi="Times New Roman" w:cs="Times New Roman"/>
          <w:szCs w:val="24"/>
          <w:lang w:val="uk-UA"/>
        </w:rPr>
        <w:t>;</w:t>
      </w:r>
    </w:p>
    <w:p w:rsidR="00BC3031" w:rsidRPr="00BC3031" w:rsidRDefault="00BC3031" w:rsidP="001228EF">
      <w:pPr>
        <w:pStyle w:val="a4"/>
        <w:tabs>
          <w:tab w:val="left" w:pos="1276"/>
        </w:tabs>
        <w:ind w:left="0" w:firstLine="709"/>
        <w:contextualSpacing w:val="0"/>
        <w:jc w:val="both"/>
        <w:rPr>
          <w:rFonts w:ascii="Times New Roman" w:hAnsi="Times New Roman" w:cs="Times New Roman"/>
          <w:szCs w:val="24"/>
          <w:lang w:val="uk-UA"/>
        </w:rPr>
      </w:pPr>
      <w:r w:rsidRPr="00BC3031">
        <w:rPr>
          <w:rFonts w:ascii="Times New Roman" w:hAnsi="Times New Roman" w:cs="Times New Roman"/>
          <w:szCs w:val="24"/>
          <w:lang w:val="uk-UA"/>
        </w:rPr>
        <w:t>- Проведення капітального ремонту обладнання газової котельні Одеський ліцей «Олімпієць» спортивного напрямку Одеської міської ради – 4 000,0 тис. грн.</w:t>
      </w:r>
    </w:p>
    <w:p w:rsidR="00BC3031" w:rsidRPr="00BC3031" w:rsidRDefault="00BC3031" w:rsidP="001228EF">
      <w:pPr>
        <w:pStyle w:val="a4"/>
        <w:ind w:left="0" w:firstLine="709"/>
        <w:jc w:val="both"/>
        <w:rPr>
          <w:rFonts w:ascii="Times New Roman" w:hAnsi="Times New Roman" w:cs="Times New Roman"/>
          <w:szCs w:val="24"/>
          <w:lang w:val="uk-UA"/>
        </w:rPr>
      </w:pPr>
      <w:r w:rsidRPr="00BC3031">
        <w:rPr>
          <w:rFonts w:ascii="Times New Roman" w:hAnsi="Times New Roman" w:cs="Times New Roman"/>
          <w:szCs w:val="24"/>
          <w:lang w:val="uk-UA"/>
        </w:rPr>
        <w:t>Зведені пропозиції департаменту освіти та науки Одеської міської ради щодо перерозподілу бюджетних призначень, визначених у бюджеті міста Одеси на 2020 рік, за КПКВКМБ, КЕКВ  наведений у додатку 1 до цього листа (</w:t>
      </w:r>
      <w:r w:rsidRPr="00BC3031">
        <w:rPr>
          <w:rFonts w:ascii="Times New Roman" w:hAnsi="Times New Roman" w:cs="Times New Roman"/>
          <w:i/>
          <w:szCs w:val="24"/>
          <w:lang w:val="uk-UA"/>
        </w:rPr>
        <w:t>додається</w:t>
      </w:r>
      <w:r w:rsidRPr="00BC3031">
        <w:rPr>
          <w:rFonts w:ascii="Times New Roman" w:hAnsi="Times New Roman" w:cs="Times New Roman"/>
          <w:szCs w:val="24"/>
          <w:lang w:val="uk-UA"/>
        </w:rPr>
        <w:t>).</w:t>
      </w:r>
    </w:p>
    <w:p w:rsidR="00BC3031" w:rsidRDefault="00BC3031" w:rsidP="001228EF">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861770">
        <w:rPr>
          <w:rFonts w:ascii="Times New Roman" w:eastAsia="Noto Sans CJK SC Regular" w:hAnsi="Times New Roman" w:cs="Times New Roman"/>
          <w:b/>
          <w:kern w:val="3"/>
          <w:sz w:val="28"/>
          <w:szCs w:val="28"/>
          <w:lang w:val="uk-UA" w:eastAsia="zh-CN" w:bidi="hi-IN"/>
        </w:rPr>
        <w:t>За – одноголосно.</w:t>
      </w:r>
    </w:p>
    <w:p w:rsidR="00027578" w:rsidRPr="00861770" w:rsidRDefault="00027578" w:rsidP="001228EF">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p>
    <w:p w:rsidR="00BC3031" w:rsidRPr="00BC3031" w:rsidRDefault="00BC3031" w:rsidP="001228EF">
      <w:pPr>
        <w:pStyle w:val="a4"/>
        <w:numPr>
          <w:ilvl w:val="0"/>
          <w:numId w:val="2"/>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BC3031">
        <w:rPr>
          <w:rFonts w:ascii="Times New Roman" w:hAnsi="Times New Roman" w:cs="Times New Roman"/>
          <w:szCs w:val="24"/>
          <w:lang w:val="uk-UA"/>
        </w:rPr>
        <w:t xml:space="preserve">На підставі п. 5 постави Кабінету Міністрів України від 4 квітня 2018 року                   № 237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та з метою освоєння субвенції та </w:t>
      </w:r>
      <w:proofErr w:type="spellStart"/>
      <w:r w:rsidRPr="00BC3031">
        <w:rPr>
          <w:rFonts w:ascii="Times New Roman" w:hAnsi="Times New Roman" w:cs="Times New Roman"/>
          <w:szCs w:val="24"/>
          <w:lang w:val="uk-UA"/>
        </w:rPr>
        <w:t>співфінансування</w:t>
      </w:r>
      <w:proofErr w:type="spellEnd"/>
      <w:r w:rsidRPr="00BC3031">
        <w:rPr>
          <w:rFonts w:ascii="Times New Roman" w:hAnsi="Times New Roman" w:cs="Times New Roman"/>
          <w:szCs w:val="24"/>
          <w:lang w:val="uk-UA"/>
        </w:rPr>
        <w:t xml:space="preserve"> субвенції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на закупівлю обладнання, інвентарю для фізкультурно-спортивних приміщень, засобів навчання, у т.ч. навчально-методичної та навчальної літератури, зошитів з друкованою основою для 7 закладів загальної середньої освіти, що беруть участь у експерименті з реалізації Державного стандарту початкової освіти, а саме Одеської загальноосвітньої школи № 26 Одеської міської ради (вул. </w:t>
      </w:r>
      <w:proofErr w:type="spellStart"/>
      <w:r w:rsidRPr="00BC3031">
        <w:rPr>
          <w:rFonts w:ascii="Times New Roman" w:hAnsi="Times New Roman" w:cs="Times New Roman"/>
          <w:szCs w:val="24"/>
          <w:lang w:val="uk-UA"/>
        </w:rPr>
        <w:t>Старопортофранківська</w:t>
      </w:r>
      <w:proofErr w:type="spellEnd"/>
      <w:r w:rsidRPr="00BC3031">
        <w:rPr>
          <w:rFonts w:ascii="Times New Roman" w:hAnsi="Times New Roman" w:cs="Times New Roman"/>
          <w:szCs w:val="24"/>
          <w:lang w:val="uk-UA"/>
        </w:rPr>
        <w:t xml:space="preserve">, буд. 32) необхідне  забезпечення початкових класів навчальними засобами (обладнання, інвентар для занять з фізкультури, навчальна література та зошити). </w:t>
      </w:r>
    </w:p>
    <w:p w:rsidR="00BC3031" w:rsidRPr="00BC3031" w:rsidRDefault="00BC3031" w:rsidP="001228EF">
      <w:pPr>
        <w:pStyle w:val="a4"/>
        <w:ind w:left="0" w:firstLine="709"/>
        <w:jc w:val="both"/>
        <w:rPr>
          <w:rFonts w:ascii="Times New Roman" w:hAnsi="Times New Roman" w:cs="Times New Roman"/>
          <w:szCs w:val="24"/>
          <w:lang w:val="uk-UA"/>
        </w:rPr>
      </w:pPr>
      <w:r w:rsidRPr="00BC3031">
        <w:rPr>
          <w:rFonts w:ascii="Times New Roman" w:hAnsi="Times New Roman" w:cs="Times New Roman"/>
          <w:szCs w:val="24"/>
          <w:lang w:val="uk-UA"/>
        </w:rPr>
        <w:t xml:space="preserve">Згідно замовлення для забезпечення (пілотного проекту) закладу по                           КЕКВ 3110 «Придбання обладнання і предметів довгострокового користування» укладені договори на придбання обладнання на загальну суму 91 905,00 </w:t>
      </w:r>
      <w:proofErr w:type="spellStart"/>
      <w:r w:rsidRPr="00BC3031">
        <w:rPr>
          <w:rFonts w:ascii="Times New Roman" w:hAnsi="Times New Roman" w:cs="Times New Roman"/>
          <w:szCs w:val="24"/>
          <w:lang w:val="uk-UA"/>
        </w:rPr>
        <w:t>грн</w:t>
      </w:r>
      <w:proofErr w:type="spellEnd"/>
      <w:r w:rsidRPr="00BC3031">
        <w:rPr>
          <w:rFonts w:ascii="Times New Roman" w:hAnsi="Times New Roman" w:cs="Times New Roman"/>
          <w:szCs w:val="24"/>
          <w:lang w:val="uk-UA"/>
        </w:rPr>
        <w:t xml:space="preserve"> - виконані. </w:t>
      </w:r>
      <w:r w:rsidRPr="00BC3031">
        <w:rPr>
          <w:rFonts w:ascii="Times New Roman" w:hAnsi="Times New Roman" w:cs="Times New Roman"/>
          <w:szCs w:val="24"/>
          <w:u w:val="single"/>
          <w:lang w:val="uk-UA"/>
        </w:rPr>
        <w:t>Тобто, залишок складає 122 381,00 грн.</w:t>
      </w:r>
      <w:r w:rsidRPr="00BC3031">
        <w:rPr>
          <w:rFonts w:ascii="Times New Roman" w:hAnsi="Times New Roman" w:cs="Times New Roman"/>
          <w:szCs w:val="24"/>
          <w:lang w:val="uk-UA"/>
        </w:rPr>
        <w:t xml:space="preserve"> Оскільки вартість за одиницю навчальних засобів (спортивного інвентарю, друкованої літератури та зошитів) </w:t>
      </w:r>
      <w:r w:rsidRPr="00BC3031">
        <w:rPr>
          <w:rFonts w:ascii="Times New Roman" w:hAnsi="Times New Roman" w:cs="Times New Roman"/>
          <w:szCs w:val="24"/>
          <w:u w:val="single"/>
          <w:lang w:val="uk-UA"/>
        </w:rPr>
        <w:t xml:space="preserve">менше 6,0 тис. </w:t>
      </w:r>
      <w:proofErr w:type="spellStart"/>
      <w:r w:rsidRPr="00BC3031">
        <w:rPr>
          <w:rFonts w:ascii="Times New Roman" w:hAnsi="Times New Roman" w:cs="Times New Roman"/>
          <w:szCs w:val="24"/>
          <w:u w:val="single"/>
          <w:lang w:val="uk-UA"/>
        </w:rPr>
        <w:t>грн</w:t>
      </w:r>
      <w:proofErr w:type="spellEnd"/>
      <w:r w:rsidRPr="00BC3031">
        <w:rPr>
          <w:rFonts w:ascii="Times New Roman" w:hAnsi="Times New Roman" w:cs="Times New Roman"/>
          <w:szCs w:val="24"/>
          <w:lang w:val="uk-UA"/>
        </w:rPr>
        <w:t xml:space="preserve">, то на підставі наказу Міністерства фінансів України від 12.03.2012р. № 333 «Про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 вищезазначене має бути придбане за КЕКВ 2210 «Предмети, матеріали, обладнання та інвентар». </w:t>
      </w:r>
    </w:p>
    <w:p w:rsidR="00BC3031" w:rsidRPr="00BC3031" w:rsidRDefault="00BC3031" w:rsidP="001228EF">
      <w:pPr>
        <w:spacing w:after="0"/>
        <w:ind w:firstLine="709"/>
        <w:jc w:val="both"/>
        <w:rPr>
          <w:rFonts w:ascii="Times New Roman" w:hAnsi="Times New Roman" w:cs="Times New Roman"/>
          <w:sz w:val="24"/>
          <w:szCs w:val="24"/>
          <w:lang w:val="uk-UA"/>
        </w:rPr>
      </w:pPr>
      <w:r w:rsidRPr="00BC3031">
        <w:rPr>
          <w:rFonts w:ascii="Times New Roman" w:hAnsi="Times New Roman" w:cs="Times New Roman"/>
          <w:sz w:val="24"/>
          <w:szCs w:val="24"/>
          <w:lang w:val="uk-UA"/>
        </w:rPr>
        <w:lastRenderedPageBreak/>
        <w:t>Враховуючи вищезазначене, головним розпорядником бюджетних коштів - департаментом освіти та науки Одеської міської ради запропоновано (</w:t>
      </w:r>
      <w:r w:rsidRPr="00BC3031">
        <w:rPr>
          <w:rFonts w:ascii="Times New Roman" w:hAnsi="Times New Roman" w:cs="Times New Roman"/>
          <w:i/>
          <w:sz w:val="24"/>
          <w:szCs w:val="24"/>
          <w:lang w:val="uk-UA"/>
        </w:rPr>
        <w:t>копія листа додається</w:t>
      </w:r>
      <w:r w:rsidRPr="00BC3031">
        <w:rPr>
          <w:rFonts w:ascii="Times New Roman" w:hAnsi="Times New Roman" w:cs="Times New Roman"/>
          <w:sz w:val="24"/>
          <w:szCs w:val="24"/>
          <w:lang w:val="uk-UA"/>
        </w:rPr>
        <w:t>) перерозподіл бюджетних призначень в межах затвердженої суми у бюджеті м. Одеси на 2020 рік за КТПКВКМБ 1020 «Надання загальної середньої освіти закладами загальної середньої освіти (у тому числі з дошкільними підрозділами (відділеннями, групами))», у тому числі:</w:t>
      </w:r>
    </w:p>
    <w:p w:rsidR="00BC3031" w:rsidRPr="00BC3031" w:rsidRDefault="00BC3031" w:rsidP="001228EF">
      <w:pPr>
        <w:pStyle w:val="a4"/>
        <w:tabs>
          <w:tab w:val="left" w:pos="1560"/>
        </w:tabs>
        <w:ind w:left="0" w:firstLine="709"/>
        <w:contextualSpacing w:val="0"/>
        <w:jc w:val="both"/>
        <w:rPr>
          <w:rFonts w:ascii="Times New Roman" w:hAnsi="Times New Roman" w:cs="Times New Roman"/>
          <w:szCs w:val="24"/>
          <w:lang w:val="uk-UA"/>
        </w:rPr>
      </w:pPr>
      <w:r w:rsidRPr="00BC3031">
        <w:rPr>
          <w:rFonts w:ascii="Times New Roman" w:hAnsi="Times New Roman" w:cs="Times New Roman"/>
          <w:b/>
          <w:i/>
          <w:szCs w:val="24"/>
          <w:u w:val="single"/>
          <w:lang w:val="uk-UA"/>
        </w:rPr>
        <w:t>- Зменшити видатки спеціального фонду (бюджету розвитку)</w:t>
      </w:r>
      <w:r w:rsidRPr="00BC3031">
        <w:rPr>
          <w:rFonts w:ascii="Times New Roman" w:hAnsi="Times New Roman" w:cs="Times New Roman"/>
          <w:szCs w:val="24"/>
          <w:lang w:val="uk-UA"/>
        </w:rPr>
        <w:t xml:space="preserve"> на суму                 122 381 </w:t>
      </w:r>
      <w:proofErr w:type="spellStart"/>
      <w:r w:rsidRPr="00BC3031">
        <w:rPr>
          <w:rFonts w:ascii="Times New Roman" w:hAnsi="Times New Roman" w:cs="Times New Roman"/>
          <w:szCs w:val="24"/>
          <w:lang w:val="uk-UA"/>
        </w:rPr>
        <w:t>грн</w:t>
      </w:r>
      <w:proofErr w:type="spellEnd"/>
      <w:r w:rsidRPr="00BC3031">
        <w:rPr>
          <w:rFonts w:ascii="Times New Roman" w:hAnsi="Times New Roman" w:cs="Times New Roman"/>
          <w:szCs w:val="24"/>
          <w:lang w:val="uk-UA"/>
        </w:rPr>
        <w:t xml:space="preserve"> за КЕКВ 3110 «Придбання обладнання і предметів довгострокового користування», у тому числі за рахунок:</w:t>
      </w:r>
    </w:p>
    <w:p w:rsidR="00BC3031" w:rsidRPr="00BC3031" w:rsidRDefault="00BC3031" w:rsidP="001228EF">
      <w:pPr>
        <w:pStyle w:val="a4"/>
        <w:tabs>
          <w:tab w:val="left" w:pos="1560"/>
        </w:tabs>
        <w:ind w:left="0" w:firstLine="709"/>
        <w:contextualSpacing w:val="0"/>
        <w:jc w:val="both"/>
        <w:rPr>
          <w:rFonts w:ascii="Times New Roman" w:hAnsi="Times New Roman" w:cs="Times New Roman"/>
          <w:szCs w:val="24"/>
          <w:lang w:val="uk-UA"/>
        </w:rPr>
      </w:pPr>
      <w:r w:rsidRPr="00BC3031">
        <w:rPr>
          <w:rFonts w:ascii="Times New Roman" w:hAnsi="Times New Roman" w:cs="Times New Roman"/>
          <w:szCs w:val="24"/>
          <w:lang w:val="uk-UA"/>
        </w:rPr>
        <w:t xml:space="preserve">- Субвенції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на закупівлю обладнання, інвентарю для фізкультурно-спортивних приміщень, засобів навчання, у т.ч. навчально-методичної та навчальної літератури, зошитів з друкованою основою для 7 закладів загальної середньої освіти, що беруть участь у експерименті з реалізації Державного стандарту початкової освіти - 85 666 </w:t>
      </w:r>
      <w:proofErr w:type="spellStart"/>
      <w:r w:rsidRPr="00BC3031">
        <w:rPr>
          <w:rFonts w:ascii="Times New Roman" w:hAnsi="Times New Roman" w:cs="Times New Roman"/>
          <w:szCs w:val="24"/>
          <w:lang w:val="uk-UA"/>
        </w:rPr>
        <w:t>грн</w:t>
      </w:r>
      <w:proofErr w:type="spellEnd"/>
      <w:r w:rsidRPr="00BC3031">
        <w:rPr>
          <w:rFonts w:ascii="Times New Roman" w:hAnsi="Times New Roman" w:cs="Times New Roman"/>
          <w:szCs w:val="24"/>
          <w:lang w:val="uk-UA"/>
        </w:rPr>
        <w:t>;</w:t>
      </w:r>
    </w:p>
    <w:p w:rsidR="00BC3031" w:rsidRPr="00BC3031" w:rsidRDefault="00BC3031" w:rsidP="001228EF">
      <w:pPr>
        <w:pStyle w:val="a4"/>
        <w:tabs>
          <w:tab w:val="left" w:pos="1560"/>
        </w:tabs>
        <w:ind w:left="0" w:firstLine="709"/>
        <w:contextualSpacing w:val="0"/>
        <w:jc w:val="both"/>
        <w:rPr>
          <w:rFonts w:ascii="Times New Roman" w:hAnsi="Times New Roman" w:cs="Times New Roman"/>
          <w:szCs w:val="24"/>
          <w:lang w:val="uk-UA"/>
        </w:rPr>
      </w:pPr>
      <w:r w:rsidRPr="00BC3031">
        <w:rPr>
          <w:rFonts w:ascii="Times New Roman" w:hAnsi="Times New Roman" w:cs="Times New Roman"/>
          <w:szCs w:val="24"/>
          <w:lang w:val="uk-UA"/>
        </w:rPr>
        <w:t xml:space="preserve">- </w:t>
      </w:r>
      <w:proofErr w:type="spellStart"/>
      <w:r w:rsidRPr="00BC3031">
        <w:rPr>
          <w:rFonts w:ascii="Times New Roman" w:hAnsi="Times New Roman" w:cs="Times New Roman"/>
          <w:szCs w:val="24"/>
          <w:lang w:val="uk-UA"/>
        </w:rPr>
        <w:t>Співфінансування</w:t>
      </w:r>
      <w:proofErr w:type="spellEnd"/>
      <w:r w:rsidRPr="00BC3031">
        <w:rPr>
          <w:rFonts w:ascii="Times New Roman" w:hAnsi="Times New Roman" w:cs="Times New Roman"/>
          <w:szCs w:val="24"/>
          <w:lang w:val="uk-UA"/>
        </w:rPr>
        <w:t xml:space="preserve"> субвенції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на закупівлю обладнання, інвентарю для фізкультурно-спортивних приміщень, засобів навчання, у т.ч. навчально-методичної та навчальної літератури, зошитів з друкованою основою для 7 закладів загальної середньої освіти, що беруть участь у експерименті з реалізації Державного стандарту початкової освіти  -                 36 715 грн.</w:t>
      </w:r>
    </w:p>
    <w:p w:rsidR="00BC3031" w:rsidRPr="00BC3031" w:rsidRDefault="00BC3031" w:rsidP="001228EF">
      <w:pPr>
        <w:pStyle w:val="a4"/>
        <w:tabs>
          <w:tab w:val="left" w:pos="1560"/>
        </w:tabs>
        <w:ind w:left="0" w:firstLine="709"/>
        <w:contextualSpacing w:val="0"/>
        <w:jc w:val="both"/>
        <w:rPr>
          <w:rFonts w:ascii="Times New Roman" w:hAnsi="Times New Roman" w:cs="Times New Roman"/>
          <w:szCs w:val="24"/>
          <w:lang w:val="uk-UA"/>
        </w:rPr>
      </w:pPr>
      <w:r w:rsidRPr="00BC3031">
        <w:rPr>
          <w:rFonts w:ascii="Times New Roman" w:hAnsi="Times New Roman" w:cs="Times New Roman"/>
          <w:b/>
          <w:i/>
          <w:szCs w:val="24"/>
          <w:u w:val="single"/>
          <w:lang w:val="uk-UA"/>
        </w:rPr>
        <w:t>- Збільшити видатки загального фонду</w:t>
      </w:r>
      <w:r w:rsidRPr="00BC3031">
        <w:rPr>
          <w:rFonts w:ascii="Times New Roman" w:hAnsi="Times New Roman" w:cs="Times New Roman"/>
          <w:szCs w:val="24"/>
          <w:lang w:val="uk-UA"/>
        </w:rPr>
        <w:t xml:space="preserve"> на суму 122 381 </w:t>
      </w:r>
      <w:proofErr w:type="spellStart"/>
      <w:r w:rsidRPr="00BC3031">
        <w:rPr>
          <w:rFonts w:ascii="Times New Roman" w:hAnsi="Times New Roman" w:cs="Times New Roman"/>
          <w:szCs w:val="24"/>
          <w:lang w:val="uk-UA"/>
        </w:rPr>
        <w:t>грн</w:t>
      </w:r>
      <w:proofErr w:type="spellEnd"/>
      <w:r w:rsidRPr="00BC3031">
        <w:rPr>
          <w:rFonts w:ascii="Times New Roman" w:hAnsi="Times New Roman" w:cs="Times New Roman"/>
          <w:szCs w:val="24"/>
          <w:lang w:val="uk-UA"/>
        </w:rPr>
        <w:t xml:space="preserve"> за КЕКВ 2210 «Предмети, матеріали, обладнання та інвентар», у тому числі за рахунок:</w:t>
      </w:r>
    </w:p>
    <w:p w:rsidR="00BC3031" w:rsidRPr="00BC3031" w:rsidRDefault="00BC3031" w:rsidP="001228EF">
      <w:pPr>
        <w:pStyle w:val="a4"/>
        <w:tabs>
          <w:tab w:val="left" w:pos="1560"/>
        </w:tabs>
        <w:ind w:left="0" w:firstLine="709"/>
        <w:contextualSpacing w:val="0"/>
        <w:jc w:val="both"/>
        <w:rPr>
          <w:rFonts w:ascii="Times New Roman" w:hAnsi="Times New Roman" w:cs="Times New Roman"/>
          <w:szCs w:val="24"/>
          <w:lang w:val="uk-UA"/>
        </w:rPr>
      </w:pPr>
      <w:r w:rsidRPr="00BC3031">
        <w:rPr>
          <w:rFonts w:ascii="Times New Roman" w:hAnsi="Times New Roman" w:cs="Times New Roman"/>
          <w:szCs w:val="24"/>
          <w:lang w:val="uk-UA"/>
        </w:rPr>
        <w:t xml:space="preserve">- Субвенції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на закупівлю обладнання, інвентарю для фізкультурно-спортивних приміщень, засобів навчання, у т.ч. навчально-методичної та навчальної літератури, зошитів з друкованою основою для 7 закладів загальної середньої освіти, що беруть участь у експерименті з реалізації Державного стандарту початкової освіти - 85 666 </w:t>
      </w:r>
      <w:proofErr w:type="spellStart"/>
      <w:r w:rsidRPr="00BC3031">
        <w:rPr>
          <w:rFonts w:ascii="Times New Roman" w:hAnsi="Times New Roman" w:cs="Times New Roman"/>
          <w:szCs w:val="24"/>
          <w:lang w:val="uk-UA"/>
        </w:rPr>
        <w:t>грн</w:t>
      </w:r>
      <w:proofErr w:type="spellEnd"/>
      <w:r w:rsidRPr="00BC3031">
        <w:rPr>
          <w:rFonts w:ascii="Times New Roman" w:hAnsi="Times New Roman" w:cs="Times New Roman"/>
          <w:szCs w:val="24"/>
          <w:lang w:val="uk-UA"/>
        </w:rPr>
        <w:t>;</w:t>
      </w:r>
    </w:p>
    <w:p w:rsidR="00BC3031" w:rsidRPr="00BC3031" w:rsidRDefault="00BC3031" w:rsidP="001228EF">
      <w:pPr>
        <w:tabs>
          <w:tab w:val="left" w:pos="1560"/>
        </w:tabs>
        <w:spacing w:after="0"/>
        <w:ind w:firstLine="709"/>
        <w:jc w:val="both"/>
        <w:rPr>
          <w:rFonts w:ascii="Times New Roman" w:hAnsi="Times New Roman" w:cs="Times New Roman"/>
          <w:sz w:val="24"/>
          <w:szCs w:val="24"/>
          <w:lang w:val="uk-UA"/>
        </w:rPr>
      </w:pPr>
      <w:r w:rsidRPr="00BC3031">
        <w:rPr>
          <w:rFonts w:ascii="Times New Roman" w:hAnsi="Times New Roman" w:cs="Times New Roman"/>
          <w:sz w:val="24"/>
          <w:szCs w:val="24"/>
          <w:lang w:val="uk-UA"/>
        </w:rPr>
        <w:t xml:space="preserve">- </w:t>
      </w:r>
      <w:proofErr w:type="spellStart"/>
      <w:r w:rsidRPr="00BC3031">
        <w:rPr>
          <w:rFonts w:ascii="Times New Roman" w:hAnsi="Times New Roman" w:cs="Times New Roman"/>
          <w:sz w:val="24"/>
          <w:szCs w:val="24"/>
          <w:lang w:val="uk-UA"/>
        </w:rPr>
        <w:t>Співфінансування</w:t>
      </w:r>
      <w:proofErr w:type="spellEnd"/>
      <w:r w:rsidRPr="00BC3031">
        <w:rPr>
          <w:rFonts w:ascii="Times New Roman" w:hAnsi="Times New Roman" w:cs="Times New Roman"/>
          <w:sz w:val="24"/>
          <w:szCs w:val="24"/>
          <w:lang w:val="uk-UA"/>
        </w:rPr>
        <w:t xml:space="preserve"> субвенції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на закупівлю обладнання, інвентарю для фізкультурно-спортивних приміщень, засобів навчання, у т.ч. навчально-методичної та навчальної літератури, зошитів з друкованою основою для 7 закладів загальної середньої освіти, що беруть участь у експерименті з реалізації Державного стандарту початкової освіти -    36 715 грн.</w:t>
      </w:r>
    </w:p>
    <w:p w:rsidR="00BC3031" w:rsidRDefault="00BC3031" w:rsidP="001228EF">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861770">
        <w:rPr>
          <w:rFonts w:ascii="Times New Roman" w:eastAsia="Noto Sans CJK SC Regular" w:hAnsi="Times New Roman" w:cs="Times New Roman"/>
          <w:b/>
          <w:kern w:val="3"/>
          <w:sz w:val="28"/>
          <w:szCs w:val="28"/>
          <w:lang w:val="uk-UA" w:eastAsia="zh-CN" w:bidi="hi-IN"/>
        </w:rPr>
        <w:t>За – одноголосно.</w:t>
      </w:r>
    </w:p>
    <w:p w:rsidR="00027578" w:rsidRPr="00861770" w:rsidRDefault="00027578" w:rsidP="001228EF">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p>
    <w:p w:rsidR="00BC3031" w:rsidRPr="00BC3031" w:rsidRDefault="00BC3031" w:rsidP="001228EF">
      <w:pPr>
        <w:pStyle w:val="a4"/>
        <w:numPr>
          <w:ilvl w:val="0"/>
          <w:numId w:val="2"/>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BC3031">
        <w:rPr>
          <w:rFonts w:ascii="Times New Roman" w:hAnsi="Times New Roman" w:cs="Times New Roman"/>
          <w:szCs w:val="24"/>
          <w:lang w:val="uk-UA"/>
        </w:rPr>
        <w:t>Згідно розпорядження Одеського міського голови від 15 червня 2020 року                      № 495 «Про присвоєння почесного звання «Кращий працівник охорони здоров’я міста Одеси» у 2020 році» 12-ти працівникам КНП охорони здоров’я присвоєно почесне звання «Кращий працівник охорони здоров’я міста Одеси у 2020 році», також збільшилась кількість працівників, які мають право на отримання муніципальних виплат згідно з розпорядженням Одеського міського голови від 07 лютого 2020 року № 70 «Про встановлення муніципальної виплати окремим категоріям працівників та непрацюючих пенсіонерів галузі «Охорона здоров’я» м. Одеси у 2020 році».</w:t>
      </w:r>
    </w:p>
    <w:p w:rsidR="00BC3031" w:rsidRPr="00BC3031" w:rsidRDefault="00BC3031" w:rsidP="001228EF">
      <w:pPr>
        <w:pStyle w:val="a4"/>
        <w:ind w:left="0" w:firstLine="709"/>
        <w:jc w:val="both"/>
        <w:rPr>
          <w:rFonts w:ascii="Times New Roman" w:hAnsi="Times New Roman" w:cs="Times New Roman"/>
          <w:szCs w:val="24"/>
          <w:lang w:val="uk-UA"/>
        </w:rPr>
      </w:pPr>
      <w:r w:rsidRPr="00BC3031">
        <w:rPr>
          <w:rFonts w:ascii="Times New Roman" w:hAnsi="Times New Roman" w:cs="Times New Roman"/>
          <w:szCs w:val="24"/>
          <w:lang w:val="uk-UA"/>
        </w:rPr>
        <w:t>На підставі зазначеного та, з метою проведення в повному обсязі муніципальних виплат працівникам медичних закладів, головним розпорядником бюджетних коштів - департаментом охорони здоров’я Одеської міської ради надані пропозиції (</w:t>
      </w:r>
      <w:r w:rsidRPr="00BC3031">
        <w:rPr>
          <w:rFonts w:ascii="Times New Roman" w:hAnsi="Times New Roman" w:cs="Times New Roman"/>
          <w:i/>
          <w:szCs w:val="24"/>
          <w:lang w:val="uk-UA"/>
        </w:rPr>
        <w:t xml:space="preserve">копія листа </w:t>
      </w:r>
      <w:r w:rsidRPr="00BC3031">
        <w:rPr>
          <w:rFonts w:ascii="Times New Roman" w:hAnsi="Times New Roman" w:cs="Times New Roman"/>
          <w:i/>
          <w:szCs w:val="24"/>
          <w:lang w:val="uk-UA"/>
        </w:rPr>
        <w:lastRenderedPageBreak/>
        <w:t>додається</w:t>
      </w:r>
      <w:r w:rsidRPr="00BC3031">
        <w:rPr>
          <w:rFonts w:ascii="Times New Roman" w:hAnsi="Times New Roman" w:cs="Times New Roman"/>
          <w:szCs w:val="24"/>
          <w:lang w:val="uk-UA"/>
        </w:rPr>
        <w:t>) щодо перерозподілу бюджетних призначень, в межах визначених у загальному фонді бюджету міста Одеси на 2020 рік, за КПКВКМБ та напрямками використання, які наведені у додатку 2 до цього листа (</w:t>
      </w:r>
      <w:r w:rsidRPr="00BC3031">
        <w:rPr>
          <w:rFonts w:ascii="Times New Roman" w:hAnsi="Times New Roman" w:cs="Times New Roman"/>
          <w:i/>
          <w:szCs w:val="24"/>
          <w:lang w:val="uk-UA"/>
        </w:rPr>
        <w:t>додається</w:t>
      </w:r>
      <w:r w:rsidRPr="00BC3031">
        <w:rPr>
          <w:rFonts w:ascii="Times New Roman" w:hAnsi="Times New Roman" w:cs="Times New Roman"/>
          <w:szCs w:val="24"/>
          <w:lang w:val="uk-UA"/>
        </w:rPr>
        <w:t>).</w:t>
      </w:r>
    </w:p>
    <w:p w:rsidR="00BC3031" w:rsidRPr="00861770" w:rsidRDefault="00BC3031" w:rsidP="001228EF">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861770">
        <w:rPr>
          <w:rFonts w:ascii="Times New Roman" w:eastAsia="Noto Sans CJK SC Regular" w:hAnsi="Times New Roman" w:cs="Times New Roman"/>
          <w:b/>
          <w:kern w:val="3"/>
          <w:sz w:val="28"/>
          <w:szCs w:val="28"/>
          <w:lang w:val="uk-UA" w:eastAsia="zh-CN" w:bidi="hi-IN"/>
        </w:rPr>
        <w:t>За – одноголосно.</w:t>
      </w:r>
    </w:p>
    <w:p w:rsidR="00DC6F4C" w:rsidRPr="00DC6F4C" w:rsidRDefault="00DC6F4C" w:rsidP="001228EF">
      <w:pPr>
        <w:pStyle w:val="a4"/>
        <w:ind w:left="0" w:firstLine="709"/>
        <w:jc w:val="both"/>
        <w:rPr>
          <w:rFonts w:ascii="Times New Roman" w:hAnsi="Times New Roman" w:cs="Times New Roman"/>
          <w:szCs w:val="24"/>
          <w:lang w:val="en-US"/>
        </w:rPr>
      </w:pPr>
    </w:p>
    <w:p w:rsidR="00BC3031" w:rsidRPr="00BC3031" w:rsidRDefault="00BC3031" w:rsidP="001228EF">
      <w:pPr>
        <w:pStyle w:val="a4"/>
        <w:numPr>
          <w:ilvl w:val="0"/>
          <w:numId w:val="2"/>
        </w:numPr>
        <w:tabs>
          <w:tab w:val="left" w:pos="993"/>
        </w:tabs>
        <w:suppressAutoHyphens w:val="0"/>
        <w:autoSpaceDN/>
        <w:ind w:left="0" w:firstLine="709"/>
        <w:jc w:val="both"/>
        <w:textAlignment w:val="auto"/>
        <w:rPr>
          <w:rFonts w:ascii="Times New Roman" w:hAnsi="Times New Roman" w:cs="Times New Roman"/>
          <w:szCs w:val="24"/>
          <w:lang w:val="uk-UA"/>
        </w:rPr>
      </w:pPr>
      <w:r w:rsidRPr="00BC3031">
        <w:rPr>
          <w:rFonts w:ascii="Times New Roman" w:hAnsi="Times New Roman" w:cs="Times New Roman"/>
          <w:szCs w:val="24"/>
          <w:lang w:val="uk-UA"/>
        </w:rPr>
        <w:t>Районними адміністраціями Одеської міської ради надані пропозиції (</w:t>
      </w:r>
      <w:r w:rsidRPr="00BC3031">
        <w:rPr>
          <w:rFonts w:ascii="Times New Roman" w:hAnsi="Times New Roman" w:cs="Times New Roman"/>
          <w:i/>
          <w:szCs w:val="24"/>
          <w:lang w:val="uk-UA"/>
        </w:rPr>
        <w:t>копії листів додаються</w:t>
      </w:r>
      <w:r w:rsidRPr="00BC3031">
        <w:rPr>
          <w:rFonts w:ascii="Times New Roman" w:hAnsi="Times New Roman" w:cs="Times New Roman"/>
          <w:szCs w:val="24"/>
          <w:lang w:val="uk-UA"/>
        </w:rPr>
        <w:t xml:space="preserve">) стосовно визначення бюджетних призначень за рахунок коштів загального фонду бюджету міста Одеси для проведення оцінки мереж інженерної інфраструктури міста Одеси у загальній сумі 102 150 </w:t>
      </w:r>
      <w:proofErr w:type="spellStart"/>
      <w:r w:rsidRPr="00BC3031">
        <w:rPr>
          <w:rFonts w:ascii="Times New Roman" w:hAnsi="Times New Roman" w:cs="Times New Roman"/>
          <w:szCs w:val="24"/>
          <w:lang w:val="uk-UA"/>
        </w:rPr>
        <w:t>грн</w:t>
      </w:r>
      <w:proofErr w:type="spellEnd"/>
      <w:r w:rsidRPr="00BC3031">
        <w:rPr>
          <w:rFonts w:ascii="Times New Roman" w:hAnsi="Times New Roman" w:cs="Times New Roman"/>
          <w:szCs w:val="24"/>
          <w:lang w:val="uk-UA"/>
        </w:rPr>
        <w:t xml:space="preserve">, а саме: </w:t>
      </w:r>
    </w:p>
    <w:tbl>
      <w:tblPr>
        <w:tblStyle w:val="a3"/>
        <w:tblW w:w="9214" w:type="dxa"/>
        <w:tblInd w:w="108" w:type="dxa"/>
        <w:tblLook w:val="04A0" w:firstRow="1" w:lastRow="0" w:firstColumn="1" w:lastColumn="0" w:noHBand="0" w:noVBand="1"/>
      </w:tblPr>
      <w:tblGrid>
        <w:gridCol w:w="1402"/>
        <w:gridCol w:w="6395"/>
        <w:gridCol w:w="1417"/>
      </w:tblGrid>
      <w:tr w:rsidR="00BC3031" w:rsidRPr="00BC3031" w:rsidTr="007F7285">
        <w:trPr>
          <w:trHeight w:val="330"/>
        </w:trPr>
        <w:tc>
          <w:tcPr>
            <w:tcW w:w="1402"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КПКВКМБ</w:t>
            </w:r>
          </w:p>
        </w:tc>
        <w:tc>
          <w:tcPr>
            <w:tcW w:w="6395"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Головний розпорядник бюджетних коштів</w:t>
            </w:r>
          </w:p>
        </w:tc>
        <w:tc>
          <w:tcPr>
            <w:tcW w:w="1417"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 xml:space="preserve">Сума, </w:t>
            </w:r>
            <w:proofErr w:type="spellStart"/>
            <w:r w:rsidRPr="00BC3031">
              <w:rPr>
                <w:rFonts w:ascii="Times New Roman" w:eastAsia="Calibri" w:hAnsi="Times New Roman" w:cs="Times New Roman"/>
                <w:sz w:val="24"/>
                <w:szCs w:val="24"/>
                <w:lang w:val="uk-UA"/>
              </w:rPr>
              <w:t>грн</w:t>
            </w:r>
            <w:proofErr w:type="spellEnd"/>
          </w:p>
        </w:tc>
      </w:tr>
      <w:tr w:rsidR="00BC3031" w:rsidRPr="00BC3031" w:rsidTr="007F7285">
        <w:trPr>
          <w:trHeight w:val="561"/>
        </w:trPr>
        <w:tc>
          <w:tcPr>
            <w:tcW w:w="7797" w:type="dxa"/>
            <w:gridSpan w:val="2"/>
          </w:tcPr>
          <w:p w:rsidR="00BC3031" w:rsidRPr="00BC3031" w:rsidRDefault="00BC3031" w:rsidP="00BC3031">
            <w:pPr>
              <w:tabs>
                <w:tab w:val="left" w:pos="993"/>
              </w:tabs>
              <w:ind w:hanging="142"/>
              <w:contextualSpacing/>
              <w:jc w:val="center"/>
              <w:rPr>
                <w:rFonts w:ascii="Times New Roman" w:eastAsia="Calibri" w:hAnsi="Times New Roman" w:cs="Times New Roman"/>
                <w:b/>
                <w:sz w:val="24"/>
                <w:szCs w:val="24"/>
                <w:lang w:val="uk-UA"/>
              </w:rPr>
            </w:pPr>
            <w:r w:rsidRPr="00BC3031">
              <w:rPr>
                <w:rFonts w:ascii="Times New Roman" w:eastAsia="Calibri" w:hAnsi="Times New Roman" w:cs="Times New Roman"/>
                <w:b/>
                <w:sz w:val="24"/>
                <w:szCs w:val="24"/>
                <w:lang w:val="uk-UA"/>
              </w:rPr>
              <w:t>6012 «Забезпечення діяльності з виробництва, транспортування, постачання теплової енергії»</w:t>
            </w:r>
          </w:p>
        </w:tc>
        <w:tc>
          <w:tcPr>
            <w:tcW w:w="1417" w:type="dxa"/>
          </w:tcPr>
          <w:p w:rsidR="00BC3031" w:rsidRPr="00BC3031" w:rsidRDefault="00BC3031" w:rsidP="00BC3031">
            <w:pPr>
              <w:tabs>
                <w:tab w:val="left" w:pos="993"/>
              </w:tabs>
              <w:contextualSpacing/>
              <w:jc w:val="center"/>
              <w:rPr>
                <w:rFonts w:ascii="Times New Roman" w:eastAsia="Calibri" w:hAnsi="Times New Roman" w:cs="Times New Roman"/>
                <w:b/>
                <w:sz w:val="24"/>
                <w:szCs w:val="24"/>
                <w:lang w:val="uk-UA"/>
              </w:rPr>
            </w:pPr>
            <w:r w:rsidRPr="00BC3031">
              <w:rPr>
                <w:rFonts w:ascii="Times New Roman" w:eastAsia="Calibri" w:hAnsi="Times New Roman" w:cs="Times New Roman"/>
                <w:b/>
                <w:sz w:val="24"/>
                <w:szCs w:val="24"/>
                <w:lang w:val="uk-UA"/>
              </w:rPr>
              <w:t>+ 1 500</w:t>
            </w:r>
          </w:p>
        </w:tc>
      </w:tr>
      <w:tr w:rsidR="00BC3031" w:rsidRPr="00BC3031" w:rsidTr="007F7285">
        <w:trPr>
          <w:trHeight w:val="285"/>
        </w:trPr>
        <w:tc>
          <w:tcPr>
            <w:tcW w:w="1402"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4116012</w:t>
            </w:r>
          </w:p>
        </w:tc>
        <w:tc>
          <w:tcPr>
            <w:tcW w:w="6395"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Малиновська районна адміністрація Одеської міської ради</w:t>
            </w:r>
          </w:p>
        </w:tc>
        <w:tc>
          <w:tcPr>
            <w:tcW w:w="1417"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+ 1 200</w:t>
            </w:r>
          </w:p>
        </w:tc>
      </w:tr>
      <w:tr w:rsidR="00BC3031" w:rsidRPr="00BC3031" w:rsidTr="007F7285">
        <w:trPr>
          <w:trHeight w:val="262"/>
        </w:trPr>
        <w:tc>
          <w:tcPr>
            <w:tcW w:w="1402"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4216012</w:t>
            </w:r>
          </w:p>
        </w:tc>
        <w:tc>
          <w:tcPr>
            <w:tcW w:w="6395"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Приморська районна адміністрація Одеської міської ради</w:t>
            </w:r>
          </w:p>
        </w:tc>
        <w:tc>
          <w:tcPr>
            <w:tcW w:w="1417"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+ 300</w:t>
            </w:r>
          </w:p>
        </w:tc>
      </w:tr>
      <w:tr w:rsidR="00BC3031" w:rsidRPr="00BC3031" w:rsidTr="007F7285">
        <w:trPr>
          <w:trHeight w:val="272"/>
        </w:trPr>
        <w:tc>
          <w:tcPr>
            <w:tcW w:w="7797" w:type="dxa"/>
            <w:gridSpan w:val="2"/>
          </w:tcPr>
          <w:p w:rsidR="00BC3031" w:rsidRPr="00BC3031" w:rsidRDefault="00BC3031" w:rsidP="00BC3031">
            <w:pPr>
              <w:tabs>
                <w:tab w:val="left" w:pos="34"/>
              </w:tabs>
              <w:contextualSpacing/>
              <w:jc w:val="center"/>
              <w:rPr>
                <w:rFonts w:ascii="Times New Roman" w:eastAsia="Calibri" w:hAnsi="Times New Roman" w:cs="Times New Roman"/>
                <w:b/>
                <w:sz w:val="24"/>
                <w:szCs w:val="24"/>
                <w:lang w:val="uk-UA"/>
              </w:rPr>
            </w:pPr>
            <w:r w:rsidRPr="00BC3031">
              <w:rPr>
                <w:rFonts w:ascii="Times New Roman" w:eastAsia="Calibri" w:hAnsi="Times New Roman" w:cs="Times New Roman"/>
                <w:b/>
                <w:sz w:val="24"/>
                <w:szCs w:val="24"/>
                <w:lang w:val="uk-UA"/>
              </w:rPr>
              <w:t>6013 «Забезпечення діяльності водопровідно-каналізаційного господарства»</w:t>
            </w:r>
          </w:p>
        </w:tc>
        <w:tc>
          <w:tcPr>
            <w:tcW w:w="1417" w:type="dxa"/>
          </w:tcPr>
          <w:p w:rsidR="00BC3031" w:rsidRPr="00BC3031" w:rsidRDefault="00BC3031" w:rsidP="00BC3031">
            <w:pPr>
              <w:tabs>
                <w:tab w:val="left" w:pos="993"/>
              </w:tabs>
              <w:contextualSpacing/>
              <w:jc w:val="center"/>
              <w:rPr>
                <w:rFonts w:ascii="Times New Roman" w:eastAsia="Calibri" w:hAnsi="Times New Roman" w:cs="Times New Roman"/>
                <w:b/>
                <w:sz w:val="24"/>
                <w:szCs w:val="24"/>
                <w:lang w:val="uk-UA"/>
              </w:rPr>
            </w:pPr>
            <w:r w:rsidRPr="00BC3031">
              <w:rPr>
                <w:rFonts w:ascii="Times New Roman" w:eastAsia="Calibri" w:hAnsi="Times New Roman" w:cs="Times New Roman"/>
                <w:b/>
                <w:sz w:val="24"/>
                <w:szCs w:val="24"/>
                <w:lang w:val="uk-UA"/>
              </w:rPr>
              <w:t>+ 10</w:t>
            </w:r>
            <w:r w:rsidRPr="00BC3031">
              <w:rPr>
                <w:rFonts w:ascii="Times New Roman" w:eastAsia="Calibri" w:hAnsi="Times New Roman" w:cs="Times New Roman"/>
                <w:b/>
                <w:sz w:val="24"/>
                <w:szCs w:val="24"/>
                <w:lang w:val="en-US"/>
              </w:rPr>
              <w:t>0</w:t>
            </w:r>
            <w:r w:rsidRPr="00BC3031">
              <w:rPr>
                <w:rFonts w:ascii="Times New Roman" w:eastAsia="Calibri" w:hAnsi="Times New Roman" w:cs="Times New Roman"/>
                <w:b/>
                <w:sz w:val="24"/>
                <w:szCs w:val="24"/>
                <w:lang w:val="uk-UA"/>
              </w:rPr>
              <w:t xml:space="preserve"> </w:t>
            </w:r>
            <w:r w:rsidRPr="00BC3031">
              <w:rPr>
                <w:rFonts w:ascii="Times New Roman" w:eastAsia="Calibri" w:hAnsi="Times New Roman" w:cs="Times New Roman"/>
                <w:b/>
                <w:sz w:val="24"/>
                <w:szCs w:val="24"/>
                <w:lang w:val="en-US"/>
              </w:rPr>
              <w:t>650</w:t>
            </w:r>
          </w:p>
        </w:tc>
      </w:tr>
      <w:tr w:rsidR="00BC3031" w:rsidRPr="00BC3031" w:rsidTr="007F7285">
        <w:trPr>
          <w:trHeight w:val="267"/>
        </w:trPr>
        <w:tc>
          <w:tcPr>
            <w:tcW w:w="1402"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4116013</w:t>
            </w:r>
          </w:p>
        </w:tc>
        <w:tc>
          <w:tcPr>
            <w:tcW w:w="6395"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Малиновська районна адміністрація Одеської міської ради</w:t>
            </w:r>
          </w:p>
        </w:tc>
        <w:tc>
          <w:tcPr>
            <w:tcW w:w="1417"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+ 50 325</w:t>
            </w:r>
          </w:p>
        </w:tc>
      </w:tr>
      <w:tr w:rsidR="00BC3031" w:rsidRPr="00BC3031" w:rsidTr="007F7285">
        <w:trPr>
          <w:trHeight w:val="272"/>
        </w:trPr>
        <w:tc>
          <w:tcPr>
            <w:tcW w:w="1402"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4216013</w:t>
            </w:r>
          </w:p>
        </w:tc>
        <w:tc>
          <w:tcPr>
            <w:tcW w:w="6395"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Приморська районна адміністрація Одеської міської ради</w:t>
            </w:r>
          </w:p>
        </w:tc>
        <w:tc>
          <w:tcPr>
            <w:tcW w:w="1417"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+ 19 650</w:t>
            </w:r>
          </w:p>
        </w:tc>
      </w:tr>
      <w:tr w:rsidR="00BC3031" w:rsidRPr="00BC3031" w:rsidTr="007F7285">
        <w:trPr>
          <w:trHeight w:val="261"/>
        </w:trPr>
        <w:tc>
          <w:tcPr>
            <w:tcW w:w="1402"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4316013</w:t>
            </w:r>
          </w:p>
        </w:tc>
        <w:tc>
          <w:tcPr>
            <w:tcW w:w="6395"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Суворовська районна адміністрація Одеської міської ради</w:t>
            </w:r>
          </w:p>
        </w:tc>
        <w:tc>
          <w:tcPr>
            <w:tcW w:w="1417"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+ 30 675</w:t>
            </w:r>
          </w:p>
        </w:tc>
      </w:tr>
      <w:tr w:rsidR="00BC3031" w:rsidRPr="00BC3031" w:rsidTr="007F7285">
        <w:trPr>
          <w:trHeight w:val="266"/>
        </w:trPr>
        <w:tc>
          <w:tcPr>
            <w:tcW w:w="7797" w:type="dxa"/>
            <w:gridSpan w:val="2"/>
          </w:tcPr>
          <w:p w:rsidR="00BC3031" w:rsidRPr="00BC3031" w:rsidRDefault="00BC3031" w:rsidP="00BC3031">
            <w:pPr>
              <w:tabs>
                <w:tab w:val="left" w:pos="993"/>
              </w:tabs>
              <w:contextualSpacing/>
              <w:jc w:val="right"/>
              <w:rPr>
                <w:rFonts w:ascii="Times New Roman" w:eastAsia="Calibri" w:hAnsi="Times New Roman" w:cs="Times New Roman"/>
                <w:b/>
                <w:sz w:val="24"/>
                <w:szCs w:val="24"/>
                <w:lang w:val="uk-UA"/>
              </w:rPr>
            </w:pPr>
            <w:r w:rsidRPr="00BC3031">
              <w:rPr>
                <w:rFonts w:ascii="Times New Roman" w:eastAsia="Calibri" w:hAnsi="Times New Roman" w:cs="Times New Roman"/>
                <w:b/>
                <w:sz w:val="24"/>
                <w:szCs w:val="24"/>
                <w:lang w:val="uk-UA"/>
              </w:rPr>
              <w:t>РАЗОМ</w:t>
            </w:r>
          </w:p>
        </w:tc>
        <w:tc>
          <w:tcPr>
            <w:tcW w:w="1417" w:type="dxa"/>
          </w:tcPr>
          <w:p w:rsidR="00BC3031" w:rsidRPr="00BC3031" w:rsidRDefault="00BC3031" w:rsidP="00BC3031">
            <w:pPr>
              <w:tabs>
                <w:tab w:val="left" w:pos="993"/>
              </w:tabs>
              <w:contextualSpacing/>
              <w:jc w:val="center"/>
              <w:rPr>
                <w:rFonts w:ascii="Times New Roman" w:eastAsia="Calibri" w:hAnsi="Times New Roman" w:cs="Times New Roman"/>
                <w:b/>
                <w:sz w:val="24"/>
                <w:szCs w:val="24"/>
                <w:lang w:val="uk-UA"/>
              </w:rPr>
            </w:pPr>
            <w:r w:rsidRPr="00BC3031">
              <w:rPr>
                <w:rFonts w:ascii="Times New Roman" w:eastAsia="Calibri" w:hAnsi="Times New Roman" w:cs="Times New Roman"/>
                <w:b/>
                <w:sz w:val="24"/>
                <w:szCs w:val="24"/>
                <w:lang w:val="uk-UA"/>
              </w:rPr>
              <w:t>+ 10</w:t>
            </w:r>
            <w:r w:rsidRPr="00BC3031">
              <w:rPr>
                <w:rFonts w:ascii="Times New Roman" w:eastAsia="Calibri" w:hAnsi="Times New Roman" w:cs="Times New Roman"/>
                <w:b/>
                <w:sz w:val="24"/>
                <w:szCs w:val="24"/>
                <w:lang w:val="en-US"/>
              </w:rPr>
              <w:t>2</w:t>
            </w:r>
            <w:r w:rsidRPr="00BC3031">
              <w:rPr>
                <w:rFonts w:ascii="Times New Roman" w:eastAsia="Calibri" w:hAnsi="Times New Roman" w:cs="Times New Roman"/>
                <w:b/>
                <w:sz w:val="24"/>
                <w:szCs w:val="24"/>
                <w:lang w:val="uk-UA"/>
              </w:rPr>
              <w:t xml:space="preserve"> </w:t>
            </w:r>
            <w:r w:rsidRPr="00BC3031">
              <w:rPr>
                <w:rFonts w:ascii="Times New Roman" w:eastAsia="Calibri" w:hAnsi="Times New Roman" w:cs="Times New Roman"/>
                <w:b/>
                <w:sz w:val="24"/>
                <w:szCs w:val="24"/>
                <w:lang w:val="en-US"/>
              </w:rPr>
              <w:t>1</w:t>
            </w:r>
            <w:r w:rsidRPr="00BC3031">
              <w:rPr>
                <w:rFonts w:ascii="Times New Roman" w:eastAsia="Calibri" w:hAnsi="Times New Roman" w:cs="Times New Roman"/>
                <w:b/>
                <w:sz w:val="24"/>
                <w:szCs w:val="24"/>
                <w:lang w:val="uk-UA"/>
              </w:rPr>
              <w:t>50</w:t>
            </w:r>
          </w:p>
        </w:tc>
      </w:tr>
    </w:tbl>
    <w:p w:rsidR="00BC3031" w:rsidRPr="00BC3031" w:rsidRDefault="00BC3031" w:rsidP="00BC3031">
      <w:pPr>
        <w:pStyle w:val="a4"/>
        <w:tabs>
          <w:tab w:val="left" w:pos="709"/>
        </w:tabs>
        <w:ind w:left="0"/>
        <w:jc w:val="both"/>
        <w:rPr>
          <w:rFonts w:ascii="Times New Roman" w:hAnsi="Times New Roman" w:cs="Times New Roman"/>
          <w:szCs w:val="24"/>
          <w:lang w:val="uk-UA"/>
        </w:rPr>
      </w:pPr>
      <w:r w:rsidRPr="00BC3031">
        <w:rPr>
          <w:rFonts w:ascii="Times New Roman" w:hAnsi="Times New Roman" w:cs="Times New Roman"/>
          <w:i/>
          <w:szCs w:val="24"/>
          <w:lang w:val="uk-UA"/>
        </w:rPr>
        <w:tab/>
      </w:r>
      <w:r w:rsidRPr="00BC3031">
        <w:rPr>
          <w:rFonts w:ascii="Times New Roman" w:hAnsi="Times New Roman" w:cs="Times New Roman"/>
          <w:szCs w:val="24"/>
          <w:lang w:val="uk-UA"/>
        </w:rPr>
        <w:t xml:space="preserve">Визначення бюджетних призначень у сумі </w:t>
      </w:r>
      <w:r w:rsidRPr="00BC3031">
        <w:rPr>
          <w:rFonts w:ascii="Times New Roman" w:hAnsi="Times New Roman" w:cs="Times New Roman"/>
          <w:szCs w:val="24"/>
        </w:rPr>
        <w:t>102 150</w:t>
      </w:r>
      <w:r w:rsidRPr="00BC3031">
        <w:rPr>
          <w:rFonts w:ascii="Times New Roman" w:hAnsi="Times New Roman" w:cs="Times New Roman"/>
          <w:szCs w:val="24"/>
          <w:lang w:val="uk-UA"/>
        </w:rPr>
        <w:t xml:space="preserve"> </w:t>
      </w:r>
      <w:proofErr w:type="spellStart"/>
      <w:r w:rsidRPr="00BC3031">
        <w:rPr>
          <w:rFonts w:ascii="Times New Roman" w:hAnsi="Times New Roman" w:cs="Times New Roman"/>
          <w:szCs w:val="24"/>
          <w:lang w:val="uk-UA"/>
        </w:rPr>
        <w:t>грн</w:t>
      </w:r>
      <w:proofErr w:type="spellEnd"/>
      <w:r w:rsidRPr="00BC3031">
        <w:rPr>
          <w:rFonts w:ascii="Times New Roman" w:hAnsi="Times New Roman" w:cs="Times New Roman"/>
          <w:szCs w:val="24"/>
          <w:lang w:val="uk-UA"/>
        </w:rPr>
        <w:t xml:space="preserve"> пропонується здійснити за рахунок зменшення бюджетних призначень за КПКВКМБ 3717370 «Реалізація інших заходів щодо соціально-економічного розвитку територій» (головний розпорядник бюджетних коштів – департаменту фінансів Одеської міської ради).</w:t>
      </w:r>
    </w:p>
    <w:p w:rsidR="00BC3031" w:rsidRPr="00BC3031" w:rsidRDefault="00BC3031" w:rsidP="00BC3031">
      <w:pPr>
        <w:pStyle w:val="a5"/>
        <w:ind w:firstLine="709"/>
        <w:jc w:val="both"/>
        <w:rPr>
          <w:rFonts w:ascii="Times New Roman" w:hAnsi="Times New Roman" w:cs="Times New Roman"/>
          <w:sz w:val="24"/>
          <w:szCs w:val="24"/>
        </w:rPr>
      </w:pPr>
      <w:r w:rsidRPr="00BC3031">
        <w:rPr>
          <w:rFonts w:ascii="Times New Roman" w:hAnsi="Times New Roman" w:cs="Times New Roman"/>
          <w:sz w:val="24"/>
          <w:szCs w:val="24"/>
        </w:rPr>
        <w:t>Одночасно, Київською районною адміністрацією Одеської міської ради надані пропозиції (</w:t>
      </w:r>
      <w:r w:rsidRPr="00BC3031">
        <w:rPr>
          <w:rFonts w:ascii="Times New Roman" w:hAnsi="Times New Roman" w:cs="Times New Roman"/>
          <w:i/>
          <w:sz w:val="24"/>
          <w:szCs w:val="24"/>
        </w:rPr>
        <w:t>копія листа додається</w:t>
      </w:r>
      <w:r w:rsidRPr="00BC3031">
        <w:rPr>
          <w:rFonts w:ascii="Times New Roman" w:hAnsi="Times New Roman" w:cs="Times New Roman"/>
          <w:sz w:val="24"/>
          <w:szCs w:val="24"/>
        </w:rPr>
        <w:t>) щодо перерозподілу бюджетних призначень загальному фонду бюджету міста Одеси для проведення оцінки мереж інженерної інфраструктури міста Одеси, а саме:</w:t>
      </w:r>
    </w:p>
    <w:tbl>
      <w:tblPr>
        <w:tblStyle w:val="a3"/>
        <w:tblW w:w="9214" w:type="dxa"/>
        <w:tblInd w:w="108" w:type="dxa"/>
        <w:tblLayout w:type="fixed"/>
        <w:tblLook w:val="04A0" w:firstRow="1" w:lastRow="0" w:firstColumn="1" w:lastColumn="0" w:noHBand="0" w:noVBand="1"/>
      </w:tblPr>
      <w:tblGrid>
        <w:gridCol w:w="7797"/>
        <w:gridCol w:w="1417"/>
      </w:tblGrid>
      <w:tr w:rsidR="00BC3031" w:rsidRPr="00BC3031" w:rsidTr="007F7285">
        <w:tc>
          <w:tcPr>
            <w:tcW w:w="7797"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КПКВКМБ</w:t>
            </w:r>
          </w:p>
        </w:tc>
        <w:tc>
          <w:tcPr>
            <w:tcW w:w="1417" w:type="dxa"/>
          </w:tcPr>
          <w:p w:rsidR="00BC3031" w:rsidRPr="00BC3031" w:rsidRDefault="00BC3031" w:rsidP="00BC3031">
            <w:pPr>
              <w:pStyle w:val="a5"/>
              <w:jc w:val="center"/>
              <w:rPr>
                <w:rFonts w:ascii="Times New Roman" w:hAnsi="Times New Roman" w:cs="Times New Roman"/>
                <w:sz w:val="24"/>
                <w:szCs w:val="24"/>
              </w:rPr>
            </w:pPr>
            <w:r w:rsidRPr="00BC3031">
              <w:rPr>
                <w:rFonts w:ascii="Times New Roman" w:hAnsi="Times New Roman" w:cs="Times New Roman"/>
                <w:sz w:val="24"/>
                <w:szCs w:val="24"/>
              </w:rPr>
              <w:t xml:space="preserve">Сума, </w:t>
            </w:r>
            <w:proofErr w:type="spellStart"/>
            <w:r w:rsidRPr="00BC3031">
              <w:rPr>
                <w:rFonts w:ascii="Times New Roman" w:hAnsi="Times New Roman" w:cs="Times New Roman"/>
                <w:sz w:val="24"/>
                <w:szCs w:val="24"/>
              </w:rPr>
              <w:t>грн</w:t>
            </w:r>
            <w:proofErr w:type="spellEnd"/>
          </w:p>
        </w:tc>
      </w:tr>
      <w:tr w:rsidR="00BC3031" w:rsidRPr="00BC3031" w:rsidTr="007F7285">
        <w:trPr>
          <w:trHeight w:val="511"/>
        </w:trPr>
        <w:tc>
          <w:tcPr>
            <w:tcW w:w="7797" w:type="dxa"/>
          </w:tcPr>
          <w:p w:rsidR="00BC3031" w:rsidRPr="00BC3031" w:rsidRDefault="00BC3031" w:rsidP="00BC3031">
            <w:pPr>
              <w:pStyle w:val="a5"/>
              <w:jc w:val="center"/>
              <w:rPr>
                <w:rFonts w:ascii="Times New Roman" w:hAnsi="Times New Roman" w:cs="Times New Roman"/>
                <w:sz w:val="24"/>
                <w:szCs w:val="24"/>
              </w:rPr>
            </w:pPr>
            <w:r w:rsidRPr="00BC3031">
              <w:rPr>
                <w:rFonts w:ascii="Times New Roman" w:hAnsi="Times New Roman" w:cs="Times New Roman"/>
                <w:sz w:val="24"/>
                <w:szCs w:val="24"/>
              </w:rPr>
              <w:t>4010160 «Керівництво і управління у відповідній сфері у містах (місті Києві), селищах, селах, об`єднаних територіальних громадах»</w:t>
            </w:r>
          </w:p>
        </w:tc>
        <w:tc>
          <w:tcPr>
            <w:tcW w:w="1417" w:type="dxa"/>
          </w:tcPr>
          <w:p w:rsidR="00BC3031" w:rsidRPr="00BC3031" w:rsidRDefault="00BC3031" w:rsidP="00BC3031">
            <w:pPr>
              <w:pStyle w:val="a5"/>
              <w:jc w:val="center"/>
              <w:rPr>
                <w:rFonts w:ascii="Times New Roman" w:hAnsi="Times New Roman" w:cs="Times New Roman"/>
                <w:iCs/>
                <w:sz w:val="24"/>
                <w:szCs w:val="24"/>
              </w:rPr>
            </w:pPr>
            <w:r w:rsidRPr="00BC3031">
              <w:rPr>
                <w:rFonts w:ascii="Times New Roman" w:hAnsi="Times New Roman" w:cs="Times New Roman"/>
                <w:iCs/>
                <w:sz w:val="24"/>
                <w:szCs w:val="24"/>
              </w:rPr>
              <w:t>- 400</w:t>
            </w:r>
          </w:p>
        </w:tc>
      </w:tr>
      <w:tr w:rsidR="00BC3031" w:rsidRPr="00BC3031" w:rsidTr="007F7285">
        <w:trPr>
          <w:trHeight w:val="263"/>
        </w:trPr>
        <w:tc>
          <w:tcPr>
            <w:tcW w:w="7797" w:type="dxa"/>
          </w:tcPr>
          <w:p w:rsidR="00BC3031" w:rsidRPr="00BC3031" w:rsidRDefault="00BC3031" w:rsidP="00BC3031">
            <w:pPr>
              <w:pStyle w:val="a5"/>
              <w:jc w:val="center"/>
              <w:rPr>
                <w:rFonts w:ascii="Times New Roman" w:hAnsi="Times New Roman" w:cs="Times New Roman"/>
                <w:sz w:val="24"/>
                <w:szCs w:val="24"/>
              </w:rPr>
            </w:pPr>
            <w:r w:rsidRPr="00BC3031">
              <w:rPr>
                <w:rFonts w:ascii="Times New Roman" w:hAnsi="Times New Roman" w:cs="Times New Roman"/>
                <w:sz w:val="24"/>
                <w:szCs w:val="24"/>
              </w:rPr>
              <w:t>4013191 «Інші видатки на соціальний захист ветеранів війни та праці»</w:t>
            </w:r>
          </w:p>
        </w:tc>
        <w:tc>
          <w:tcPr>
            <w:tcW w:w="1417" w:type="dxa"/>
          </w:tcPr>
          <w:p w:rsidR="00BC3031" w:rsidRPr="00BC3031" w:rsidRDefault="00BC3031" w:rsidP="00BC3031">
            <w:pPr>
              <w:pStyle w:val="a5"/>
              <w:jc w:val="center"/>
              <w:rPr>
                <w:rFonts w:ascii="Times New Roman" w:hAnsi="Times New Roman" w:cs="Times New Roman"/>
                <w:iCs/>
                <w:sz w:val="24"/>
                <w:szCs w:val="24"/>
                <w:lang w:val="ru-RU"/>
              </w:rPr>
            </w:pPr>
            <w:r w:rsidRPr="00BC3031">
              <w:rPr>
                <w:rFonts w:ascii="Times New Roman" w:hAnsi="Times New Roman" w:cs="Times New Roman"/>
                <w:iCs/>
                <w:sz w:val="24"/>
                <w:szCs w:val="24"/>
                <w:lang w:val="ru-RU"/>
              </w:rPr>
              <w:t>-5 700</w:t>
            </w:r>
          </w:p>
        </w:tc>
      </w:tr>
      <w:tr w:rsidR="00BC3031" w:rsidRPr="00BC3031" w:rsidTr="007F7285">
        <w:tc>
          <w:tcPr>
            <w:tcW w:w="7797" w:type="dxa"/>
          </w:tcPr>
          <w:p w:rsidR="00BC3031" w:rsidRPr="00BC3031" w:rsidRDefault="00BC3031" w:rsidP="00BC3031">
            <w:pPr>
              <w:pStyle w:val="a5"/>
              <w:jc w:val="center"/>
              <w:rPr>
                <w:rFonts w:ascii="Times New Roman" w:hAnsi="Times New Roman" w:cs="Times New Roman"/>
                <w:sz w:val="24"/>
                <w:szCs w:val="24"/>
              </w:rPr>
            </w:pPr>
            <w:r w:rsidRPr="00BC3031">
              <w:rPr>
                <w:rFonts w:ascii="Times New Roman" w:hAnsi="Times New Roman" w:cs="Times New Roman"/>
                <w:sz w:val="24"/>
                <w:szCs w:val="24"/>
              </w:rPr>
              <w:t>4016013 «Забезпечення діяльності водопровідно-каналізаційного господарства»</w:t>
            </w:r>
          </w:p>
        </w:tc>
        <w:tc>
          <w:tcPr>
            <w:tcW w:w="1417" w:type="dxa"/>
          </w:tcPr>
          <w:p w:rsidR="00BC3031" w:rsidRPr="00BC3031" w:rsidRDefault="00BC3031" w:rsidP="00BC3031">
            <w:pPr>
              <w:pStyle w:val="a5"/>
              <w:jc w:val="center"/>
              <w:rPr>
                <w:rFonts w:ascii="Times New Roman" w:hAnsi="Times New Roman" w:cs="Times New Roman"/>
                <w:iCs/>
                <w:sz w:val="24"/>
                <w:szCs w:val="24"/>
                <w:lang w:val="ru-RU"/>
              </w:rPr>
            </w:pPr>
            <w:r w:rsidRPr="00BC3031">
              <w:rPr>
                <w:rFonts w:ascii="Times New Roman" w:hAnsi="Times New Roman" w:cs="Times New Roman"/>
                <w:iCs/>
                <w:sz w:val="24"/>
                <w:szCs w:val="24"/>
                <w:lang w:val="ru-RU"/>
              </w:rPr>
              <w:t>+ 6 100</w:t>
            </w:r>
          </w:p>
        </w:tc>
      </w:tr>
      <w:tr w:rsidR="00BC3031" w:rsidRPr="00BC3031" w:rsidTr="007F7285">
        <w:tc>
          <w:tcPr>
            <w:tcW w:w="7797" w:type="dxa"/>
          </w:tcPr>
          <w:p w:rsidR="00BC3031" w:rsidRPr="00BC3031" w:rsidRDefault="00BC3031" w:rsidP="00BC3031">
            <w:pPr>
              <w:pStyle w:val="a5"/>
              <w:jc w:val="right"/>
              <w:rPr>
                <w:rFonts w:ascii="Times New Roman" w:hAnsi="Times New Roman" w:cs="Times New Roman"/>
                <w:b/>
                <w:sz w:val="24"/>
                <w:szCs w:val="24"/>
              </w:rPr>
            </w:pPr>
            <w:r w:rsidRPr="00BC3031">
              <w:rPr>
                <w:rFonts w:ascii="Times New Roman" w:hAnsi="Times New Roman" w:cs="Times New Roman"/>
                <w:b/>
                <w:sz w:val="24"/>
                <w:szCs w:val="24"/>
              </w:rPr>
              <w:t>РАЗОМ</w:t>
            </w:r>
          </w:p>
        </w:tc>
        <w:tc>
          <w:tcPr>
            <w:tcW w:w="1417" w:type="dxa"/>
          </w:tcPr>
          <w:p w:rsidR="00BC3031" w:rsidRPr="00BC3031" w:rsidRDefault="00BC3031" w:rsidP="00BC3031">
            <w:pPr>
              <w:pStyle w:val="a5"/>
              <w:jc w:val="center"/>
              <w:rPr>
                <w:rFonts w:ascii="Times New Roman" w:hAnsi="Times New Roman" w:cs="Times New Roman"/>
                <w:b/>
                <w:iCs/>
                <w:sz w:val="24"/>
                <w:szCs w:val="24"/>
              </w:rPr>
            </w:pPr>
            <w:r w:rsidRPr="00BC3031">
              <w:rPr>
                <w:rFonts w:ascii="Times New Roman" w:hAnsi="Times New Roman" w:cs="Times New Roman"/>
                <w:b/>
                <w:iCs/>
                <w:sz w:val="24"/>
                <w:szCs w:val="24"/>
              </w:rPr>
              <w:t>0</w:t>
            </w:r>
          </w:p>
        </w:tc>
      </w:tr>
    </w:tbl>
    <w:p w:rsidR="00BC3031" w:rsidRPr="00861770" w:rsidRDefault="00BC3031" w:rsidP="00BC3031">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861770">
        <w:rPr>
          <w:rFonts w:ascii="Times New Roman" w:eastAsia="Noto Sans CJK SC Regular" w:hAnsi="Times New Roman" w:cs="Times New Roman"/>
          <w:b/>
          <w:kern w:val="3"/>
          <w:sz w:val="28"/>
          <w:szCs w:val="28"/>
          <w:lang w:val="uk-UA" w:eastAsia="zh-CN" w:bidi="hi-IN"/>
        </w:rPr>
        <w:t>За – одноголосно.</w:t>
      </w:r>
    </w:p>
    <w:p w:rsidR="00BC3031" w:rsidRPr="00BC3031" w:rsidRDefault="00BC3031" w:rsidP="00BC3031">
      <w:pPr>
        <w:pStyle w:val="a5"/>
        <w:rPr>
          <w:rFonts w:ascii="Times New Roman" w:hAnsi="Times New Roman" w:cs="Times New Roman"/>
          <w:sz w:val="24"/>
          <w:szCs w:val="24"/>
        </w:rPr>
      </w:pPr>
    </w:p>
    <w:p w:rsidR="00BC3031" w:rsidRPr="00BC3031" w:rsidRDefault="00BC3031" w:rsidP="00BC3031">
      <w:pPr>
        <w:pStyle w:val="a4"/>
        <w:numPr>
          <w:ilvl w:val="0"/>
          <w:numId w:val="2"/>
        </w:numPr>
        <w:tabs>
          <w:tab w:val="left" w:pos="993"/>
        </w:tabs>
        <w:suppressAutoHyphens w:val="0"/>
        <w:autoSpaceDN/>
        <w:ind w:left="0" w:firstLine="709"/>
        <w:jc w:val="both"/>
        <w:textAlignment w:val="auto"/>
        <w:rPr>
          <w:rFonts w:ascii="Times New Roman" w:hAnsi="Times New Roman" w:cs="Times New Roman"/>
          <w:szCs w:val="24"/>
          <w:lang w:val="uk-UA"/>
        </w:rPr>
      </w:pPr>
      <w:r w:rsidRPr="00BC3031">
        <w:rPr>
          <w:rFonts w:ascii="Times New Roman" w:hAnsi="Times New Roman" w:cs="Times New Roman"/>
          <w:szCs w:val="24"/>
          <w:lang w:val="uk-UA"/>
        </w:rPr>
        <w:t xml:space="preserve">У бюджеті міста Одеси на 2020 рік головному розпоряднику бюджетних коштів - департаменту міського господарства Одеської міської ради передбачені видатки у сумі 1 500 000 </w:t>
      </w:r>
      <w:proofErr w:type="spellStart"/>
      <w:r w:rsidRPr="00BC3031">
        <w:rPr>
          <w:rFonts w:ascii="Times New Roman" w:hAnsi="Times New Roman" w:cs="Times New Roman"/>
          <w:szCs w:val="24"/>
          <w:lang w:val="uk-UA"/>
        </w:rPr>
        <w:t>грн</w:t>
      </w:r>
      <w:proofErr w:type="spellEnd"/>
      <w:r w:rsidRPr="00BC3031">
        <w:rPr>
          <w:rFonts w:ascii="Times New Roman" w:hAnsi="Times New Roman" w:cs="Times New Roman"/>
          <w:szCs w:val="24"/>
          <w:lang w:val="uk-UA"/>
        </w:rPr>
        <w:t xml:space="preserve"> за рахунок коштів спеціального фонду (бюджету розвитку) за                  КПКВКМБ 1216030 «Організація благоустрою населених пунктів» на реалізацію </w:t>
      </w:r>
      <w:proofErr w:type="spellStart"/>
      <w:r w:rsidRPr="00BC3031">
        <w:rPr>
          <w:rFonts w:ascii="Times New Roman" w:hAnsi="Times New Roman" w:cs="Times New Roman"/>
          <w:szCs w:val="24"/>
          <w:lang w:val="uk-UA"/>
        </w:rPr>
        <w:t>проєкту-переможця</w:t>
      </w:r>
      <w:proofErr w:type="spellEnd"/>
      <w:r w:rsidRPr="00BC3031">
        <w:rPr>
          <w:rFonts w:ascii="Times New Roman" w:hAnsi="Times New Roman" w:cs="Times New Roman"/>
          <w:szCs w:val="24"/>
          <w:lang w:val="uk-UA"/>
        </w:rPr>
        <w:t xml:space="preserve"> громадського бюджету «Міні-сквер на </w:t>
      </w:r>
      <w:proofErr w:type="spellStart"/>
      <w:r w:rsidRPr="00BC3031">
        <w:rPr>
          <w:rFonts w:ascii="Times New Roman" w:hAnsi="Times New Roman" w:cs="Times New Roman"/>
          <w:szCs w:val="24"/>
          <w:lang w:val="uk-UA"/>
        </w:rPr>
        <w:t>вул. Новосельс</w:t>
      </w:r>
      <w:proofErr w:type="spellEnd"/>
      <w:r w:rsidRPr="00BC3031">
        <w:rPr>
          <w:rFonts w:ascii="Times New Roman" w:hAnsi="Times New Roman" w:cs="Times New Roman"/>
          <w:szCs w:val="24"/>
          <w:lang w:val="uk-UA"/>
        </w:rPr>
        <w:t xml:space="preserve">ького, 21» (далі - Проєкт). На адресу голови комісії з питань громадського бюджету міста Одеси </w:t>
      </w:r>
      <w:r w:rsidR="008E2997">
        <w:rPr>
          <w:rFonts w:ascii="Times New Roman" w:hAnsi="Times New Roman" w:cs="Times New Roman"/>
          <w:szCs w:val="24"/>
          <w:lang w:val="uk-UA"/>
        </w:rPr>
        <w:t xml:space="preserve">        </w:t>
      </w:r>
      <w:proofErr w:type="spellStart"/>
      <w:r w:rsidRPr="00BC3031">
        <w:rPr>
          <w:rFonts w:ascii="Times New Roman" w:hAnsi="Times New Roman" w:cs="Times New Roman"/>
          <w:szCs w:val="24"/>
          <w:lang w:val="uk-UA"/>
        </w:rPr>
        <w:t>Бедреги</w:t>
      </w:r>
      <w:proofErr w:type="spellEnd"/>
      <w:r w:rsidRPr="00BC3031">
        <w:rPr>
          <w:rFonts w:ascii="Times New Roman" w:hAnsi="Times New Roman" w:cs="Times New Roman"/>
          <w:szCs w:val="24"/>
          <w:lang w:val="uk-UA"/>
        </w:rPr>
        <w:t xml:space="preserve"> С.М. звернувся автор </w:t>
      </w:r>
      <w:proofErr w:type="spellStart"/>
      <w:r w:rsidRPr="00BC3031">
        <w:rPr>
          <w:rFonts w:ascii="Times New Roman" w:hAnsi="Times New Roman" w:cs="Times New Roman"/>
          <w:szCs w:val="24"/>
          <w:lang w:val="uk-UA"/>
        </w:rPr>
        <w:t>Проєкту</w:t>
      </w:r>
      <w:proofErr w:type="spellEnd"/>
      <w:r w:rsidRPr="00BC3031">
        <w:rPr>
          <w:rFonts w:ascii="Times New Roman" w:hAnsi="Times New Roman" w:cs="Times New Roman"/>
          <w:szCs w:val="24"/>
          <w:lang w:val="uk-UA"/>
        </w:rPr>
        <w:t xml:space="preserve"> (</w:t>
      </w:r>
      <w:r w:rsidRPr="00BC3031">
        <w:rPr>
          <w:rFonts w:ascii="Times New Roman" w:hAnsi="Times New Roman" w:cs="Times New Roman"/>
          <w:i/>
          <w:szCs w:val="24"/>
          <w:lang w:val="uk-UA"/>
        </w:rPr>
        <w:t>копія листа додається</w:t>
      </w:r>
      <w:r w:rsidRPr="00BC3031">
        <w:rPr>
          <w:rFonts w:ascii="Times New Roman" w:hAnsi="Times New Roman" w:cs="Times New Roman"/>
          <w:szCs w:val="24"/>
          <w:lang w:val="uk-UA"/>
        </w:rPr>
        <w:t xml:space="preserve">) щодо зміни головного розпорядника бюджетних коштів на Приморську районну адміністрацію Одеської міської ради. </w:t>
      </w:r>
    </w:p>
    <w:p w:rsidR="00BC3031" w:rsidRPr="00BC3031" w:rsidRDefault="00BC3031" w:rsidP="00BC3031">
      <w:pPr>
        <w:pStyle w:val="a4"/>
        <w:tabs>
          <w:tab w:val="left" w:pos="993"/>
        </w:tabs>
        <w:ind w:left="0" w:firstLine="709"/>
        <w:jc w:val="both"/>
        <w:rPr>
          <w:rFonts w:ascii="Times New Roman" w:hAnsi="Times New Roman" w:cs="Times New Roman"/>
          <w:szCs w:val="24"/>
          <w:lang w:val="uk-UA"/>
        </w:rPr>
      </w:pPr>
      <w:r w:rsidRPr="00BC3031">
        <w:rPr>
          <w:rFonts w:ascii="Times New Roman" w:hAnsi="Times New Roman" w:cs="Times New Roman"/>
          <w:szCs w:val="24"/>
          <w:lang w:val="uk-UA"/>
        </w:rPr>
        <w:t>Враховуючи, що департамент міського господарства Одеської міської ради не заперечує (</w:t>
      </w:r>
      <w:r w:rsidRPr="00BC3031">
        <w:rPr>
          <w:rFonts w:ascii="Times New Roman" w:hAnsi="Times New Roman" w:cs="Times New Roman"/>
          <w:i/>
          <w:szCs w:val="24"/>
          <w:lang w:val="uk-UA"/>
        </w:rPr>
        <w:t>копія листа додається</w:t>
      </w:r>
      <w:r w:rsidRPr="00BC3031">
        <w:rPr>
          <w:rFonts w:ascii="Times New Roman" w:hAnsi="Times New Roman" w:cs="Times New Roman"/>
          <w:szCs w:val="24"/>
          <w:lang w:val="uk-UA"/>
        </w:rPr>
        <w:t>)  та Приморська районна адміністрація Одеської міської ради згодна (</w:t>
      </w:r>
      <w:r w:rsidRPr="00BC3031">
        <w:rPr>
          <w:rFonts w:ascii="Times New Roman" w:hAnsi="Times New Roman" w:cs="Times New Roman"/>
          <w:i/>
          <w:szCs w:val="24"/>
          <w:lang w:val="uk-UA"/>
        </w:rPr>
        <w:t xml:space="preserve">копія листа додається) </w:t>
      </w:r>
      <w:r w:rsidRPr="00BC3031">
        <w:rPr>
          <w:rFonts w:ascii="Times New Roman" w:hAnsi="Times New Roman" w:cs="Times New Roman"/>
          <w:szCs w:val="24"/>
          <w:lang w:val="uk-UA"/>
        </w:rPr>
        <w:t>реалізувати вказаний Проєкт, пропонуються наступні зміни до бюджету міста Одеси на 2020 рік:</w:t>
      </w:r>
    </w:p>
    <w:tbl>
      <w:tblPr>
        <w:tblStyle w:val="a3"/>
        <w:tblW w:w="9214" w:type="dxa"/>
        <w:tblInd w:w="108" w:type="dxa"/>
        <w:tblLook w:val="04A0" w:firstRow="1" w:lastRow="0" w:firstColumn="1" w:lastColumn="0" w:noHBand="0" w:noVBand="1"/>
      </w:tblPr>
      <w:tblGrid>
        <w:gridCol w:w="1537"/>
        <w:gridCol w:w="2374"/>
        <w:gridCol w:w="1618"/>
        <w:gridCol w:w="3685"/>
      </w:tblGrid>
      <w:tr w:rsidR="00BC3031" w:rsidRPr="00BC3031" w:rsidTr="007F7285">
        <w:trPr>
          <w:trHeight w:val="465"/>
          <w:tblHeader/>
        </w:trPr>
        <w:tc>
          <w:tcPr>
            <w:tcW w:w="1537"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lastRenderedPageBreak/>
              <w:t>КПКВКМБ</w:t>
            </w:r>
          </w:p>
        </w:tc>
        <w:tc>
          <w:tcPr>
            <w:tcW w:w="2374"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Головний розпорядник бюджетних коштів</w:t>
            </w:r>
          </w:p>
        </w:tc>
        <w:tc>
          <w:tcPr>
            <w:tcW w:w="1618"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 xml:space="preserve">Сума, </w:t>
            </w:r>
            <w:proofErr w:type="spellStart"/>
            <w:r w:rsidRPr="00BC3031">
              <w:rPr>
                <w:rFonts w:ascii="Times New Roman" w:eastAsia="Calibri" w:hAnsi="Times New Roman" w:cs="Times New Roman"/>
                <w:sz w:val="24"/>
                <w:szCs w:val="24"/>
                <w:lang w:val="uk-UA"/>
              </w:rPr>
              <w:t>грн</w:t>
            </w:r>
            <w:proofErr w:type="spellEnd"/>
          </w:p>
        </w:tc>
        <w:tc>
          <w:tcPr>
            <w:tcW w:w="3685"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Найменування об'єкта бюджету розвитку</w:t>
            </w:r>
          </w:p>
        </w:tc>
      </w:tr>
      <w:tr w:rsidR="00BC3031" w:rsidRPr="00BC3031" w:rsidTr="007F7285">
        <w:trPr>
          <w:trHeight w:val="694"/>
        </w:trPr>
        <w:tc>
          <w:tcPr>
            <w:tcW w:w="1537"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1216030 «Організація благоустрою населених пунктів»</w:t>
            </w:r>
          </w:p>
        </w:tc>
        <w:tc>
          <w:tcPr>
            <w:tcW w:w="2374"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Департамент міського господарства Одеської міської ради</w:t>
            </w:r>
          </w:p>
        </w:tc>
        <w:tc>
          <w:tcPr>
            <w:tcW w:w="1618"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- 1 500 000</w:t>
            </w:r>
          </w:p>
        </w:tc>
        <w:tc>
          <w:tcPr>
            <w:tcW w:w="3685"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 xml:space="preserve">Видатки громадського бюджету міста Одеси - разом, у т.ч.: Капітальний ремонт  та благоустрій  прибудинкової території за адресою: м. Одеса, вул. </w:t>
            </w:r>
            <w:proofErr w:type="spellStart"/>
            <w:r w:rsidRPr="00BC3031">
              <w:rPr>
                <w:rFonts w:ascii="Times New Roman" w:eastAsia="Calibri" w:hAnsi="Times New Roman" w:cs="Times New Roman"/>
                <w:sz w:val="24"/>
                <w:szCs w:val="24"/>
                <w:lang w:val="uk-UA"/>
              </w:rPr>
              <w:t>Новосельського</w:t>
            </w:r>
            <w:proofErr w:type="spellEnd"/>
            <w:r w:rsidRPr="00BC3031">
              <w:rPr>
                <w:rFonts w:ascii="Times New Roman" w:eastAsia="Calibri" w:hAnsi="Times New Roman" w:cs="Times New Roman"/>
                <w:sz w:val="24"/>
                <w:szCs w:val="24"/>
                <w:lang w:val="uk-UA"/>
              </w:rPr>
              <w:t xml:space="preserve">, 21 (проект «Міні-сквер на </w:t>
            </w:r>
            <w:proofErr w:type="spellStart"/>
            <w:r w:rsidRPr="00BC3031">
              <w:rPr>
                <w:rFonts w:ascii="Times New Roman" w:eastAsia="Calibri" w:hAnsi="Times New Roman" w:cs="Times New Roman"/>
                <w:sz w:val="24"/>
                <w:szCs w:val="24"/>
                <w:lang w:val="uk-UA"/>
              </w:rPr>
              <w:t>вул. Новосельс</w:t>
            </w:r>
            <w:proofErr w:type="spellEnd"/>
            <w:r w:rsidRPr="00BC3031">
              <w:rPr>
                <w:rFonts w:ascii="Times New Roman" w:eastAsia="Calibri" w:hAnsi="Times New Roman" w:cs="Times New Roman"/>
                <w:sz w:val="24"/>
                <w:szCs w:val="24"/>
                <w:lang w:val="uk-UA"/>
              </w:rPr>
              <w:t>ького,21»)</w:t>
            </w:r>
          </w:p>
        </w:tc>
      </w:tr>
      <w:tr w:rsidR="00BC3031" w:rsidRPr="00BC3031" w:rsidTr="007F7285">
        <w:trPr>
          <w:trHeight w:val="694"/>
        </w:trPr>
        <w:tc>
          <w:tcPr>
            <w:tcW w:w="1537"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4216030 «Організація благоустрою населених пунктів»</w:t>
            </w:r>
          </w:p>
        </w:tc>
        <w:tc>
          <w:tcPr>
            <w:tcW w:w="2374"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Приморська районна адміністрація Одеської міської</w:t>
            </w:r>
          </w:p>
        </w:tc>
        <w:tc>
          <w:tcPr>
            <w:tcW w:w="1618"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+ 1 500 000</w:t>
            </w:r>
          </w:p>
        </w:tc>
        <w:tc>
          <w:tcPr>
            <w:tcW w:w="3685" w:type="dxa"/>
          </w:tcPr>
          <w:p w:rsidR="00BC3031" w:rsidRPr="00BC3031" w:rsidRDefault="00BC3031" w:rsidP="00BC3031">
            <w:pPr>
              <w:tabs>
                <w:tab w:val="left" w:pos="993"/>
              </w:tabs>
              <w:contextualSpacing/>
              <w:jc w:val="center"/>
              <w:rPr>
                <w:rFonts w:ascii="Times New Roman" w:eastAsia="Calibri" w:hAnsi="Times New Roman" w:cs="Times New Roman"/>
                <w:sz w:val="24"/>
                <w:szCs w:val="24"/>
                <w:lang w:val="uk-UA"/>
              </w:rPr>
            </w:pPr>
            <w:r w:rsidRPr="00BC3031">
              <w:rPr>
                <w:rFonts w:ascii="Times New Roman" w:eastAsia="Calibri" w:hAnsi="Times New Roman" w:cs="Times New Roman"/>
                <w:sz w:val="24"/>
                <w:szCs w:val="24"/>
                <w:lang w:val="uk-UA"/>
              </w:rPr>
              <w:t xml:space="preserve">Видатки громадського бюджету міста Одеси - разом, у т.ч.: Капітальний ремонт  та благоустрій  прибудинкової території за адресою: м. Одеса, вул. </w:t>
            </w:r>
            <w:proofErr w:type="spellStart"/>
            <w:r w:rsidRPr="00BC3031">
              <w:rPr>
                <w:rFonts w:ascii="Times New Roman" w:eastAsia="Calibri" w:hAnsi="Times New Roman" w:cs="Times New Roman"/>
                <w:sz w:val="24"/>
                <w:szCs w:val="24"/>
                <w:lang w:val="uk-UA"/>
              </w:rPr>
              <w:t>Новосельського</w:t>
            </w:r>
            <w:proofErr w:type="spellEnd"/>
            <w:r w:rsidRPr="00BC3031">
              <w:rPr>
                <w:rFonts w:ascii="Times New Roman" w:eastAsia="Calibri" w:hAnsi="Times New Roman" w:cs="Times New Roman"/>
                <w:sz w:val="24"/>
                <w:szCs w:val="24"/>
                <w:lang w:val="uk-UA"/>
              </w:rPr>
              <w:t xml:space="preserve">,21 (проект «Міні-сквер на </w:t>
            </w:r>
            <w:proofErr w:type="spellStart"/>
            <w:r w:rsidRPr="00BC3031">
              <w:rPr>
                <w:rFonts w:ascii="Times New Roman" w:eastAsia="Calibri" w:hAnsi="Times New Roman" w:cs="Times New Roman"/>
                <w:sz w:val="24"/>
                <w:szCs w:val="24"/>
                <w:lang w:val="uk-UA"/>
              </w:rPr>
              <w:t>вул. Новосельс</w:t>
            </w:r>
            <w:proofErr w:type="spellEnd"/>
            <w:r w:rsidRPr="00BC3031">
              <w:rPr>
                <w:rFonts w:ascii="Times New Roman" w:eastAsia="Calibri" w:hAnsi="Times New Roman" w:cs="Times New Roman"/>
                <w:sz w:val="24"/>
                <w:szCs w:val="24"/>
                <w:lang w:val="uk-UA"/>
              </w:rPr>
              <w:t>ького, 21»)</w:t>
            </w:r>
          </w:p>
        </w:tc>
      </w:tr>
      <w:tr w:rsidR="00BC3031" w:rsidRPr="00BC3031" w:rsidTr="007F7285">
        <w:trPr>
          <w:trHeight w:val="210"/>
        </w:trPr>
        <w:tc>
          <w:tcPr>
            <w:tcW w:w="3911" w:type="dxa"/>
            <w:gridSpan w:val="2"/>
          </w:tcPr>
          <w:p w:rsidR="00BC3031" w:rsidRPr="00BC3031" w:rsidRDefault="00BC3031" w:rsidP="00BC3031">
            <w:pPr>
              <w:tabs>
                <w:tab w:val="left" w:pos="993"/>
              </w:tabs>
              <w:contextualSpacing/>
              <w:jc w:val="center"/>
              <w:rPr>
                <w:rFonts w:ascii="Times New Roman" w:eastAsia="Calibri" w:hAnsi="Times New Roman" w:cs="Times New Roman"/>
                <w:b/>
                <w:sz w:val="24"/>
                <w:szCs w:val="24"/>
                <w:lang w:val="uk-UA"/>
              </w:rPr>
            </w:pPr>
            <w:r w:rsidRPr="00BC3031">
              <w:rPr>
                <w:rFonts w:ascii="Times New Roman" w:eastAsia="Calibri" w:hAnsi="Times New Roman" w:cs="Times New Roman"/>
                <w:b/>
                <w:sz w:val="24"/>
                <w:szCs w:val="24"/>
                <w:lang w:val="uk-UA"/>
              </w:rPr>
              <w:t>РАЗОМ</w:t>
            </w:r>
          </w:p>
        </w:tc>
        <w:tc>
          <w:tcPr>
            <w:tcW w:w="1618" w:type="dxa"/>
          </w:tcPr>
          <w:p w:rsidR="00BC3031" w:rsidRPr="00BC3031" w:rsidRDefault="00BC3031" w:rsidP="00BC3031">
            <w:pPr>
              <w:tabs>
                <w:tab w:val="left" w:pos="993"/>
              </w:tabs>
              <w:contextualSpacing/>
              <w:jc w:val="center"/>
              <w:rPr>
                <w:rFonts w:ascii="Times New Roman" w:eastAsia="Calibri" w:hAnsi="Times New Roman" w:cs="Times New Roman"/>
                <w:b/>
                <w:sz w:val="24"/>
                <w:szCs w:val="24"/>
                <w:lang w:val="uk-UA"/>
              </w:rPr>
            </w:pPr>
            <w:r w:rsidRPr="00BC3031">
              <w:rPr>
                <w:rFonts w:ascii="Times New Roman" w:eastAsia="Calibri" w:hAnsi="Times New Roman" w:cs="Times New Roman"/>
                <w:b/>
                <w:sz w:val="24"/>
                <w:szCs w:val="24"/>
                <w:lang w:val="uk-UA"/>
              </w:rPr>
              <w:t>0</w:t>
            </w:r>
          </w:p>
        </w:tc>
        <w:tc>
          <w:tcPr>
            <w:tcW w:w="3685" w:type="dxa"/>
          </w:tcPr>
          <w:p w:rsidR="00BC3031" w:rsidRPr="00BC3031" w:rsidRDefault="00BC3031" w:rsidP="00BC3031">
            <w:pPr>
              <w:tabs>
                <w:tab w:val="left" w:pos="993"/>
              </w:tabs>
              <w:contextualSpacing/>
              <w:jc w:val="center"/>
              <w:rPr>
                <w:rFonts w:ascii="Times New Roman" w:eastAsia="Calibri" w:hAnsi="Times New Roman" w:cs="Times New Roman"/>
                <w:b/>
                <w:sz w:val="24"/>
                <w:szCs w:val="24"/>
                <w:lang w:val="uk-UA"/>
              </w:rPr>
            </w:pPr>
          </w:p>
        </w:tc>
      </w:tr>
    </w:tbl>
    <w:p w:rsidR="00BC3031" w:rsidRPr="00861770" w:rsidRDefault="00BC3031" w:rsidP="00BC3031">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BC3031">
        <w:rPr>
          <w:rFonts w:ascii="Times New Roman" w:hAnsi="Times New Roman" w:cs="Times New Roman"/>
          <w:sz w:val="24"/>
          <w:szCs w:val="24"/>
          <w:lang w:val="uk-UA"/>
        </w:rPr>
        <w:t xml:space="preserve">    </w:t>
      </w:r>
      <w:r w:rsidRPr="00861770">
        <w:rPr>
          <w:rFonts w:ascii="Times New Roman" w:eastAsia="Noto Sans CJK SC Regular" w:hAnsi="Times New Roman" w:cs="Times New Roman"/>
          <w:b/>
          <w:kern w:val="3"/>
          <w:sz w:val="28"/>
          <w:szCs w:val="28"/>
          <w:lang w:val="uk-UA" w:eastAsia="zh-CN" w:bidi="hi-IN"/>
        </w:rPr>
        <w:t>За – одноголосно.</w:t>
      </w:r>
    </w:p>
    <w:p w:rsidR="00BC3031" w:rsidRPr="00BC3031" w:rsidRDefault="00BC3031" w:rsidP="00BC3031">
      <w:pPr>
        <w:spacing w:after="0"/>
        <w:jc w:val="both"/>
        <w:rPr>
          <w:rFonts w:ascii="Times New Roman" w:hAnsi="Times New Roman" w:cs="Times New Roman"/>
          <w:sz w:val="24"/>
          <w:szCs w:val="24"/>
          <w:lang w:val="uk-UA"/>
        </w:rPr>
      </w:pPr>
    </w:p>
    <w:p w:rsidR="00BC3031" w:rsidRPr="00BC3031" w:rsidRDefault="00BC3031" w:rsidP="00BC3031">
      <w:pPr>
        <w:pStyle w:val="a4"/>
        <w:numPr>
          <w:ilvl w:val="0"/>
          <w:numId w:val="2"/>
        </w:numPr>
        <w:tabs>
          <w:tab w:val="left" w:pos="993"/>
        </w:tabs>
        <w:suppressAutoHyphens w:val="0"/>
        <w:autoSpaceDN/>
        <w:ind w:left="0" w:firstLine="709"/>
        <w:jc w:val="both"/>
        <w:textAlignment w:val="auto"/>
        <w:rPr>
          <w:rFonts w:ascii="Times New Roman" w:hAnsi="Times New Roman" w:cs="Times New Roman"/>
          <w:szCs w:val="24"/>
          <w:lang w:val="uk-UA"/>
        </w:rPr>
      </w:pPr>
      <w:r w:rsidRPr="00BC3031">
        <w:rPr>
          <w:rFonts w:ascii="Times New Roman" w:hAnsi="Times New Roman" w:cs="Times New Roman"/>
          <w:szCs w:val="24"/>
          <w:lang w:val="uk-UA"/>
        </w:rPr>
        <w:t>Департаментом міського господарства Одеської міської ради надані пропозиції (</w:t>
      </w:r>
      <w:r w:rsidRPr="00BC3031">
        <w:rPr>
          <w:rFonts w:ascii="Times New Roman" w:hAnsi="Times New Roman" w:cs="Times New Roman"/>
          <w:i/>
          <w:szCs w:val="24"/>
          <w:lang w:val="uk-UA"/>
        </w:rPr>
        <w:t>копія листа додається</w:t>
      </w:r>
      <w:r w:rsidRPr="00BC3031">
        <w:rPr>
          <w:rFonts w:ascii="Times New Roman" w:hAnsi="Times New Roman" w:cs="Times New Roman"/>
          <w:szCs w:val="24"/>
          <w:lang w:val="uk-UA"/>
        </w:rPr>
        <w:t xml:space="preserve">) щодо перерозподілу бюджетних призначень спеціального фонду (бюджету розвитку) міста Одеси, у зв’язку з необхідністю виготовлення </w:t>
      </w:r>
      <w:proofErr w:type="spellStart"/>
      <w:r w:rsidRPr="00BC3031">
        <w:rPr>
          <w:rFonts w:ascii="Times New Roman" w:hAnsi="Times New Roman" w:cs="Times New Roman"/>
          <w:szCs w:val="24"/>
          <w:lang w:val="uk-UA"/>
        </w:rPr>
        <w:t>проєктно-кошторисної</w:t>
      </w:r>
      <w:proofErr w:type="spellEnd"/>
      <w:r w:rsidRPr="00BC3031">
        <w:rPr>
          <w:rFonts w:ascii="Times New Roman" w:hAnsi="Times New Roman" w:cs="Times New Roman"/>
          <w:szCs w:val="24"/>
          <w:lang w:val="uk-UA"/>
        </w:rPr>
        <w:t xml:space="preserve"> документації на проведення робіт з заміни та модернізації ліфтів, а саме:</w:t>
      </w:r>
    </w:p>
    <w:tbl>
      <w:tblPr>
        <w:tblStyle w:val="1"/>
        <w:tblW w:w="9214" w:type="dxa"/>
        <w:tblInd w:w="108" w:type="dxa"/>
        <w:tblLook w:val="01E0" w:firstRow="1" w:lastRow="1" w:firstColumn="1" w:lastColumn="1" w:noHBand="0" w:noVBand="0"/>
      </w:tblPr>
      <w:tblGrid>
        <w:gridCol w:w="5387"/>
        <w:gridCol w:w="2141"/>
        <w:gridCol w:w="1686"/>
      </w:tblGrid>
      <w:tr w:rsidR="00BC3031" w:rsidRPr="00BC3031" w:rsidTr="007F7285">
        <w:trPr>
          <w:trHeight w:val="489"/>
        </w:trPr>
        <w:tc>
          <w:tcPr>
            <w:tcW w:w="5387" w:type="dxa"/>
          </w:tcPr>
          <w:p w:rsidR="00BC3031" w:rsidRPr="00BC3031" w:rsidRDefault="00BC3031" w:rsidP="00BC3031">
            <w:pPr>
              <w:jc w:val="center"/>
              <w:rPr>
                <w:rFonts w:ascii="Times New Roman" w:hAnsi="Times New Roman"/>
                <w:sz w:val="24"/>
                <w:szCs w:val="24"/>
                <w:lang w:val="uk-UA"/>
              </w:rPr>
            </w:pPr>
            <w:r w:rsidRPr="00BC3031">
              <w:rPr>
                <w:rFonts w:ascii="Times New Roman" w:hAnsi="Times New Roman"/>
                <w:sz w:val="24"/>
                <w:szCs w:val="24"/>
                <w:lang w:val="uk-UA"/>
              </w:rPr>
              <w:t>КПКВКМБ</w:t>
            </w:r>
          </w:p>
        </w:tc>
        <w:tc>
          <w:tcPr>
            <w:tcW w:w="2141" w:type="dxa"/>
          </w:tcPr>
          <w:p w:rsidR="00BC3031" w:rsidRPr="00BC3031" w:rsidRDefault="00BC3031" w:rsidP="00BC3031">
            <w:pPr>
              <w:jc w:val="center"/>
              <w:rPr>
                <w:rFonts w:ascii="Times New Roman" w:hAnsi="Times New Roman"/>
                <w:sz w:val="24"/>
                <w:szCs w:val="24"/>
                <w:lang w:val="uk-UA"/>
              </w:rPr>
            </w:pPr>
            <w:r w:rsidRPr="00BC3031">
              <w:rPr>
                <w:rFonts w:ascii="Times New Roman" w:hAnsi="Times New Roman"/>
                <w:sz w:val="24"/>
                <w:szCs w:val="24"/>
                <w:lang w:val="uk-UA" w:eastAsia="en-US"/>
              </w:rPr>
              <w:t>Найменування об'єкта бюджету розвитку</w:t>
            </w:r>
          </w:p>
        </w:tc>
        <w:tc>
          <w:tcPr>
            <w:tcW w:w="1686" w:type="dxa"/>
          </w:tcPr>
          <w:p w:rsidR="00BC3031" w:rsidRPr="00BC3031" w:rsidRDefault="00BC3031" w:rsidP="00BC3031">
            <w:pPr>
              <w:jc w:val="center"/>
              <w:rPr>
                <w:rFonts w:ascii="Times New Roman" w:hAnsi="Times New Roman"/>
                <w:sz w:val="24"/>
                <w:szCs w:val="24"/>
                <w:lang w:val="uk-UA"/>
              </w:rPr>
            </w:pPr>
            <w:r w:rsidRPr="00BC3031">
              <w:rPr>
                <w:rFonts w:ascii="Times New Roman" w:hAnsi="Times New Roman"/>
                <w:sz w:val="24"/>
                <w:szCs w:val="24"/>
                <w:lang w:val="uk-UA"/>
              </w:rPr>
              <w:t xml:space="preserve">Сума, </w:t>
            </w:r>
            <w:proofErr w:type="spellStart"/>
            <w:r w:rsidRPr="00BC3031">
              <w:rPr>
                <w:rFonts w:ascii="Times New Roman" w:hAnsi="Times New Roman"/>
                <w:sz w:val="24"/>
                <w:szCs w:val="24"/>
                <w:lang w:val="uk-UA"/>
              </w:rPr>
              <w:t>грн</w:t>
            </w:r>
            <w:proofErr w:type="spellEnd"/>
          </w:p>
        </w:tc>
      </w:tr>
      <w:tr w:rsidR="00BC3031" w:rsidRPr="00BC3031" w:rsidTr="007F7285">
        <w:trPr>
          <w:trHeight w:val="455"/>
        </w:trPr>
        <w:tc>
          <w:tcPr>
            <w:tcW w:w="5387" w:type="dxa"/>
          </w:tcPr>
          <w:p w:rsidR="00BC3031" w:rsidRPr="00BC3031" w:rsidRDefault="00BC3031" w:rsidP="00BC3031">
            <w:pPr>
              <w:jc w:val="center"/>
              <w:rPr>
                <w:rFonts w:ascii="Times New Roman" w:hAnsi="Times New Roman"/>
                <w:sz w:val="24"/>
                <w:szCs w:val="24"/>
                <w:lang w:val="uk-UA"/>
              </w:rPr>
            </w:pPr>
            <w:r w:rsidRPr="00BC3031">
              <w:rPr>
                <w:rFonts w:ascii="Times New Roman" w:hAnsi="Times New Roman"/>
                <w:sz w:val="24"/>
                <w:szCs w:val="24"/>
                <w:lang w:val="uk-UA"/>
              </w:rPr>
              <w:t>1216011 «Експлуатація та технічне обслуговування житлового фонду»</w:t>
            </w:r>
          </w:p>
        </w:tc>
        <w:tc>
          <w:tcPr>
            <w:tcW w:w="2141" w:type="dxa"/>
          </w:tcPr>
          <w:p w:rsidR="00BC3031" w:rsidRPr="00BC3031" w:rsidRDefault="00BC3031" w:rsidP="00BC3031">
            <w:pPr>
              <w:jc w:val="center"/>
              <w:rPr>
                <w:rFonts w:ascii="Times New Roman" w:hAnsi="Times New Roman"/>
                <w:sz w:val="24"/>
                <w:szCs w:val="24"/>
                <w:lang w:val="uk-UA"/>
              </w:rPr>
            </w:pPr>
            <w:r w:rsidRPr="00BC3031">
              <w:rPr>
                <w:rFonts w:ascii="Times New Roman" w:hAnsi="Times New Roman"/>
                <w:sz w:val="24"/>
                <w:szCs w:val="24"/>
                <w:lang w:val="uk-UA"/>
              </w:rPr>
              <w:t>Капітальний ремонт житлового фонду</w:t>
            </w:r>
          </w:p>
        </w:tc>
        <w:tc>
          <w:tcPr>
            <w:tcW w:w="1686" w:type="dxa"/>
          </w:tcPr>
          <w:p w:rsidR="00BC3031" w:rsidRPr="00BC3031" w:rsidRDefault="00BC3031" w:rsidP="00BC3031">
            <w:pPr>
              <w:jc w:val="center"/>
              <w:rPr>
                <w:rFonts w:ascii="Times New Roman" w:hAnsi="Times New Roman"/>
                <w:sz w:val="24"/>
                <w:szCs w:val="24"/>
                <w:lang w:val="uk-UA"/>
              </w:rPr>
            </w:pPr>
            <w:r w:rsidRPr="00BC3031">
              <w:rPr>
                <w:rFonts w:ascii="Times New Roman" w:hAnsi="Times New Roman"/>
                <w:sz w:val="24"/>
                <w:szCs w:val="24"/>
                <w:lang w:val="uk-UA"/>
              </w:rPr>
              <w:t>- 3 000 000</w:t>
            </w:r>
          </w:p>
        </w:tc>
      </w:tr>
      <w:tr w:rsidR="00BC3031" w:rsidRPr="00BC3031" w:rsidTr="007F7285">
        <w:trPr>
          <w:trHeight w:val="505"/>
        </w:trPr>
        <w:tc>
          <w:tcPr>
            <w:tcW w:w="5387" w:type="dxa"/>
          </w:tcPr>
          <w:p w:rsidR="00BC3031" w:rsidRPr="00BC3031" w:rsidRDefault="00BC3031" w:rsidP="00BC3031">
            <w:pPr>
              <w:jc w:val="center"/>
              <w:rPr>
                <w:rFonts w:ascii="Times New Roman" w:hAnsi="Times New Roman"/>
                <w:sz w:val="24"/>
                <w:szCs w:val="24"/>
                <w:lang w:val="uk-UA"/>
              </w:rPr>
            </w:pPr>
            <w:r w:rsidRPr="00BC3031">
              <w:rPr>
                <w:rFonts w:ascii="Times New Roman" w:hAnsi="Times New Roman"/>
                <w:sz w:val="24"/>
                <w:szCs w:val="24"/>
                <w:lang w:val="uk-UA"/>
              </w:rPr>
              <w:t>1216015  «Забезпечення надійної та безперебійної експлуатації ліфтів»</w:t>
            </w:r>
          </w:p>
        </w:tc>
        <w:tc>
          <w:tcPr>
            <w:tcW w:w="2141" w:type="dxa"/>
          </w:tcPr>
          <w:p w:rsidR="00BC3031" w:rsidRPr="00BC3031" w:rsidRDefault="00BC3031" w:rsidP="00BC3031">
            <w:pPr>
              <w:jc w:val="center"/>
              <w:rPr>
                <w:rFonts w:ascii="Times New Roman" w:hAnsi="Times New Roman"/>
                <w:sz w:val="24"/>
                <w:szCs w:val="24"/>
                <w:lang w:val="uk-UA"/>
              </w:rPr>
            </w:pPr>
            <w:r w:rsidRPr="00BC3031">
              <w:rPr>
                <w:rFonts w:ascii="Times New Roman" w:hAnsi="Times New Roman"/>
                <w:sz w:val="24"/>
                <w:szCs w:val="24"/>
                <w:lang w:val="uk-UA"/>
              </w:rPr>
              <w:t>Заміна, модернізація та диспетчеризація ліфтів</w:t>
            </w:r>
          </w:p>
        </w:tc>
        <w:tc>
          <w:tcPr>
            <w:tcW w:w="1686" w:type="dxa"/>
          </w:tcPr>
          <w:p w:rsidR="00BC3031" w:rsidRPr="00BC3031" w:rsidRDefault="00BC3031" w:rsidP="00BC3031">
            <w:pPr>
              <w:jc w:val="center"/>
              <w:rPr>
                <w:rFonts w:ascii="Times New Roman" w:hAnsi="Times New Roman"/>
                <w:sz w:val="24"/>
                <w:szCs w:val="24"/>
                <w:lang w:val="uk-UA"/>
              </w:rPr>
            </w:pPr>
            <w:r w:rsidRPr="00BC3031">
              <w:rPr>
                <w:rFonts w:ascii="Times New Roman" w:hAnsi="Times New Roman"/>
                <w:sz w:val="24"/>
                <w:szCs w:val="24"/>
                <w:lang w:val="uk-UA"/>
              </w:rPr>
              <w:t>+ 3 000 000</w:t>
            </w:r>
          </w:p>
        </w:tc>
      </w:tr>
      <w:tr w:rsidR="00BC3031" w:rsidRPr="00BC3031" w:rsidTr="007F7285">
        <w:trPr>
          <w:trHeight w:val="272"/>
        </w:trPr>
        <w:tc>
          <w:tcPr>
            <w:tcW w:w="5387" w:type="dxa"/>
          </w:tcPr>
          <w:p w:rsidR="00BC3031" w:rsidRPr="00BC3031" w:rsidRDefault="00BC3031" w:rsidP="00BC3031">
            <w:pPr>
              <w:jc w:val="right"/>
              <w:rPr>
                <w:rFonts w:ascii="Times New Roman" w:hAnsi="Times New Roman"/>
                <w:b/>
                <w:sz w:val="24"/>
                <w:szCs w:val="24"/>
                <w:lang w:val="uk-UA"/>
              </w:rPr>
            </w:pPr>
            <w:r w:rsidRPr="00BC3031">
              <w:rPr>
                <w:rFonts w:ascii="Times New Roman" w:hAnsi="Times New Roman"/>
                <w:b/>
                <w:sz w:val="24"/>
                <w:szCs w:val="24"/>
                <w:lang w:val="uk-UA"/>
              </w:rPr>
              <w:t>РАЗОМ</w:t>
            </w:r>
          </w:p>
        </w:tc>
        <w:tc>
          <w:tcPr>
            <w:tcW w:w="2141" w:type="dxa"/>
          </w:tcPr>
          <w:p w:rsidR="00BC3031" w:rsidRPr="00BC3031" w:rsidRDefault="00BC3031" w:rsidP="00BC3031">
            <w:pPr>
              <w:jc w:val="center"/>
              <w:rPr>
                <w:rFonts w:ascii="Times New Roman" w:hAnsi="Times New Roman"/>
                <w:b/>
                <w:sz w:val="24"/>
                <w:szCs w:val="24"/>
                <w:lang w:val="uk-UA"/>
              </w:rPr>
            </w:pPr>
          </w:p>
        </w:tc>
        <w:tc>
          <w:tcPr>
            <w:tcW w:w="1686" w:type="dxa"/>
          </w:tcPr>
          <w:p w:rsidR="00BC3031" w:rsidRPr="00BC3031" w:rsidRDefault="00BC3031" w:rsidP="00BC3031">
            <w:pPr>
              <w:jc w:val="center"/>
              <w:rPr>
                <w:rFonts w:ascii="Times New Roman" w:hAnsi="Times New Roman"/>
                <w:b/>
                <w:sz w:val="24"/>
                <w:szCs w:val="24"/>
                <w:lang w:val="uk-UA"/>
              </w:rPr>
            </w:pPr>
            <w:r w:rsidRPr="00BC3031">
              <w:rPr>
                <w:rFonts w:ascii="Times New Roman" w:hAnsi="Times New Roman"/>
                <w:b/>
                <w:sz w:val="24"/>
                <w:szCs w:val="24"/>
                <w:lang w:val="uk-UA"/>
              </w:rPr>
              <w:t>0</w:t>
            </w:r>
          </w:p>
        </w:tc>
      </w:tr>
    </w:tbl>
    <w:p w:rsidR="00BC3031" w:rsidRPr="00861770" w:rsidRDefault="00BC3031" w:rsidP="00BC3031">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861770">
        <w:rPr>
          <w:rFonts w:ascii="Times New Roman" w:eastAsia="Noto Sans CJK SC Regular" w:hAnsi="Times New Roman" w:cs="Times New Roman"/>
          <w:b/>
          <w:kern w:val="3"/>
          <w:sz w:val="28"/>
          <w:szCs w:val="28"/>
          <w:lang w:val="uk-UA" w:eastAsia="zh-CN" w:bidi="hi-IN"/>
        </w:rPr>
        <w:t>За – одноголосно.</w:t>
      </w:r>
    </w:p>
    <w:p w:rsidR="00BC3031" w:rsidRPr="00BC3031" w:rsidRDefault="00BC3031" w:rsidP="00BC3031">
      <w:pPr>
        <w:spacing w:after="0"/>
        <w:jc w:val="both"/>
        <w:rPr>
          <w:rFonts w:ascii="Times New Roman" w:hAnsi="Times New Roman" w:cs="Times New Roman"/>
          <w:sz w:val="24"/>
          <w:szCs w:val="24"/>
          <w:lang w:val="uk-UA"/>
        </w:rPr>
      </w:pPr>
    </w:p>
    <w:p w:rsidR="00BC3031" w:rsidRPr="00BC3031" w:rsidRDefault="00BC3031" w:rsidP="00BC3031">
      <w:pPr>
        <w:pStyle w:val="2"/>
        <w:numPr>
          <w:ilvl w:val="0"/>
          <w:numId w:val="2"/>
        </w:numPr>
        <w:shd w:val="clear" w:color="auto" w:fill="FFFFFF"/>
        <w:tabs>
          <w:tab w:val="left" w:pos="0"/>
          <w:tab w:val="left" w:pos="567"/>
          <w:tab w:val="left" w:pos="993"/>
        </w:tabs>
        <w:spacing w:before="0" w:beforeAutospacing="0" w:after="0" w:afterAutospacing="0"/>
        <w:ind w:left="0" w:firstLine="709"/>
        <w:jc w:val="both"/>
        <w:rPr>
          <w:b w:val="0"/>
          <w:bCs w:val="0"/>
          <w:sz w:val="24"/>
          <w:szCs w:val="24"/>
        </w:rPr>
      </w:pPr>
      <w:r w:rsidRPr="00BC3031">
        <w:rPr>
          <w:b w:val="0"/>
          <w:bCs w:val="0"/>
          <w:sz w:val="24"/>
          <w:szCs w:val="24"/>
        </w:rPr>
        <w:t>На виконання пункту 1.1. «Надання суб’єктам малого і середнього підприємництва фінансової підтримки» переліку заходів Програми розвитку малого і середнього підприємництва у місті Одесі на 2019-2021 роки, затвердженої рішенням Одеської міської ради від 30 січня 2019 року № 4198-VII, та відповідно до Порядку виділення та використання коштів бюджету міста Одеси на фінансову підтримку суб’єктів малого і середнього підприємництва, затвердженого рішення Одеської міської ради від              16 березня 2016 року № 432-</w:t>
      </w:r>
      <w:r w:rsidRPr="00BC3031">
        <w:rPr>
          <w:b w:val="0"/>
          <w:bCs w:val="0"/>
          <w:sz w:val="24"/>
          <w:szCs w:val="24"/>
          <w:lang w:val="en-US"/>
        </w:rPr>
        <w:t>VII</w:t>
      </w:r>
      <w:r w:rsidRPr="00BC3031">
        <w:rPr>
          <w:b w:val="0"/>
          <w:bCs w:val="0"/>
          <w:sz w:val="24"/>
          <w:szCs w:val="24"/>
        </w:rPr>
        <w:t>, департаментом економічного розвитку Одеської міської ради оголошено та проведено конкурсний відбір суб’єктів малого і середнього підприємництва на отримання фінансової підтримки з бюджету міста Одеси у 2020 році.</w:t>
      </w:r>
    </w:p>
    <w:p w:rsidR="00BC3031" w:rsidRPr="00BC3031" w:rsidRDefault="00BC3031" w:rsidP="00BC3031">
      <w:pPr>
        <w:pStyle w:val="2"/>
        <w:shd w:val="clear" w:color="auto" w:fill="FFFFFF"/>
        <w:tabs>
          <w:tab w:val="left" w:pos="0"/>
          <w:tab w:val="left" w:pos="567"/>
          <w:tab w:val="left" w:pos="993"/>
        </w:tabs>
        <w:spacing w:before="0" w:beforeAutospacing="0" w:after="0" w:afterAutospacing="0"/>
        <w:ind w:firstLine="709"/>
        <w:jc w:val="both"/>
        <w:rPr>
          <w:b w:val="0"/>
          <w:bCs w:val="0"/>
          <w:sz w:val="24"/>
          <w:szCs w:val="24"/>
        </w:rPr>
      </w:pPr>
      <w:r w:rsidRPr="00BC3031">
        <w:rPr>
          <w:b w:val="0"/>
          <w:bCs w:val="0"/>
          <w:sz w:val="24"/>
          <w:szCs w:val="24"/>
        </w:rPr>
        <w:t xml:space="preserve">01 червня 2020 року департаментом економічного розвитку Одеської міської ради укладено договір з переможцем конкурсу – ФОП </w:t>
      </w:r>
      <w:proofErr w:type="spellStart"/>
      <w:r w:rsidRPr="00BC3031">
        <w:rPr>
          <w:b w:val="0"/>
          <w:bCs w:val="0"/>
          <w:sz w:val="24"/>
          <w:szCs w:val="24"/>
        </w:rPr>
        <w:t>Стешенко</w:t>
      </w:r>
      <w:proofErr w:type="spellEnd"/>
      <w:r w:rsidRPr="00BC3031">
        <w:rPr>
          <w:b w:val="0"/>
          <w:bCs w:val="0"/>
          <w:sz w:val="24"/>
          <w:szCs w:val="24"/>
        </w:rPr>
        <w:t xml:space="preserve"> Ю.В. про надання поворотної фінансової допомоги у сумі 400 000 </w:t>
      </w:r>
      <w:proofErr w:type="spellStart"/>
      <w:r w:rsidRPr="00BC3031">
        <w:rPr>
          <w:b w:val="0"/>
          <w:bCs w:val="0"/>
          <w:sz w:val="24"/>
          <w:szCs w:val="24"/>
        </w:rPr>
        <w:t>грн</w:t>
      </w:r>
      <w:proofErr w:type="spellEnd"/>
      <w:r w:rsidRPr="00BC3031">
        <w:rPr>
          <w:b w:val="0"/>
          <w:bCs w:val="0"/>
          <w:sz w:val="24"/>
          <w:szCs w:val="24"/>
        </w:rPr>
        <w:t xml:space="preserve"> зі строком повернення - 2 роки. Відповідно до </w:t>
      </w:r>
      <w:r w:rsidRPr="00BC3031">
        <w:rPr>
          <w:b w:val="0"/>
          <w:bCs w:val="0"/>
          <w:sz w:val="24"/>
          <w:szCs w:val="24"/>
        </w:rPr>
        <w:lastRenderedPageBreak/>
        <w:t xml:space="preserve">графіку повернення поворотної фінансової допомоги у 2020-2022 роках повернення кредитних коштів буде здійснено 8 платежами (по 50 000 </w:t>
      </w:r>
      <w:proofErr w:type="spellStart"/>
      <w:r w:rsidRPr="00BC3031">
        <w:rPr>
          <w:b w:val="0"/>
          <w:bCs w:val="0"/>
          <w:sz w:val="24"/>
          <w:szCs w:val="24"/>
        </w:rPr>
        <w:t>грн</w:t>
      </w:r>
      <w:proofErr w:type="spellEnd"/>
      <w:r w:rsidRPr="00BC3031">
        <w:rPr>
          <w:b w:val="0"/>
          <w:bCs w:val="0"/>
          <w:sz w:val="24"/>
          <w:szCs w:val="24"/>
        </w:rPr>
        <w:t xml:space="preserve"> кожен), з них у 2020 році – 100 000 грн.</w:t>
      </w:r>
    </w:p>
    <w:p w:rsidR="00BC3031" w:rsidRPr="00BC3031" w:rsidRDefault="00BC3031" w:rsidP="00BC3031">
      <w:pPr>
        <w:pStyle w:val="2"/>
        <w:shd w:val="clear" w:color="auto" w:fill="FFFFFF"/>
        <w:tabs>
          <w:tab w:val="left" w:pos="0"/>
          <w:tab w:val="left" w:pos="567"/>
          <w:tab w:val="left" w:pos="993"/>
        </w:tabs>
        <w:spacing w:before="0" w:beforeAutospacing="0" w:after="0" w:afterAutospacing="0"/>
        <w:ind w:firstLine="709"/>
        <w:jc w:val="both"/>
        <w:rPr>
          <w:b w:val="0"/>
          <w:bCs w:val="0"/>
          <w:sz w:val="24"/>
          <w:szCs w:val="24"/>
        </w:rPr>
      </w:pPr>
      <w:r w:rsidRPr="00BC3031">
        <w:rPr>
          <w:b w:val="0"/>
          <w:bCs w:val="0"/>
          <w:sz w:val="24"/>
          <w:szCs w:val="24"/>
        </w:rPr>
        <w:t>Враховуючи вищевикладене, департаментом економічного розвитку Одеської міської ради надані пропозиції (</w:t>
      </w:r>
      <w:r w:rsidRPr="00BC3031">
        <w:rPr>
          <w:b w:val="0"/>
          <w:bCs w:val="0"/>
          <w:i/>
          <w:sz w:val="24"/>
          <w:szCs w:val="24"/>
        </w:rPr>
        <w:t>копія листа додається</w:t>
      </w:r>
      <w:r w:rsidRPr="00BC3031">
        <w:rPr>
          <w:b w:val="0"/>
          <w:bCs w:val="0"/>
          <w:sz w:val="24"/>
          <w:szCs w:val="24"/>
        </w:rPr>
        <w:t xml:space="preserve">) щодо визначення бюджетних призначень за КПКВКМБ 2718862 «Повернення бюджетних позичок, наданих суб'єктам господарювання» у сумі 100 000 грн. Витрати відображаються як повернення кредитів до бюджету міста Одеси. </w:t>
      </w:r>
    </w:p>
    <w:p w:rsidR="00BC3031" w:rsidRDefault="00BC3031" w:rsidP="00BC3031">
      <w:pPr>
        <w:pStyle w:val="a4"/>
        <w:ind w:left="0" w:firstLine="709"/>
        <w:jc w:val="both"/>
        <w:rPr>
          <w:rFonts w:ascii="Times New Roman" w:hAnsi="Times New Roman" w:cs="Times New Roman"/>
          <w:bCs/>
          <w:szCs w:val="24"/>
          <w:lang w:val="uk-UA"/>
        </w:rPr>
      </w:pPr>
      <w:r w:rsidRPr="00BC3031">
        <w:rPr>
          <w:rFonts w:ascii="Times New Roman" w:hAnsi="Times New Roman" w:cs="Times New Roman"/>
          <w:bCs/>
          <w:szCs w:val="24"/>
          <w:lang w:val="uk-UA"/>
        </w:rPr>
        <w:t xml:space="preserve">Для збалансування бюджету міста Одеси пропонуємо одночасно збільшити бюджетні призначення загального фонду бюджету міста Одеси у сумі 100 000 </w:t>
      </w:r>
      <w:proofErr w:type="spellStart"/>
      <w:r w:rsidRPr="00BC3031">
        <w:rPr>
          <w:rFonts w:ascii="Times New Roman" w:hAnsi="Times New Roman" w:cs="Times New Roman"/>
          <w:bCs/>
          <w:szCs w:val="24"/>
          <w:lang w:val="uk-UA"/>
        </w:rPr>
        <w:t>грн</w:t>
      </w:r>
      <w:proofErr w:type="spellEnd"/>
      <w:r w:rsidRPr="00BC3031">
        <w:rPr>
          <w:rFonts w:ascii="Times New Roman" w:hAnsi="Times New Roman" w:cs="Times New Roman"/>
          <w:bCs/>
          <w:szCs w:val="24"/>
          <w:lang w:val="uk-UA"/>
        </w:rPr>
        <w:t xml:space="preserve"> за КПКВКМБ 3717370 «</w:t>
      </w:r>
      <w:r w:rsidRPr="00BC3031">
        <w:rPr>
          <w:rFonts w:ascii="Times New Roman" w:hAnsi="Times New Roman" w:cs="Times New Roman"/>
          <w:szCs w:val="24"/>
          <w:lang w:val="uk-UA"/>
        </w:rPr>
        <w:t>Реалізація інших заходів щодо соціально-економічного розвитку територій</w:t>
      </w:r>
      <w:r w:rsidRPr="00BC3031">
        <w:rPr>
          <w:rFonts w:ascii="Times New Roman" w:hAnsi="Times New Roman" w:cs="Times New Roman"/>
          <w:bCs/>
          <w:szCs w:val="24"/>
          <w:lang w:val="uk-UA"/>
        </w:rPr>
        <w:t>» (головний розпорядник бюджетних коштів – департамент фінансів Одеської міської ради).</w:t>
      </w:r>
    </w:p>
    <w:p w:rsidR="003F2F21" w:rsidRPr="00861770"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861770">
        <w:rPr>
          <w:rFonts w:ascii="Times New Roman" w:eastAsia="Noto Sans CJK SC Regular" w:hAnsi="Times New Roman" w:cs="Times New Roman"/>
          <w:b/>
          <w:kern w:val="3"/>
          <w:sz w:val="28"/>
          <w:szCs w:val="28"/>
          <w:lang w:val="uk-UA" w:eastAsia="zh-CN" w:bidi="hi-IN"/>
        </w:rPr>
        <w:t>За – одноголосно.</w:t>
      </w:r>
    </w:p>
    <w:p w:rsidR="003F2F21" w:rsidRDefault="003F2F21" w:rsidP="00BC3031">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p>
    <w:p w:rsidR="00BC3031" w:rsidRPr="00027578" w:rsidRDefault="00BC3031" w:rsidP="00BC3031">
      <w:pPr>
        <w:suppressAutoHyphens/>
        <w:autoSpaceDN w:val="0"/>
        <w:spacing w:after="0" w:line="240" w:lineRule="auto"/>
        <w:ind w:firstLine="567"/>
        <w:jc w:val="both"/>
        <w:textAlignment w:val="baseline"/>
        <w:rPr>
          <w:rFonts w:ascii="Times New Roman" w:eastAsia="Noto Sans CJK SC Regular" w:hAnsi="Times New Roman" w:cs="Times New Roman"/>
          <w:color w:val="000000" w:themeColor="text1"/>
          <w:kern w:val="3"/>
          <w:sz w:val="28"/>
          <w:szCs w:val="28"/>
          <w:lang w:val="uk-UA" w:eastAsia="zh-CN" w:bidi="hi-IN"/>
        </w:rPr>
      </w:pPr>
      <w:r w:rsidRPr="00027578">
        <w:rPr>
          <w:rFonts w:ascii="Times New Roman" w:eastAsia="Noto Sans CJK SC Regular" w:hAnsi="Times New Roman" w:cs="Times New Roman"/>
          <w:kern w:val="3"/>
          <w:sz w:val="28"/>
          <w:szCs w:val="28"/>
          <w:lang w:val="uk-UA" w:eastAsia="zh-CN" w:bidi="hi-IN"/>
        </w:rPr>
        <w:t xml:space="preserve">ВИРІШИЛИ: Погодити коригування бюджету міста Одеси за листом </w:t>
      </w:r>
      <w:r w:rsidRPr="00027578">
        <w:rPr>
          <w:rFonts w:ascii="Times New Roman" w:eastAsia="Noto Sans CJK SC Regular" w:hAnsi="Times New Roman" w:cs="Times New Roman"/>
          <w:kern w:val="3"/>
          <w:sz w:val="28"/>
          <w:szCs w:val="28"/>
          <w:lang w:eastAsia="zh-CN" w:bidi="hi-IN"/>
        </w:rPr>
        <w:t xml:space="preserve"> </w:t>
      </w:r>
      <w:r w:rsidRPr="00027578">
        <w:rPr>
          <w:rFonts w:ascii="Times New Roman" w:eastAsia="Noto Sans CJK SC Regular" w:hAnsi="Times New Roman" w:cs="Times New Roman"/>
          <w:kern w:val="3"/>
          <w:sz w:val="28"/>
          <w:szCs w:val="28"/>
          <w:lang w:val="uk-UA" w:eastAsia="zh-CN" w:bidi="hi-IN"/>
        </w:rPr>
        <w:t xml:space="preserve">департаменту фінансів  </w:t>
      </w:r>
      <w:r w:rsidRPr="00027578">
        <w:rPr>
          <w:rFonts w:ascii="Times New Roman" w:hAnsi="Times New Roman" w:cs="Times New Roman"/>
          <w:sz w:val="28"/>
          <w:szCs w:val="28"/>
          <w:lang w:val="uk-UA"/>
        </w:rPr>
        <w:t>№ 04-14/281/1103 від 13.07.2020 року</w:t>
      </w:r>
      <w:r w:rsidRPr="00027578">
        <w:rPr>
          <w:rFonts w:ascii="Times New Roman" w:eastAsia="Noto Sans CJK SC Regular" w:hAnsi="Times New Roman" w:cs="Times New Roman"/>
          <w:color w:val="000000" w:themeColor="text1"/>
          <w:kern w:val="3"/>
          <w:sz w:val="28"/>
          <w:szCs w:val="28"/>
          <w:lang w:val="uk-UA" w:eastAsia="zh-CN" w:bidi="hi-IN"/>
        </w:rPr>
        <w:t>.</w:t>
      </w:r>
    </w:p>
    <w:p w:rsidR="00BC3031" w:rsidRPr="00AE7505" w:rsidRDefault="00AE7505" w:rsidP="00BC3031">
      <w:pPr>
        <w:suppressAutoHyphens/>
        <w:autoSpaceDN w:val="0"/>
        <w:spacing w:after="0" w:line="240" w:lineRule="auto"/>
        <w:ind w:firstLine="567"/>
        <w:jc w:val="both"/>
        <w:textAlignment w:val="baseline"/>
        <w:rPr>
          <w:rFonts w:ascii="Times New Roman" w:eastAsia="Noto Sans CJK SC Regular" w:hAnsi="Times New Roman" w:cs="Times New Roman"/>
          <w:color w:val="000000" w:themeColor="text1"/>
          <w:kern w:val="3"/>
          <w:sz w:val="28"/>
          <w:szCs w:val="28"/>
          <w:lang w:val="uk-UA" w:eastAsia="zh-CN" w:bidi="hi-IN"/>
        </w:rPr>
      </w:pPr>
      <w:r w:rsidRPr="00AE7505">
        <w:rPr>
          <w:rFonts w:ascii="Times New Roman" w:eastAsia="Noto Sans CJK SC Regular" w:hAnsi="Times New Roman" w:cs="Times New Roman"/>
          <w:color w:val="000000" w:themeColor="text1"/>
          <w:kern w:val="3"/>
          <w:sz w:val="28"/>
          <w:szCs w:val="28"/>
          <w:lang w:val="uk-UA" w:eastAsia="zh-CN" w:bidi="hi-IN"/>
        </w:rPr>
        <w:t>Департаменту освіти та науки та д</w:t>
      </w:r>
      <w:r w:rsidR="00027578" w:rsidRPr="00AE7505">
        <w:rPr>
          <w:rFonts w:ascii="Times New Roman" w:eastAsia="Noto Sans CJK SC Regular" w:hAnsi="Times New Roman" w:cs="Times New Roman"/>
          <w:color w:val="000000" w:themeColor="text1"/>
          <w:kern w:val="3"/>
          <w:sz w:val="28"/>
          <w:szCs w:val="28"/>
          <w:lang w:val="uk-UA" w:eastAsia="zh-CN" w:bidi="hi-IN"/>
        </w:rPr>
        <w:t xml:space="preserve">епартаменту фінансів Одеської міської ради надати на адресу комісії інформацію про хід виконання </w:t>
      </w:r>
      <w:r w:rsidRPr="00AE7505">
        <w:rPr>
          <w:rFonts w:ascii="Times New Roman" w:eastAsia="Noto Sans CJK SC Regular" w:hAnsi="Times New Roman" w:cs="Times New Roman"/>
          <w:color w:val="000000" w:themeColor="text1"/>
          <w:kern w:val="3"/>
          <w:sz w:val="28"/>
          <w:szCs w:val="28"/>
          <w:lang w:val="uk-UA" w:eastAsia="zh-CN" w:bidi="hi-IN"/>
        </w:rPr>
        <w:t>заходів щодо п</w:t>
      </w:r>
      <w:r w:rsidR="00027578" w:rsidRPr="00AE7505">
        <w:rPr>
          <w:rFonts w:ascii="Times New Roman" w:hAnsi="Times New Roman" w:cs="Times New Roman"/>
          <w:sz w:val="28"/>
          <w:szCs w:val="28"/>
          <w:lang w:val="uk-UA"/>
        </w:rPr>
        <w:t>роведення протипожежних заходів в установах освіти м. Одеси.</w:t>
      </w:r>
    </w:p>
    <w:p w:rsidR="00BC3031" w:rsidRPr="00027578" w:rsidRDefault="00BC3031" w:rsidP="00BC3031">
      <w:pPr>
        <w:suppressAutoHyphens/>
        <w:autoSpaceDN w:val="0"/>
        <w:spacing w:after="0" w:line="240" w:lineRule="auto"/>
        <w:ind w:firstLine="567"/>
        <w:jc w:val="both"/>
        <w:textAlignment w:val="baseline"/>
        <w:rPr>
          <w:rFonts w:ascii="Times New Roman" w:eastAsia="Noto Sans CJK SC Regular" w:hAnsi="Times New Roman" w:cs="Times New Roman"/>
          <w:color w:val="000000" w:themeColor="text1"/>
          <w:kern w:val="3"/>
          <w:sz w:val="28"/>
          <w:szCs w:val="28"/>
          <w:lang w:val="uk-UA" w:eastAsia="zh-CN" w:bidi="hi-IN"/>
        </w:rPr>
      </w:pPr>
    </w:p>
    <w:p w:rsidR="003F2F21"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color w:val="000000" w:themeColor="text1"/>
          <w:kern w:val="3"/>
          <w:sz w:val="28"/>
          <w:szCs w:val="28"/>
          <w:lang w:val="uk-UA" w:eastAsia="zh-CN" w:bidi="hi-IN"/>
        </w:rPr>
      </w:pPr>
    </w:p>
    <w:p w:rsidR="003F2F21" w:rsidRDefault="003F2F21" w:rsidP="003F2F21">
      <w:pPr>
        <w:spacing w:after="0"/>
        <w:ind w:firstLine="567"/>
        <w:jc w:val="both"/>
        <w:rPr>
          <w:rFonts w:ascii="Times New Roman" w:hAnsi="Times New Roman" w:cs="Times New Roman"/>
          <w:sz w:val="28"/>
          <w:szCs w:val="28"/>
          <w:lang w:val="uk-UA"/>
        </w:rPr>
      </w:pPr>
      <w:r w:rsidRPr="00861770">
        <w:rPr>
          <w:rFonts w:ascii="Times New Roman" w:eastAsia="Noto Sans CJK SC Regular" w:hAnsi="Times New Roman" w:cs="Times New Roman"/>
          <w:kern w:val="3"/>
          <w:sz w:val="28"/>
          <w:szCs w:val="28"/>
          <w:lang w:val="uk-UA" w:eastAsia="zh-CN" w:bidi="hi-IN"/>
        </w:rPr>
        <w:t xml:space="preserve">СЛУХАЛИ: Інформацію заступника міського голови - директора департаменту фінансів Одеської міської ради </w:t>
      </w:r>
      <w:proofErr w:type="spellStart"/>
      <w:r w:rsidRPr="00861770">
        <w:rPr>
          <w:rFonts w:ascii="Times New Roman" w:eastAsia="Noto Sans CJK SC Regular" w:hAnsi="Times New Roman" w:cs="Times New Roman"/>
          <w:kern w:val="3"/>
          <w:sz w:val="28"/>
          <w:szCs w:val="28"/>
          <w:lang w:val="uk-UA" w:eastAsia="zh-CN" w:bidi="hi-IN"/>
        </w:rPr>
        <w:t>Бедреги</w:t>
      </w:r>
      <w:proofErr w:type="spellEnd"/>
      <w:r w:rsidRPr="00861770">
        <w:rPr>
          <w:rFonts w:ascii="Times New Roman" w:eastAsia="Noto Sans CJK SC Regular" w:hAnsi="Times New Roman" w:cs="Times New Roman"/>
          <w:kern w:val="3"/>
          <w:sz w:val="28"/>
          <w:szCs w:val="28"/>
          <w:lang w:val="uk-UA" w:eastAsia="zh-CN" w:bidi="hi-IN"/>
        </w:rPr>
        <w:t xml:space="preserve"> С.М. по коригування бюджету міста Одеси на 2020 рік (лист департаменту фінансів</w:t>
      </w:r>
      <w:r>
        <w:rPr>
          <w:rFonts w:ascii="Times New Roman" w:eastAsia="Noto Sans CJK SC Regular" w:hAnsi="Times New Roman" w:cs="Times New Roman"/>
          <w:kern w:val="3"/>
          <w:sz w:val="28"/>
          <w:szCs w:val="28"/>
          <w:lang w:val="uk-UA" w:eastAsia="zh-CN" w:bidi="hi-IN"/>
        </w:rPr>
        <w:t xml:space="preserve"> </w:t>
      </w:r>
      <w:r w:rsidR="00027578">
        <w:rPr>
          <w:rFonts w:ascii="Times New Roman" w:eastAsia="Noto Sans CJK SC Regular" w:hAnsi="Times New Roman" w:cs="Times New Roman"/>
          <w:kern w:val="3"/>
          <w:sz w:val="28"/>
          <w:szCs w:val="28"/>
          <w:lang w:val="uk-UA" w:eastAsia="zh-CN" w:bidi="hi-IN"/>
        </w:rPr>
        <w:t xml:space="preserve">Одеської міської ради № </w:t>
      </w:r>
      <w:r w:rsidRPr="00D24B43">
        <w:rPr>
          <w:rFonts w:ascii="Times New Roman" w:hAnsi="Times New Roman" w:cs="Times New Roman"/>
          <w:sz w:val="28"/>
          <w:szCs w:val="28"/>
          <w:lang w:val="uk-UA"/>
        </w:rPr>
        <w:t>04-14/287/1135 від 17.07.2020 року</w:t>
      </w:r>
      <w:r>
        <w:rPr>
          <w:rFonts w:ascii="Times New Roman" w:hAnsi="Times New Roman" w:cs="Times New Roman"/>
          <w:sz w:val="28"/>
          <w:szCs w:val="28"/>
          <w:lang w:val="uk-UA"/>
        </w:rPr>
        <w:t>).</w:t>
      </w:r>
    </w:p>
    <w:p w:rsidR="003F2F21" w:rsidRPr="00861770"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r w:rsidRPr="00861770">
        <w:rPr>
          <w:rFonts w:ascii="Times New Roman" w:eastAsia="Noto Sans CJK SC Regular" w:hAnsi="Times New Roman" w:cs="Times New Roman"/>
          <w:kern w:val="3"/>
          <w:sz w:val="28"/>
          <w:szCs w:val="28"/>
          <w:lang w:val="uk-UA" w:eastAsia="zh-CN" w:bidi="hi-IN"/>
        </w:rPr>
        <w:t>Голосували за наступні коригування бюджету:</w:t>
      </w:r>
    </w:p>
    <w:p w:rsidR="003F2F21" w:rsidRPr="003F2F21" w:rsidRDefault="003F2F21" w:rsidP="003F2F21">
      <w:pPr>
        <w:pStyle w:val="a4"/>
        <w:numPr>
          <w:ilvl w:val="0"/>
          <w:numId w:val="4"/>
        </w:numPr>
        <w:tabs>
          <w:tab w:val="left" w:pos="0"/>
          <w:tab w:val="left" w:pos="993"/>
        </w:tabs>
        <w:suppressAutoHyphens w:val="0"/>
        <w:autoSpaceDN/>
        <w:ind w:left="0" w:firstLine="72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За результатами проведеного аналізу виконання бюджету м. Одеси за І півріччя 2020 року по галузі «Фізична культура і спорт», та з метою забезпечення бюджетними асигнуваннями заходів, затверджених в Міській цільовій програмі «Розвиток фізичної культури та спорту в м. Одесі на 2020-2023 роки», затвердженої рішенням Одеської міської ради від 18.03.2020р. № 5794-VII, головним розпорядником бюджетних коштів – управлінням з фізичної культури та спорту Одеської міської ради надані пропозиції (</w:t>
      </w:r>
      <w:r w:rsidRPr="003F2F21">
        <w:rPr>
          <w:rFonts w:ascii="Times New Roman" w:hAnsi="Times New Roman" w:cs="Times New Roman"/>
          <w:i/>
          <w:szCs w:val="24"/>
          <w:lang w:val="uk-UA"/>
        </w:rPr>
        <w:t>копія листа додається</w:t>
      </w:r>
      <w:r w:rsidRPr="003F2F21">
        <w:rPr>
          <w:rFonts w:ascii="Times New Roman" w:hAnsi="Times New Roman" w:cs="Times New Roman"/>
          <w:szCs w:val="24"/>
          <w:lang w:val="uk-UA"/>
        </w:rPr>
        <w:t>) щодо перерозподілу бюджетних призначень загального бюджету               міста Одеси за КТПКВКМБ 5000 «Фізична культура і спорт» та заходами Міської цільової програми «Розвиток фізичної культури та спорту в м. Одесі на 2020 – 2023 роки», який наведений у додатку 1 до цього листа (</w:t>
      </w:r>
      <w:r w:rsidRPr="003F2F21">
        <w:rPr>
          <w:rFonts w:ascii="Times New Roman" w:hAnsi="Times New Roman" w:cs="Times New Roman"/>
          <w:i/>
          <w:szCs w:val="24"/>
          <w:lang w:val="uk-UA"/>
        </w:rPr>
        <w:t>додається</w:t>
      </w:r>
      <w:r w:rsidRPr="003F2F21">
        <w:rPr>
          <w:rFonts w:ascii="Times New Roman" w:hAnsi="Times New Roman" w:cs="Times New Roman"/>
          <w:szCs w:val="24"/>
          <w:lang w:val="uk-UA"/>
        </w:rPr>
        <w:t>).</w:t>
      </w:r>
    </w:p>
    <w:p w:rsidR="003F2F21" w:rsidRPr="003F2F21" w:rsidRDefault="003F2F21" w:rsidP="003F2F21">
      <w:pPr>
        <w:ind w:left="720"/>
        <w:jc w:val="both"/>
        <w:rPr>
          <w:rFonts w:ascii="Times New Roman" w:hAnsi="Times New Roman" w:cs="Times New Roman"/>
          <w:b/>
          <w:sz w:val="28"/>
          <w:szCs w:val="28"/>
          <w:lang w:val="uk-UA"/>
        </w:rPr>
      </w:pPr>
      <w:r w:rsidRPr="003F2F21">
        <w:rPr>
          <w:rFonts w:ascii="Times New Roman" w:hAnsi="Times New Roman" w:cs="Times New Roman"/>
          <w:b/>
          <w:sz w:val="28"/>
          <w:szCs w:val="28"/>
          <w:lang w:val="uk-UA"/>
        </w:rPr>
        <w:t>За – одноголосно.</w:t>
      </w:r>
    </w:p>
    <w:p w:rsidR="003F2F21" w:rsidRPr="003F2F21" w:rsidRDefault="003F2F21" w:rsidP="003F2F21">
      <w:pPr>
        <w:pStyle w:val="a8"/>
        <w:numPr>
          <w:ilvl w:val="0"/>
          <w:numId w:val="4"/>
        </w:numPr>
        <w:shd w:val="clear" w:color="auto" w:fill="FFFFFF"/>
        <w:tabs>
          <w:tab w:val="left" w:pos="993"/>
        </w:tabs>
        <w:spacing w:before="0" w:beforeAutospacing="0" w:after="0" w:afterAutospacing="0"/>
        <w:ind w:left="0" w:firstLine="720"/>
        <w:jc w:val="both"/>
        <w:rPr>
          <w:lang w:val="uk-UA"/>
        </w:rPr>
      </w:pPr>
      <w:r w:rsidRPr="003F2F21">
        <w:rPr>
          <w:lang w:val="uk-UA"/>
        </w:rPr>
        <w:t xml:space="preserve">У зв’язку із зменшенням штатної чисельності згідно з розпорядження Одеського міського голови від 01 червня 2020 року </w:t>
      </w:r>
      <w:r w:rsidRPr="003F2F21">
        <w:rPr>
          <w:rStyle w:val="a7"/>
          <w:b w:val="0"/>
          <w:color w:val="1B1D1F"/>
          <w:lang w:val="uk-UA"/>
        </w:rPr>
        <w:t>№ 467 «Про внесення змін до розпорядження міського голови від 28 грудня 2019 року № 1294 «Про штатну чисельність апарату Одеської міської ради та її виконавчих органів на 2020 рік»</w:t>
      </w:r>
      <w:r w:rsidRPr="003F2F21">
        <w:rPr>
          <w:b/>
          <w:bCs/>
          <w:lang w:val="uk-UA"/>
        </w:rPr>
        <w:t xml:space="preserve">  </w:t>
      </w:r>
      <w:r w:rsidRPr="003F2F21">
        <w:rPr>
          <w:lang w:val="uk-UA"/>
        </w:rPr>
        <w:t>виконавчим комітетом Одеської міської ради надані пропозиції (</w:t>
      </w:r>
      <w:r w:rsidRPr="003F2F21">
        <w:rPr>
          <w:i/>
          <w:iCs/>
          <w:lang w:val="uk-UA"/>
        </w:rPr>
        <w:t>копія листа додається</w:t>
      </w:r>
      <w:r w:rsidRPr="003F2F21">
        <w:rPr>
          <w:lang w:val="uk-UA"/>
        </w:rPr>
        <w:t>) щодо зменшення бюджетних призначень загального фонду бюджету міста Одеси за КПКВКМБ 0210150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на загальну суму 3</w:t>
      </w:r>
      <w:r w:rsidRPr="003F2F21">
        <w:t> </w:t>
      </w:r>
      <w:r w:rsidRPr="003F2F21">
        <w:rPr>
          <w:lang w:val="uk-UA"/>
        </w:rPr>
        <w:t>869</w:t>
      </w:r>
      <w:r w:rsidRPr="003F2F21">
        <w:t> </w:t>
      </w:r>
      <w:r w:rsidRPr="003F2F21">
        <w:rPr>
          <w:lang w:val="uk-UA"/>
        </w:rPr>
        <w:t xml:space="preserve">590 </w:t>
      </w:r>
      <w:proofErr w:type="spellStart"/>
      <w:r w:rsidRPr="003F2F21">
        <w:rPr>
          <w:lang w:val="uk-UA"/>
        </w:rPr>
        <w:t>грн</w:t>
      </w:r>
      <w:proofErr w:type="spellEnd"/>
      <w:r w:rsidRPr="003F2F21">
        <w:rPr>
          <w:lang w:val="uk-UA"/>
        </w:rPr>
        <w:t>, в тому числі:</w:t>
      </w:r>
    </w:p>
    <w:p w:rsidR="003F2F21" w:rsidRPr="003F2F21" w:rsidRDefault="003F2F21" w:rsidP="00027578">
      <w:pPr>
        <w:pStyle w:val="a4"/>
        <w:ind w:left="0" w:firstLine="567"/>
        <w:jc w:val="both"/>
        <w:rPr>
          <w:rFonts w:ascii="Times New Roman" w:hAnsi="Times New Roman" w:cs="Times New Roman"/>
          <w:color w:val="000000"/>
          <w:szCs w:val="24"/>
          <w:lang w:val="uk-UA"/>
        </w:rPr>
      </w:pPr>
      <w:r w:rsidRPr="003F2F21">
        <w:rPr>
          <w:rFonts w:ascii="Times New Roman" w:hAnsi="Times New Roman" w:cs="Times New Roman"/>
          <w:color w:val="000000"/>
          <w:szCs w:val="24"/>
          <w:lang w:val="uk-UA"/>
        </w:rPr>
        <w:t xml:space="preserve">- Оплата праці з нарахуваннями – 3 859 600 </w:t>
      </w:r>
      <w:proofErr w:type="spellStart"/>
      <w:r w:rsidRPr="003F2F21">
        <w:rPr>
          <w:rFonts w:ascii="Times New Roman" w:hAnsi="Times New Roman" w:cs="Times New Roman"/>
          <w:color w:val="000000"/>
          <w:szCs w:val="24"/>
          <w:lang w:val="uk-UA"/>
        </w:rPr>
        <w:t>грн</w:t>
      </w:r>
      <w:proofErr w:type="spellEnd"/>
      <w:r w:rsidRPr="003F2F21">
        <w:rPr>
          <w:rFonts w:ascii="Times New Roman" w:hAnsi="Times New Roman" w:cs="Times New Roman"/>
          <w:color w:val="000000"/>
          <w:szCs w:val="24"/>
          <w:lang w:val="uk-UA"/>
        </w:rPr>
        <w:t>;</w:t>
      </w:r>
    </w:p>
    <w:p w:rsidR="003F2F21" w:rsidRPr="003F2F21" w:rsidRDefault="003F2F21" w:rsidP="00027578">
      <w:pPr>
        <w:pStyle w:val="a4"/>
        <w:ind w:left="0" w:firstLine="567"/>
        <w:jc w:val="both"/>
        <w:rPr>
          <w:rFonts w:ascii="Times New Roman" w:hAnsi="Times New Roman" w:cs="Times New Roman"/>
          <w:color w:val="000000"/>
          <w:szCs w:val="24"/>
          <w:lang w:val="uk-UA"/>
        </w:rPr>
      </w:pPr>
      <w:r w:rsidRPr="003F2F21">
        <w:rPr>
          <w:rFonts w:ascii="Times New Roman" w:hAnsi="Times New Roman" w:cs="Times New Roman"/>
          <w:color w:val="000000"/>
          <w:szCs w:val="24"/>
          <w:lang w:val="uk-UA"/>
        </w:rPr>
        <w:lastRenderedPageBreak/>
        <w:t>- Інші поточні видатки – 9 990 грн.</w:t>
      </w:r>
    </w:p>
    <w:p w:rsidR="003F2F21" w:rsidRPr="003F2F21" w:rsidRDefault="003F2F21" w:rsidP="003F2F21">
      <w:pPr>
        <w:pStyle w:val="a4"/>
        <w:tabs>
          <w:tab w:val="left" w:pos="993"/>
        </w:tabs>
        <w:ind w:left="0" w:firstLine="709"/>
        <w:jc w:val="both"/>
        <w:rPr>
          <w:rFonts w:ascii="Times New Roman" w:hAnsi="Times New Roman" w:cs="Times New Roman"/>
          <w:szCs w:val="24"/>
          <w:lang w:val="uk-UA"/>
        </w:rPr>
      </w:pPr>
      <w:r w:rsidRPr="003F2F21">
        <w:rPr>
          <w:rFonts w:ascii="Times New Roman" w:hAnsi="Times New Roman" w:cs="Times New Roman"/>
          <w:szCs w:val="24"/>
          <w:lang w:val="uk-UA"/>
        </w:rPr>
        <w:t xml:space="preserve">Вивільнені бюджетні призначення за пунктом 2 цього листа у загальній сумі                   4 063 390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 xml:space="preserve"> пропонується спрямувати за КПКВКМБ 3717370 «Реалізація інших заходів щодо соціально-економічного розвитку територій» (головний розпорядник бюджетних коштів – департамент фінансів Одеської міської ради).</w:t>
      </w:r>
    </w:p>
    <w:p w:rsidR="003F2F21" w:rsidRPr="003F2F21" w:rsidRDefault="003F2F21" w:rsidP="003F2F21">
      <w:pPr>
        <w:pStyle w:val="a4"/>
        <w:numPr>
          <w:ilvl w:val="0"/>
          <w:numId w:val="4"/>
        </w:numPr>
        <w:tabs>
          <w:tab w:val="left" w:pos="993"/>
        </w:tabs>
        <w:suppressAutoHyphens w:val="0"/>
        <w:autoSpaceDN/>
        <w:ind w:left="0" w:firstLine="72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На виконання доручення Одеського міського голови Труханова Г.Л. управлінням інженерного захисту території міста та розвитку узбережжя Одеської міської ради надані пропозиції (</w:t>
      </w:r>
      <w:r w:rsidRPr="003F2F21">
        <w:rPr>
          <w:rFonts w:ascii="Times New Roman" w:hAnsi="Times New Roman" w:cs="Times New Roman"/>
          <w:i/>
          <w:iCs/>
          <w:szCs w:val="24"/>
          <w:lang w:val="uk-UA"/>
        </w:rPr>
        <w:t>копія листа додається</w:t>
      </w:r>
      <w:r w:rsidRPr="003F2F21">
        <w:rPr>
          <w:rFonts w:ascii="Times New Roman" w:hAnsi="Times New Roman" w:cs="Times New Roman"/>
          <w:szCs w:val="24"/>
          <w:lang w:val="uk-UA"/>
        </w:rPr>
        <w:t>) щодо визначення додаткових бюджетних призначень  спеціального фонду (бюджету розвитку) міста Одеси за КПКВКМБ 2916050 «Попередження аварій та запобігання техногенним катастрофам у житлово-комунальному господарстві та на інших аварійних об’єктах комунальної власності» найменування об’єкту бюджету розвитку: «Виконання супровідних робіт з технічного обстеження для подальшого капітального ремонту траверсу № 10 та підводного хвилелому між траверсами № 10 та 10а на території пляжу «Дельфін» першої черги ПЗС в м. Одеса» у сумі 210 000 грн.</w:t>
      </w:r>
    </w:p>
    <w:p w:rsidR="003F2F21" w:rsidRPr="003F2F21" w:rsidRDefault="003F2F21" w:rsidP="003F2F21">
      <w:pPr>
        <w:pStyle w:val="a4"/>
        <w:tabs>
          <w:tab w:val="left" w:pos="709"/>
        </w:tabs>
        <w:ind w:left="0" w:firstLine="709"/>
        <w:jc w:val="both"/>
        <w:rPr>
          <w:rFonts w:ascii="Times New Roman" w:hAnsi="Times New Roman" w:cs="Times New Roman"/>
          <w:szCs w:val="24"/>
          <w:lang w:val="uk-UA"/>
        </w:rPr>
      </w:pPr>
      <w:r w:rsidRPr="003F2F21">
        <w:rPr>
          <w:rFonts w:ascii="Times New Roman" w:hAnsi="Times New Roman" w:cs="Times New Roman"/>
          <w:szCs w:val="24"/>
          <w:lang w:val="uk-UA"/>
        </w:rPr>
        <w:t xml:space="preserve">Визначення бюджетних призначень у сумі 210 000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 xml:space="preserve"> пропонується здійснити за рахунок зменшення бюджетних призначень за КПКВКМБ 3717370 «Реалізація інших заходів щодо соціально-економічного розвитку територій» (головний розпорядник бюджетних коштів – департамент фінансів Одеської міської ради).</w:t>
      </w:r>
    </w:p>
    <w:p w:rsidR="003F2F21" w:rsidRPr="00861770"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861770">
        <w:rPr>
          <w:rFonts w:ascii="Times New Roman" w:eastAsia="Noto Sans CJK SC Regular" w:hAnsi="Times New Roman" w:cs="Times New Roman"/>
          <w:b/>
          <w:kern w:val="3"/>
          <w:sz w:val="28"/>
          <w:szCs w:val="28"/>
          <w:lang w:val="uk-UA" w:eastAsia="zh-CN" w:bidi="hi-IN"/>
        </w:rPr>
        <w:t>За – одноголосно.</w:t>
      </w:r>
    </w:p>
    <w:p w:rsidR="003F2F21" w:rsidRPr="003F2F21" w:rsidRDefault="003F2F21" w:rsidP="003F2F21">
      <w:pPr>
        <w:pStyle w:val="a4"/>
        <w:tabs>
          <w:tab w:val="left" w:pos="993"/>
        </w:tabs>
        <w:ind w:left="0" w:firstLine="709"/>
        <w:jc w:val="both"/>
        <w:rPr>
          <w:rFonts w:ascii="Times New Roman" w:hAnsi="Times New Roman" w:cs="Times New Roman"/>
          <w:szCs w:val="24"/>
          <w:lang w:val="uk-UA"/>
        </w:rPr>
      </w:pPr>
    </w:p>
    <w:p w:rsidR="003F2F21" w:rsidRPr="003F2F21" w:rsidRDefault="003F2F21" w:rsidP="003F2F21">
      <w:pPr>
        <w:pStyle w:val="a4"/>
        <w:numPr>
          <w:ilvl w:val="0"/>
          <w:numId w:val="4"/>
        </w:numPr>
        <w:tabs>
          <w:tab w:val="left" w:pos="993"/>
        </w:tabs>
        <w:suppressAutoHyphens w:val="0"/>
        <w:autoSpaceDN/>
        <w:ind w:left="0" w:firstLine="72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Відповідно до реформи охорони здоров’я України, другий етап якої розпочався з 01.04.2020 року, спеціалізовані медичні заклади фінансуються за договорами, які укладені між підприємством та Національною Службою здоров’я України (НСЗУ). Згідно затверджених державою пакетів медичних послуг щодо надання медичної допомоги хворим з психічними розладами здоров’я, держава не гарантує фінансування цілорічного утримання даної категорії хворих в закладах охорони здоров’я.</w:t>
      </w:r>
    </w:p>
    <w:p w:rsidR="003F2F21" w:rsidRPr="003F2F21" w:rsidRDefault="003F2F21" w:rsidP="003F2F21">
      <w:pPr>
        <w:spacing w:after="0"/>
        <w:ind w:firstLine="709"/>
        <w:jc w:val="both"/>
        <w:rPr>
          <w:rFonts w:ascii="Times New Roman" w:hAnsi="Times New Roman" w:cs="Times New Roman"/>
          <w:sz w:val="24"/>
          <w:szCs w:val="24"/>
          <w:lang w:val="uk-UA"/>
        </w:rPr>
      </w:pPr>
      <w:r w:rsidRPr="003F2F21">
        <w:rPr>
          <w:rFonts w:ascii="Times New Roman" w:hAnsi="Times New Roman" w:cs="Times New Roman"/>
          <w:sz w:val="24"/>
          <w:szCs w:val="24"/>
          <w:lang w:val="uk-UA"/>
        </w:rPr>
        <w:t>Зважаючи на зазначене, та з метою  утримання пацієнтів – мешканців міста Одеси в КНП «Одеський обласний медичний центр психічного здоров’я», які втратили всі соціальні зв’язки та потребують постійного підтримуючого лікування та стороннього нагляду, враховуючи листа департаменту охорони здоров’я Одеської міської ради (</w:t>
      </w:r>
      <w:r w:rsidRPr="003F2F21">
        <w:rPr>
          <w:rFonts w:ascii="Times New Roman" w:hAnsi="Times New Roman" w:cs="Times New Roman"/>
          <w:i/>
          <w:iCs/>
          <w:sz w:val="24"/>
          <w:szCs w:val="24"/>
          <w:lang w:val="uk-UA"/>
        </w:rPr>
        <w:t>копія листа додається</w:t>
      </w:r>
      <w:r w:rsidRPr="003F2F21">
        <w:rPr>
          <w:rFonts w:ascii="Times New Roman" w:hAnsi="Times New Roman" w:cs="Times New Roman"/>
          <w:sz w:val="24"/>
          <w:szCs w:val="24"/>
          <w:lang w:val="uk-UA"/>
        </w:rPr>
        <w:t>), пропонуються наступні зміни:</w:t>
      </w:r>
    </w:p>
    <w:p w:rsidR="003F2F21" w:rsidRPr="003F2F21" w:rsidRDefault="003F2F21" w:rsidP="003F2F21">
      <w:pPr>
        <w:pStyle w:val="a4"/>
        <w:ind w:left="0" w:firstLine="709"/>
        <w:jc w:val="both"/>
        <w:rPr>
          <w:rFonts w:ascii="Times New Roman" w:hAnsi="Times New Roman" w:cs="Times New Roman"/>
          <w:szCs w:val="24"/>
          <w:lang w:val="uk-UA"/>
        </w:rPr>
      </w:pPr>
      <w:r w:rsidRPr="003F2F21">
        <w:rPr>
          <w:rFonts w:ascii="Times New Roman" w:hAnsi="Times New Roman" w:cs="Times New Roman"/>
          <w:szCs w:val="24"/>
          <w:lang w:val="uk-UA"/>
        </w:rPr>
        <w:t xml:space="preserve">- </w:t>
      </w:r>
      <w:r w:rsidRPr="003F2F21">
        <w:rPr>
          <w:rFonts w:ascii="Times New Roman" w:hAnsi="Times New Roman" w:cs="Times New Roman"/>
          <w:b/>
          <w:szCs w:val="24"/>
          <w:u w:val="single"/>
          <w:lang w:val="uk-UA"/>
        </w:rPr>
        <w:t>збільшення</w:t>
      </w:r>
      <w:r w:rsidRPr="003F2F21">
        <w:rPr>
          <w:rFonts w:ascii="Times New Roman" w:hAnsi="Times New Roman" w:cs="Times New Roman"/>
          <w:szCs w:val="24"/>
          <w:lang w:val="uk-UA"/>
        </w:rPr>
        <w:t xml:space="preserve"> бюджетних призначень для передачі коштів бюджету міста Одеси до обласного бюджету Одеської області за КПКВКМБ 3719770 «Інші субвенції з місцевого бюджету» (головний розпорядник бюджетних коштів – департамент фінансів Одеської міської ради) за напрямком використання: «Інші субвенції з місцевого бюджету – на лікування та утримання пацієнтів – мешканців м. Одеси в КНП «Одеський обласний медичний центр психічного здоров’я» на суму 3 476 400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w:t>
      </w:r>
    </w:p>
    <w:p w:rsidR="003F2F21" w:rsidRPr="003F2F21" w:rsidRDefault="003F2F21" w:rsidP="003F2F21">
      <w:pPr>
        <w:spacing w:after="0"/>
        <w:ind w:firstLine="709"/>
        <w:jc w:val="both"/>
        <w:rPr>
          <w:rFonts w:ascii="Times New Roman" w:hAnsi="Times New Roman" w:cs="Times New Roman"/>
          <w:sz w:val="24"/>
          <w:szCs w:val="24"/>
          <w:lang w:val="uk-UA"/>
        </w:rPr>
      </w:pPr>
      <w:r w:rsidRPr="003F2F21">
        <w:rPr>
          <w:rFonts w:ascii="Times New Roman" w:hAnsi="Times New Roman" w:cs="Times New Roman"/>
          <w:sz w:val="24"/>
          <w:szCs w:val="24"/>
          <w:lang w:val="uk-UA"/>
        </w:rPr>
        <w:t xml:space="preserve">- </w:t>
      </w:r>
      <w:r w:rsidRPr="003F2F21">
        <w:rPr>
          <w:rFonts w:ascii="Times New Roman" w:hAnsi="Times New Roman" w:cs="Times New Roman"/>
          <w:b/>
          <w:sz w:val="24"/>
          <w:szCs w:val="24"/>
          <w:u w:val="single"/>
          <w:lang w:val="uk-UA"/>
        </w:rPr>
        <w:t>зменшення</w:t>
      </w:r>
      <w:r w:rsidRPr="003F2F21">
        <w:rPr>
          <w:rFonts w:ascii="Times New Roman" w:hAnsi="Times New Roman" w:cs="Times New Roman"/>
          <w:b/>
          <w:sz w:val="24"/>
          <w:szCs w:val="24"/>
          <w:lang w:val="uk-UA"/>
        </w:rPr>
        <w:t xml:space="preserve"> </w:t>
      </w:r>
      <w:r w:rsidRPr="003F2F21">
        <w:rPr>
          <w:rFonts w:ascii="Times New Roman" w:hAnsi="Times New Roman" w:cs="Times New Roman"/>
          <w:sz w:val="24"/>
          <w:szCs w:val="24"/>
          <w:lang w:val="uk-UA"/>
        </w:rPr>
        <w:t>бюджетних призначень загального фонду бюджету міста Одеси за КПКВКМБ 0712152 «Інші програми та заходи у сфері охорони здоров'я» та                                      КЕКВ 2282 «Окремі заходи по реалізації державних (регіональних) програм, не віднесені до заходів розвитку» на  суму 3 476 400 грн.</w:t>
      </w:r>
    </w:p>
    <w:p w:rsidR="003F2F21" w:rsidRPr="003F2F21" w:rsidRDefault="003F2F21" w:rsidP="003F2F21">
      <w:pPr>
        <w:tabs>
          <w:tab w:val="left" w:pos="884"/>
        </w:tabs>
        <w:autoSpaceDE w:val="0"/>
        <w:spacing w:after="0"/>
        <w:ind w:firstLine="709"/>
        <w:jc w:val="both"/>
        <w:rPr>
          <w:rFonts w:ascii="Times New Roman" w:hAnsi="Times New Roman" w:cs="Times New Roman"/>
          <w:sz w:val="24"/>
          <w:szCs w:val="24"/>
          <w:lang w:val="uk-UA"/>
        </w:rPr>
      </w:pPr>
      <w:bookmarkStart w:id="0" w:name="_Hlk45805042"/>
      <w:r w:rsidRPr="003F2F21">
        <w:rPr>
          <w:rFonts w:ascii="Times New Roman" w:hAnsi="Times New Roman" w:cs="Times New Roman"/>
          <w:sz w:val="24"/>
          <w:szCs w:val="24"/>
          <w:lang w:val="uk-UA"/>
        </w:rPr>
        <w:t>Враховуючи вищезазначене, пропонуємо доповнити новим абзацом пункт 3 рішення Одеської міської ради від 11 грудня 2019 року № 5453-VІІ «Про бюджет міста Одеси на   2020 рік», яким з</w:t>
      </w:r>
      <w:r w:rsidRPr="003F2F21">
        <w:rPr>
          <w:rFonts w:ascii="Times New Roman" w:hAnsi="Times New Roman" w:cs="Times New Roman"/>
          <w:sz w:val="24"/>
          <w:szCs w:val="24"/>
          <w:lang w:val="uk-UA" w:eastAsia="ru-RU"/>
        </w:rPr>
        <w:t>атверджені на 2020 рік міжбюджетні трансферти згідно з додатком 5 до цього рішення</w:t>
      </w:r>
      <w:r w:rsidRPr="003F2F21">
        <w:rPr>
          <w:rFonts w:ascii="Times New Roman" w:hAnsi="Times New Roman" w:cs="Times New Roman"/>
          <w:sz w:val="24"/>
          <w:szCs w:val="24"/>
          <w:lang w:val="uk-UA"/>
        </w:rPr>
        <w:t>:</w:t>
      </w:r>
    </w:p>
    <w:p w:rsidR="003F2F21" w:rsidRPr="003F2F21" w:rsidRDefault="003F2F21" w:rsidP="003F2F21">
      <w:pPr>
        <w:spacing w:after="0"/>
        <w:ind w:firstLine="709"/>
        <w:jc w:val="both"/>
        <w:rPr>
          <w:rFonts w:ascii="Times New Roman" w:hAnsi="Times New Roman" w:cs="Times New Roman"/>
          <w:sz w:val="24"/>
          <w:szCs w:val="24"/>
          <w:lang w:val="uk-UA"/>
        </w:rPr>
      </w:pPr>
      <w:r w:rsidRPr="003F2F21">
        <w:rPr>
          <w:rFonts w:ascii="Times New Roman" w:hAnsi="Times New Roman" w:cs="Times New Roman"/>
          <w:sz w:val="24"/>
          <w:szCs w:val="24"/>
          <w:lang w:val="uk-UA"/>
        </w:rPr>
        <w:t xml:space="preserve">«Уповноважити заступника Одеського міського голови - директора департаменту фінансів Одеської міської ради </w:t>
      </w:r>
      <w:proofErr w:type="spellStart"/>
      <w:r w:rsidRPr="003F2F21">
        <w:rPr>
          <w:rFonts w:ascii="Times New Roman" w:hAnsi="Times New Roman" w:cs="Times New Roman"/>
          <w:sz w:val="24"/>
          <w:szCs w:val="24"/>
          <w:lang w:val="uk-UA"/>
        </w:rPr>
        <w:t>Бедрегу</w:t>
      </w:r>
      <w:proofErr w:type="spellEnd"/>
      <w:r w:rsidRPr="003F2F21">
        <w:rPr>
          <w:rFonts w:ascii="Times New Roman" w:hAnsi="Times New Roman" w:cs="Times New Roman"/>
          <w:sz w:val="24"/>
          <w:szCs w:val="24"/>
          <w:lang w:val="uk-UA"/>
        </w:rPr>
        <w:t xml:space="preserve"> С.М. підписати від імені Одеської міської ради договір про передачу коштів у вигляді міжбюджетного трансферту з бюджету міста Одеси до обласного бюджету Одеської області на лікування та утримання пацієнтів – мешканців </w:t>
      </w:r>
      <w:r w:rsidRPr="003F2F21">
        <w:rPr>
          <w:rFonts w:ascii="Times New Roman" w:hAnsi="Times New Roman" w:cs="Times New Roman"/>
          <w:sz w:val="24"/>
          <w:szCs w:val="24"/>
          <w:lang w:val="uk-UA"/>
        </w:rPr>
        <w:lastRenderedPageBreak/>
        <w:t>м. Одеси в КНП «Одеський обласний медичний центр психічного здоров’я», в тому числі підписувати договори про внесення змін до договору, в межах бюджетних призначень, визначених цим рішенням, за бюджетною програмою «Інші субвенції з місцевого бюджету» (на лікування та утримання пацієнтів – мешканців м. Одеси в КНП «Одеський обласний медичний центр психічного здоров’я») (КПКВКМБ 3719770).».</w:t>
      </w:r>
    </w:p>
    <w:p w:rsidR="003F2F21" w:rsidRPr="00861770"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861770">
        <w:rPr>
          <w:rFonts w:ascii="Times New Roman" w:eastAsia="Noto Sans CJK SC Regular" w:hAnsi="Times New Roman" w:cs="Times New Roman"/>
          <w:b/>
          <w:kern w:val="3"/>
          <w:sz w:val="28"/>
          <w:szCs w:val="28"/>
          <w:lang w:val="uk-UA" w:eastAsia="zh-CN" w:bidi="hi-IN"/>
        </w:rPr>
        <w:t>За – одноголосно.</w:t>
      </w:r>
    </w:p>
    <w:p w:rsidR="003F2F21" w:rsidRPr="003F2F21" w:rsidRDefault="003F2F21" w:rsidP="003F2F21">
      <w:pPr>
        <w:pStyle w:val="a4"/>
        <w:tabs>
          <w:tab w:val="left" w:pos="993"/>
        </w:tabs>
        <w:ind w:left="0" w:firstLine="709"/>
        <w:jc w:val="both"/>
        <w:rPr>
          <w:rFonts w:ascii="Times New Roman" w:hAnsi="Times New Roman" w:cs="Times New Roman"/>
          <w:szCs w:val="24"/>
          <w:lang w:val="uk-UA"/>
        </w:rPr>
      </w:pPr>
    </w:p>
    <w:bookmarkEnd w:id="0"/>
    <w:p w:rsidR="003F2F21" w:rsidRPr="003F2F21" w:rsidRDefault="003F2F21" w:rsidP="003F2F21">
      <w:pPr>
        <w:pStyle w:val="a4"/>
        <w:numPr>
          <w:ilvl w:val="0"/>
          <w:numId w:val="4"/>
        </w:numPr>
        <w:tabs>
          <w:tab w:val="left" w:pos="0"/>
          <w:tab w:val="left" w:pos="993"/>
        </w:tabs>
        <w:suppressAutoHyphens w:val="0"/>
        <w:autoSpaceDN/>
        <w:ind w:left="0" w:firstLine="72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 xml:space="preserve">Пунктом 17 рішення Одеської міської ради від 11 грудня 2019 року                                          № 5453-VІІ «Про бюджет міста Одеси на 2020 рік» встановлено департаменту освіти та науки Одеської міської ради обсяг видатків на оплату енергосервісу у сумі                         5 799 600 гривень. </w:t>
      </w:r>
    </w:p>
    <w:p w:rsidR="003F2F21" w:rsidRPr="003F2F21" w:rsidRDefault="003F2F21" w:rsidP="003F2F21">
      <w:pPr>
        <w:pStyle w:val="a4"/>
        <w:tabs>
          <w:tab w:val="left" w:pos="993"/>
        </w:tabs>
        <w:ind w:left="0" w:firstLine="709"/>
        <w:jc w:val="both"/>
        <w:rPr>
          <w:rFonts w:ascii="Times New Roman" w:hAnsi="Times New Roman" w:cs="Times New Roman"/>
          <w:szCs w:val="24"/>
          <w:lang w:val="uk-UA"/>
        </w:rPr>
      </w:pPr>
      <w:r w:rsidRPr="003F2F21">
        <w:rPr>
          <w:rFonts w:ascii="Times New Roman" w:hAnsi="Times New Roman" w:cs="Times New Roman"/>
          <w:szCs w:val="24"/>
          <w:lang w:val="uk-UA"/>
        </w:rPr>
        <w:t>Рішенням Одеської міської ради від 10 червня 2020 року № 6040-</w:t>
      </w:r>
      <w:r w:rsidRPr="003F2F21">
        <w:rPr>
          <w:rFonts w:ascii="Times New Roman" w:hAnsi="Times New Roman" w:cs="Times New Roman"/>
          <w:szCs w:val="24"/>
        </w:rPr>
        <w:t>V</w:t>
      </w:r>
      <w:r w:rsidRPr="003F2F21">
        <w:rPr>
          <w:rFonts w:ascii="Times New Roman" w:hAnsi="Times New Roman" w:cs="Times New Roman"/>
          <w:szCs w:val="24"/>
          <w:lang w:val="uk-UA"/>
        </w:rPr>
        <w:t>ІІ «Про внесення змін до рішення Одеської міської ради від 11 грудня 2019 року № 5453-</w:t>
      </w:r>
      <w:r w:rsidRPr="003F2F21">
        <w:rPr>
          <w:rFonts w:ascii="Times New Roman" w:hAnsi="Times New Roman" w:cs="Times New Roman"/>
          <w:szCs w:val="24"/>
        </w:rPr>
        <w:t>V</w:t>
      </w:r>
      <w:r w:rsidRPr="003F2F21">
        <w:rPr>
          <w:rFonts w:ascii="Times New Roman" w:hAnsi="Times New Roman" w:cs="Times New Roman"/>
          <w:szCs w:val="24"/>
          <w:lang w:val="uk-UA"/>
        </w:rPr>
        <w:t>ІІ «Про бюджет міста Одеси на 2020 рік» сума змінена на  суму 7 718 600 гривень.</w:t>
      </w:r>
    </w:p>
    <w:p w:rsidR="003F2F21" w:rsidRPr="003F2F21" w:rsidRDefault="003F2F21" w:rsidP="003F2F21">
      <w:pPr>
        <w:pStyle w:val="a4"/>
        <w:tabs>
          <w:tab w:val="left" w:pos="709"/>
        </w:tabs>
        <w:ind w:left="0" w:firstLine="567"/>
        <w:jc w:val="both"/>
        <w:rPr>
          <w:rFonts w:ascii="Times New Roman" w:hAnsi="Times New Roman" w:cs="Times New Roman"/>
          <w:szCs w:val="24"/>
          <w:lang w:val="uk-UA"/>
        </w:rPr>
      </w:pPr>
      <w:r w:rsidRPr="003F2F21">
        <w:rPr>
          <w:rFonts w:ascii="Times New Roman" w:eastAsia="Calibri" w:hAnsi="Times New Roman" w:cs="Times New Roman"/>
          <w:szCs w:val="24"/>
          <w:lang w:val="uk-UA" w:eastAsia="en-US"/>
        </w:rPr>
        <w:tab/>
      </w:r>
      <w:r w:rsidRPr="003F2F21">
        <w:rPr>
          <w:rFonts w:ascii="Times New Roman" w:hAnsi="Times New Roman" w:cs="Times New Roman"/>
          <w:szCs w:val="24"/>
          <w:lang w:val="uk-UA"/>
        </w:rPr>
        <w:t>На підставі укладених договорів установами освіти з виконавцями робіт по енергосервісу департаментом освіти та науки Одеської міської ради</w:t>
      </w:r>
      <w:r w:rsidRPr="003F2F21">
        <w:rPr>
          <w:rFonts w:ascii="Times New Roman" w:hAnsi="Times New Roman" w:cs="Times New Roman"/>
          <w:i/>
          <w:szCs w:val="24"/>
          <w:lang w:val="uk-UA"/>
        </w:rPr>
        <w:t xml:space="preserve"> </w:t>
      </w:r>
      <w:r w:rsidRPr="003F2F21">
        <w:rPr>
          <w:rFonts w:ascii="Times New Roman" w:hAnsi="Times New Roman" w:cs="Times New Roman"/>
          <w:szCs w:val="24"/>
          <w:lang w:val="uk-UA"/>
        </w:rPr>
        <w:t>пропонується (</w:t>
      </w:r>
      <w:r w:rsidRPr="003F2F21">
        <w:rPr>
          <w:rFonts w:ascii="Times New Roman" w:hAnsi="Times New Roman" w:cs="Times New Roman"/>
          <w:i/>
          <w:szCs w:val="24"/>
          <w:lang w:val="uk-UA"/>
        </w:rPr>
        <w:t>копія листа додається</w:t>
      </w:r>
      <w:r w:rsidRPr="003F2F21">
        <w:rPr>
          <w:rFonts w:ascii="Times New Roman" w:hAnsi="Times New Roman" w:cs="Times New Roman"/>
          <w:szCs w:val="24"/>
          <w:lang w:val="uk-UA"/>
        </w:rPr>
        <w:t>) визначити видатки у сумі 8 575 600 гривень.</w:t>
      </w:r>
    </w:p>
    <w:p w:rsidR="003F2F21" w:rsidRPr="003F2F21" w:rsidRDefault="003F2F21" w:rsidP="003F2F21">
      <w:pPr>
        <w:tabs>
          <w:tab w:val="left" w:pos="-3828"/>
          <w:tab w:val="left" w:pos="709"/>
          <w:tab w:val="left" w:pos="993"/>
        </w:tabs>
        <w:spacing w:after="0"/>
        <w:jc w:val="both"/>
        <w:rPr>
          <w:rFonts w:ascii="Times New Roman" w:hAnsi="Times New Roman" w:cs="Times New Roman"/>
          <w:sz w:val="24"/>
          <w:szCs w:val="24"/>
          <w:lang w:val="uk-UA"/>
        </w:rPr>
      </w:pPr>
      <w:r w:rsidRPr="003F2F21">
        <w:rPr>
          <w:rFonts w:ascii="Times New Roman" w:eastAsia="Calibri" w:hAnsi="Times New Roman" w:cs="Times New Roman"/>
          <w:sz w:val="24"/>
          <w:szCs w:val="24"/>
          <w:lang w:val="uk-UA"/>
        </w:rPr>
        <w:tab/>
        <w:t xml:space="preserve"> Враховуючи вищевикладене пропонуємо в</w:t>
      </w:r>
      <w:r w:rsidRPr="003F2F21">
        <w:rPr>
          <w:rFonts w:ascii="Times New Roman" w:hAnsi="Times New Roman" w:cs="Times New Roman"/>
          <w:sz w:val="24"/>
          <w:szCs w:val="24"/>
          <w:lang w:val="uk-UA"/>
        </w:rPr>
        <w:t>икласти в наступній редакції абзац другий пункту 17 рішення:</w:t>
      </w:r>
    </w:p>
    <w:p w:rsidR="003F2F21" w:rsidRPr="003F2F21" w:rsidRDefault="003F2F21" w:rsidP="003F2F21">
      <w:pPr>
        <w:pStyle w:val="a4"/>
        <w:ind w:left="0" w:firstLine="709"/>
        <w:jc w:val="both"/>
        <w:rPr>
          <w:rFonts w:ascii="Times New Roman" w:hAnsi="Times New Roman" w:cs="Times New Roman"/>
          <w:szCs w:val="24"/>
          <w:lang w:val="uk-UA"/>
        </w:rPr>
      </w:pPr>
      <w:r w:rsidRPr="003F2F21">
        <w:rPr>
          <w:rFonts w:ascii="Times New Roman" w:hAnsi="Times New Roman" w:cs="Times New Roman"/>
          <w:szCs w:val="24"/>
          <w:lang w:val="uk-UA"/>
        </w:rPr>
        <w:t>«Встановити департаменту освіти та науки Одеської міської ради обсяг видатків на оплату енергосервісу у межах бюджетних призначень, визначених цим рішенням, у сумі 8 575 600 гривень.».</w:t>
      </w:r>
    </w:p>
    <w:p w:rsidR="003F2F21" w:rsidRPr="00861770"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861770">
        <w:rPr>
          <w:rFonts w:ascii="Times New Roman" w:eastAsia="Noto Sans CJK SC Regular" w:hAnsi="Times New Roman" w:cs="Times New Roman"/>
          <w:b/>
          <w:kern w:val="3"/>
          <w:sz w:val="28"/>
          <w:szCs w:val="28"/>
          <w:lang w:val="uk-UA" w:eastAsia="zh-CN" w:bidi="hi-IN"/>
        </w:rPr>
        <w:t>За – одноголосно.</w:t>
      </w:r>
    </w:p>
    <w:p w:rsidR="003F2F21" w:rsidRPr="003F2F21" w:rsidRDefault="003F2F21" w:rsidP="003F2F21">
      <w:pPr>
        <w:pStyle w:val="a4"/>
        <w:ind w:left="0" w:firstLine="709"/>
        <w:jc w:val="both"/>
        <w:rPr>
          <w:rFonts w:ascii="Times New Roman" w:hAnsi="Times New Roman" w:cs="Times New Roman"/>
          <w:szCs w:val="24"/>
          <w:lang w:val="uk-UA"/>
        </w:rPr>
      </w:pPr>
    </w:p>
    <w:p w:rsidR="003F2F21" w:rsidRPr="003F2F21" w:rsidRDefault="003F2F21" w:rsidP="003F2F21">
      <w:pPr>
        <w:pStyle w:val="a4"/>
        <w:numPr>
          <w:ilvl w:val="0"/>
          <w:numId w:val="4"/>
        </w:numPr>
        <w:tabs>
          <w:tab w:val="left" w:pos="993"/>
        </w:tabs>
        <w:suppressAutoHyphens w:val="0"/>
        <w:autoSpaceDN/>
        <w:ind w:left="0" w:firstLine="72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Департаментом муніципальної безпеки Одеської міської ради надані пропозиції (</w:t>
      </w:r>
      <w:r w:rsidRPr="003F2F21">
        <w:rPr>
          <w:rFonts w:ascii="Times New Roman" w:hAnsi="Times New Roman" w:cs="Times New Roman"/>
          <w:i/>
          <w:iCs/>
          <w:szCs w:val="24"/>
          <w:lang w:val="uk-UA"/>
        </w:rPr>
        <w:t>копія листа додається</w:t>
      </w:r>
      <w:r w:rsidRPr="003F2F21">
        <w:rPr>
          <w:rFonts w:ascii="Times New Roman" w:hAnsi="Times New Roman" w:cs="Times New Roman"/>
          <w:szCs w:val="24"/>
          <w:lang w:val="uk-UA"/>
        </w:rPr>
        <w:t>) щодо визначення в бюджеті міста Одеси на 2020 рік  видатків на виконання заходів  Міської цільової програми пожежної та техногенної безпеки м. Одеси на 2017-2020 роки. З метою забезпечення ефективного реагування на надзвичайні ситуації та пожежі пропонується визначити в бюджеті міста Одеси видатки за                                               КПКВКМБ 2219800 «Субвенція з місцевого бюджету державному бюджету на виконання програм соціально-економічного розвитку регіонів» для отримувача коштів - 6-ий Державний пожежно-рятувальний загін Головного управління ДСНС в Одеській області.</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276"/>
        <w:gridCol w:w="1404"/>
        <w:gridCol w:w="1581"/>
        <w:gridCol w:w="3092"/>
      </w:tblGrid>
      <w:tr w:rsidR="003F2F21" w:rsidRPr="00DC6F4C" w:rsidTr="003F2F21">
        <w:trPr>
          <w:tblHeader/>
        </w:trPr>
        <w:tc>
          <w:tcPr>
            <w:tcW w:w="2297" w:type="dxa"/>
            <w:shd w:val="clear" w:color="auto" w:fill="auto"/>
            <w:vAlign w:val="center"/>
          </w:tcPr>
          <w:p w:rsidR="003F2F21" w:rsidRPr="00DC6F4C" w:rsidRDefault="003F2F21" w:rsidP="003F2F21">
            <w:pPr>
              <w:spacing w:after="0"/>
              <w:jc w:val="center"/>
              <w:rPr>
                <w:rFonts w:ascii="Times New Roman" w:eastAsia="Calibri" w:hAnsi="Times New Roman" w:cs="Times New Roman"/>
                <w:bCs/>
                <w:sz w:val="18"/>
                <w:szCs w:val="18"/>
                <w:lang w:val="uk-UA"/>
              </w:rPr>
            </w:pPr>
            <w:r w:rsidRPr="00DC6F4C">
              <w:rPr>
                <w:rFonts w:ascii="Times New Roman" w:eastAsia="Calibri" w:hAnsi="Times New Roman" w:cs="Times New Roman"/>
                <w:bCs/>
                <w:sz w:val="18"/>
                <w:szCs w:val="18"/>
                <w:lang w:val="uk-UA"/>
              </w:rPr>
              <w:t>Найменування заходу</w:t>
            </w:r>
          </w:p>
        </w:tc>
        <w:tc>
          <w:tcPr>
            <w:tcW w:w="1276" w:type="dxa"/>
            <w:vAlign w:val="center"/>
          </w:tcPr>
          <w:p w:rsidR="003F2F21" w:rsidRPr="00DC6F4C" w:rsidRDefault="003F2F21" w:rsidP="003F2F21">
            <w:pPr>
              <w:spacing w:after="0"/>
              <w:jc w:val="center"/>
              <w:rPr>
                <w:rFonts w:ascii="Times New Roman" w:eastAsia="Calibri" w:hAnsi="Times New Roman" w:cs="Times New Roman"/>
                <w:bCs/>
                <w:sz w:val="18"/>
                <w:szCs w:val="18"/>
                <w:lang w:val="uk-UA"/>
              </w:rPr>
            </w:pPr>
            <w:r w:rsidRPr="00DC6F4C">
              <w:rPr>
                <w:rFonts w:ascii="Times New Roman" w:eastAsia="Calibri" w:hAnsi="Times New Roman" w:cs="Times New Roman"/>
                <w:bCs/>
                <w:sz w:val="18"/>
                <w:szCs w:val="18"/>
                <w:lang w:val="uk-UA"/>
              </w:rPr>
              <w:t>Передбачено у Програмі</w:t>
            </w:r>
          </w:p>
        </w:tc>
        <w:tc>
          <w:tcPr>
            <w:tcW w:w="1404" w:type="dxa"/>
            <w:vAlign w:val="center"/>
          </w:tcPr>
          <w:p w:rsidR="003F2F21" w:rsidRPr="00DC6F4C" w:rsidRDefault="003F2F21" w:rsidP="003F2F21">
            <w:pPr>
              <w:spacing w:after="0"/>
              <w:jc w:val="center"/>
              <w:rPr>
                <w:rFonts w:ascii="Times New Roman" w:eastAsia="Calibri" w:hAnsi="Times New Roman" w:cs="Times New Roman"/>
                <w:bCs/>
                <w:sz w:val="18"/>
                <w:szCs w:val="18"/>
                <w:lang w:val="uk-UA"/>
              </w:rPr>
            </w:pPr>
            <w:r w:rsidRPr="00DC6F4C">
              <w:rPr>
                <w:rFonts w:ascii="Times New Roman" w:eastAsia="Calibri" w:hAnsi="Times New Roman" w:cs="Times New Roman"/>
                <w:bCs/>
                <w:sz w:val="18"/>
                <w:szCs w:val="18"/>
                <w:lang w:val="uk-UA"/>
              </w:rPr>
              <w:t>Передбачено у бюджеті</w:t>
            </w:r>
          </w:p>
        </w:tc>
        <w:tc>
          <w:tcPr>
            <w:tcW w:w="1581" w:type="dxa"/>
            <w:vAlign w:val="center"/>
          </w:tcPr>
          <w:p w:rsidR="003F2F21" w:rsidRPr="00DC6F4C" w:rsidRDefault="003F2F21" w:rsidP="003F2F21">
            <w:pPr>
              <w:tabs>
                <w:tab w:val="left" w:pos="1336"/>
              </w:tabs>
              <w:spacing w:after="0"/>
              <w:jc w:val="center"/>
              <w:rPr>
                <w:rFonts w:ascii="Times New Roman" w:eastAsia="Calibri" w:hAnsi="Times New Roman" w:cs="Times New Roman"/>
                <w:bCs/>
                <w:sz w:val="18"/>
                <w:szCs w:val="18"/>
                <w:lang w:val="uk-UA"/>
              </w:rPr>
            </w:pPr>
            <w:r w:rsidRPr="00DC6F4C">
              <w:rPr>
                <w:rFonts w:ascii="Times New Roman" w:eastAsia="Calibri" w:hAnsi="Times New Roman" w:cs="Times New Roman"/>
                <w:bCs/>
                <w:sz w:val="18"/>
                <w:szCs w:val="18"/>
                <w:lang w:val="uk-UA"/>
              </w:rPr>
              <w:t>Профінансовано</w:t>
            </w:r>
          </w:p>
        </w:tc>
        <w:tc>
          <w:tcPr>
            <w:tcW w:w="3092" w:type="dxa"/>
            <w:shd w:val="clear" w:color="auto" w:fill="auto"/>
            <w:vAlign w:val="center"/>
          </w:tcPr>
          <w:p w:rsidR="003F2F21" w:rsidRPr="00DC6F4C" w:rsidRDefault="003F2F21" w:rsidP="003F2F21">
            <w:pPr>
              <w:spacing w:after="0"/>
              <w:jc w:val="center"/>
              <w:rPr>
                <w:rFonts w:ascii="Times New Roman" w:eastAsia="Calibri" w:hAnsi="Times New Roman" w:cs="Times New Roman"/>
                <w:bCs/>
                <w:sz w:val="18"/>
                <w:szCs w:val="18"/>
                <w:lang w:val="uk-UA"/>
              </w:rPr>
            </w:pPr>
            <w:r w:rsidRPr="00DC6F4C">
              <w:rPr>
                <w:rFonts w:ascii="Times New Roman" w:eastAsia="Calibri" w:hAnsi="Times New Roman" w:cs="Times New Roman"/>
                <w:bCs/>
                <w:sz w:val="18"/>
                <w:szCs w:val="18"/>
                <w:lang w:val="uk-UA"/>
              </w:rPr>
              <w:t>Зміни до бюджету міста Одеси*</w:t>
            </w:r>
          </w:p>
          <w:p w:rsidR="003F2F21" w:rsidRPr="00DC6F4C" w:rsidRDefault="003F2F21" w:rsidP="003F2F21">
            <w:pPr>
              <w:spacing w:after="0"/>
              <w:jc w:val="center"/>
              <w:rPr>
                <w:rFonts w:ascii="Times New Roman" w:eastAsia="Calibri" w:hAnsi="Times New Roman" w:cs="Times New Roman"/>
                <w:bCs/>
                <w:sz w:val="18"/>
                <w:szCs w:val="18"/>
                <w:lang w:val="uk-UA"/>
              </w:rPr>
            </w:pPr>
          </w:p>
        </w:tc>
      </w:tr>
      <w:tr w:rsidR="003F2F21" w:rsidRPr="000F5D49" w:rsidTr="003F2F21">
        <w:trPr>
          <w:trHeight w:val="989"/>
        </w:trPr>
        <w:tc>
          <w:tcPr>
            <w:tcW w:w="2297" w:type="dxa"/>
            <w:shd w:val="clear" w:color="auto" w:fill="auto"/>
            <w:vAlign w:val="center"/>
          </w:tcPr>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1.2. Придбання матеріально-технічних засобів та обладнання, засобів захисту особового складу, оргтехніки та програмного забезпечення, запчастин,  акумуляторних батарей, автогуми до транспортних засобів, бойового та форменого одягу, будівельних матеріалів та товарів  для забезпечення пожежно-рятувальних підрозділів м. Одеси</w:t>
            </w:r>
          </w:p>
        </w:tc>
        <w:tc>
          <w:tcPr>
            <w:tcW w:w="1276" w:type="dxa"/>
            <w:vAlign w:val="center"/>
          </w:tcPr>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1 751 400</w:t>
            </w:r>
          </w:p>
        </w:tc>
        <w:tc>
          <w:tcPr>
            <w:tcW w:w="1404" w:type="dxa"/>
            <w:vAlign w:val="center"/>
          </w:tcPr>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0</w:t>
            </w:r>
          </w:p>
        </w:tc>
        <w:tc>
          <w:tcPr>
            <w:tcW w:w="1581" w:type="dxa"/>
            <w:vAlign w:val="center"/>
          </w:tcPr>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0</w:t>
            </w:r>
          </w:p>
        </w:tc>
        <w:tc>
          <w:tcPr>
            <w:tcW w:w="3092" w:type="dxa"/>
            <w:shd w:val="clear" w:color="auto" w:fill="auto"/>
            <w:vAlign w:val="center"/>
          </w:tcPr>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 xml:space="preserve">+ 1 601 400 </w:t>
            </w:r>
            <w:proofErr w:type="spellStart"/>
            <w:r w:rsidRPr="003F2F21">
              <w:rPr>
                <w:rFonts w:ascii="Times New Roman" w:hAnsi="Times New Roman" w:cs="Times New Roman"/>
                <w:sz w:val="20"/>
                <w:szCs w:val="20"/>
                <w:lang w:val="uk-UA"/>
              </w:rPr>
              <w:t>грн</w:t>
            </w:r>
            <w:proofErr w:type="spellEnd"/>
            <w:r w:rsidRPr="003F2F21">
              <w:rPr>
                <w:rFonts w:ascii="Times New Roman" w:hAnsi="Times New Roman" w:cs="Times New Roman"/>
                <w:sz w:val="20"/>
                <w:szCs w:val="20"/>
                <w:lang w:val="uk-UA"/>
              </w:rPr>
              <w:t xml:space="preserve"> (</w:t>
            </w:r>
            <w:r w:rsidRPr="003F2F21">
              <w:rPr>
                <w:rFonts w:ascii="Times New Roman" w:hAnsi="Times New Roman" w:cs="Times New Roman"/>
                <w:i/>
                <w:sz w:val="20"/>
                <w:szCs w:val="20"/>
                <w:lang w:val="uk-UA"/>
              </w:rPr>
              <w:t>загальний фонд</w:t>
            </w:r>
            <w:r w:rsidRPr="003F2F21">
              <w:rPr>
                <w:rFonts w:ascii="Times New Roman" w:hAnsi="Times New Roman" w:cs="Times New Roman"/>
                <w:sz w:val="20"/>
                <w:szCs w:val="20"/>
                <w:lang w:val="uk-UA"/>
              </w:rPr>
              <w:t>);</w:t>
            </w:r>
          </w:p>
          <w:p w:rsidR="003F2F21" w:rsidRPr="003F2F21" w:rsidRDefault="003F2F21" w:rsidP="003F2F21">
            <w:pPr>
              <w:spacing w:after="0"/>
              <w:jc w:val="center"/>
              <w:rPr>
                <w:rFonts w:ascii="Times New Roman" w:hAnsi="Times New Roman" w:cs="Times New Roman"/>
                <w:sz w:val="20"/>
                <w:szCs w:val="20"/>
                <w:lang w:val="uk-UA"/>
              </w:rPr>
            </w:pPr>
          </w:p>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+ 150 000 (</w:t>
            </w:r>
            <w:r w:rsidRPr="003F2F21">
              <w:rPr>
                <w:rFonts w:ascii="Times New Roman" w:hAnsi="Times New Roman" w:cs="Times New Roman"/>
                <w:i/>
                <w:sz w:val="20"/>
                <w:szCs w:val="20"/>
                <w:lang w:val="uk-UA"/>
              </w:rPr>
              <w:t>бюджет розвитку)</w:t>
            </w:r>
            <w:r w:rsidRPr="003F2F21">
              <w:rPr>
                <w:rFonts w:ascii="Times New Roman" w:hAnsi="Times New Roman" w:cs="Times New Roman"/>
                <w:sz w:val="20"/>
                <w:szCs w:val="20"/>
                <w:lang w:val="uk-UA"/>
              </w:rPr>
              <w:t>: Субвенція з місцевого бюджету державному бюджету на виконання програм соціально-економічного розвитку регіонів - Капітальні трансферти 6 Державному пожежно-рятувальному загону Головного управління ДСНС України                    в Одеській області згідно з Міською цільовою програмою пожежної та техногенної безпеки м. Одеси на 2017-2021 роки</w:t>
            </w:r>
          </w:p>
        </w:tc>
      </w:tr>
      <w:tr w:rsidR="003F2F21" w:rsidRPr="003F2F21" w:rsidTr="003F2F21">
        <w:trPr>
          <w:trHeight w:val="643"/>
        </w:trPr>
        <w:tc>
          <w:tcPr>
            <w:tcW w:w="2297" w:type="dxa"/>
            <w:shd w:val="clear" w:color="auto" w:fill="auto"/>
            <w:vAlign w:val="center"/>
          </w:tcPr>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lastRenderedPageBreak/>
              <w:t>1.3.Закупівля пально-мастильних матеріалів</w:t>
            </w:r>
          </w:p>
        </w:tc>
        <w:tc>
          <w:tcPr>
            <w:tcW w:w="1276" w:type="dxa"/>
            <w:vAlign w:val="center"/>
          </w:tcPr>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2 500 000</w:t>
            </w:r>
          </w:p>
        </w:tc>
        <w:tc>
          <w:tcPr>
            <w:tcW w:w="1404" w:type="dxa"/>
            <w:vAlign w:val="center"/>
          </w:tcPr>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2 500 000</w:t>
            </w:r>
          </w:p>
        </w:tc>
        <w:tc>
          <w:tcPr>
            <w:tcW w:w="1581" w:type="dxa"/>
            <w:vAlign w:val="center"/>
          </w:tcPr>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2 500 000</w:t>
            </w:r>
          </w:p>
        </w:tc>
        <w:tc>
          <w:tcPr>
            <w:tcW w:w="3092" w:type="dxa"/>
            <w:shd w:val="clear" w:color="auto" w:fill="auto"/>
            <w:vAlign w:val="center"/>
          </w:tcPr>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0</w:t>
            </w:r>
          </w:p>
        </w:tc>
      </w:tr>
      <w:tr w:rsidR="003F2F21" w:rsidRPr="003F2F21" w:rsidTr="003F2F21">
        <w:trPr>
          <w:trHeight w:val="989"/>
        </w:trPr>
        <w:tc>
          <w:tcPr>
            <w:tcW w:w="2297" w:type="dxa"/>
            <w:shd w:val="clear" w:color="auto" w:fill="auto"/>
            <w:vAlign w:val="center"/>
          </w:tcPr>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1.6.Проведення капітального та поточного ремонту техніки та інших об’єктів підпорядкованих пожежно-рятувальних частин</w:t>
            </w:r>
          </w:p>
        </w:tc>
        <w:tc>
          <w:tcPr>
            <w:tcW w:w="1276" w:type="dxa"/>
            <w:vAlign w:val="center"/>
          </w:tcPr>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720 000</w:t>
            </w:r>
          </w:p>
        </w:tc>
        <w:tc>
          <w:tcPr>
            <w:tcW w:w="1404" w:type="dxa"/>
            <w:vAlign w:val="center"/>
          </w:tcPr>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0</w:t>
            </w:r>
          </w:p>
        </w:tc>
        <w:tc>
          <w:tcPr>
            <w:tcW w:w="1581" w:type="dxa"/>
            <w:vAlign w:val="center"/>
          </w:tcPr>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0</w:t>
            </w:r>
          </w:p>
        </w:tc>
        <w:tc>
          <w:tcPr>
            <w:tcW w:w="3092" w:type="dxa"/>
            <w:shd w:val="clear" w:color="auto" w:fill="auto"/>
            <w:vAlign w:val="center"/>
          </w:tcPr>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+ 720 000 (</w:t>
            </w:r>
            <w:r w:rsidRPr="003F2F21">
              <w:rPr>
                <w:rFonts w:ascii="Times New Roman" w:hAnsi="Times New Roman" w:cs="Times New Roman"/>
                <w:i/>
                <w:sz w:val="20"/>
                <w:szCs w:val="20"/>
                <w:lang w:val="uk-UA"/>
              </w:rPr>
              <w:t>загальний фонд</w:t>
            </w:r>
            <w:r w:rsidRPr="003F2F21">
              <w:rPr>
                <w:rFonts w:ascii="Times New Roman" w:hAnsi="Times New Roman" w:cs="Times New Roman"/>
                <w:sz w:val="20"/>
                <w:szCs w:val="20"/>
                <w:lang w:val="uk-UA"/>
              </w:rPr>
              <w:t>)</w:t>
            </w:r>
          </w:p>
        </w:tc>
      </w:tr>
      <w:tr w:rsidR="003F2F21" w:rsidRPr="003F2F21" w:rsidTr="003F2F21">
        <w:trPr>
          <w:trHeight w:val="435"/>
        </w:trPr>
        <w:tc>
          <w:tcPr>
            <w:tcW w:w="2297" w:type="dxa"/>
            <w:shd w:val="clear" w:color="auto" w:fill="auto"/>
            <w:vAlign w:val="center"/>
          </w:tcPr>
          <w:p w:rsidR="003F2F21" w:rsidRPr="003F2F21" w:rsidRDefault="003F2F21" w:rsidP="003F2F21">
            <w:pPr>
              <w:spacing w:after="0"/>
              <w:jc w:val="center"/>
              <w:rPr>
                <w:rFonts w:ascii="Times New Roman" w:hAnsi="Times New Roman" w:cs="Times New Roman"/>
                <w:b/>
                <w:sz w:val="20"/>
                <w:szCs w:val="20"/>
                <w:lang w:val="uk-UA"/>
              </w:rPr>
            </w:pPr>
            <w:r w:rsidRPr="003F2F21">
              <w:rPr>
                <w:rFonts w:ascii="Times New Roman" w:hAnsi="Times New Roman" w:cs="Times New Roman"/>
                <w:b/>
                <w:sz w:val="20"/>
                <w:szCs w:val="20"/>
                <w:lang w:val="uk-UA"/>
              </w:rPr>
              <w:t>Разом, у тому числі:</w:t>
            </w:r>
          </w:p>
        </w:tc>
        <w:tc>
          <w:tcPr>
            <w:tcW w:w="1276" w:type="dxa"/>
            <w:vAlign w:val="center"/>
          </w:tcPr>
          <w:p w:rsidR="003F2F21" w:rsidRPr="003F2F21" w:rsidRDefault="003F2F21" w:rsidP="003F2F21">
            <w:pPr>
              <w:spacing w:after="0"/>
              <w:jc w:val="center"/>
              <w:rPr>
                <w:rFonts w:ascii="Times New Roman" w:hAnsi="Times New Roman" w:cs="Times New Roman"/>
                <w:b/>
                <w:sz w:val="20"/>
                <w:szCs w:val="20"/>
                <w:lang w:val="uk-UA"/>
              </w:rPr>
            </w:pPr>
            <w:r w:rsidRPr="003F2F21">
              <w:rPr>
                <w:rFonts w:ascii="Times New Roman" w:hAnsi="Times New Roman" w:cs="Times New Roman"/>
                <w:b/>
                <w:sz w:val="20"/>
                <w:szCs w:val="20"/>
                <w:lang w:val="uk-UA"/>
              </w:rPr>
              <w:t>4 971 400</w:t>
            </w:r>
          </w:p>
        </w:tc>
        <w:tc>
          <w:tcPr>
            <w:tcW w:w="1404" w:type="dxa"/>
            <w:vAlign w:val="center"/>
          </w:tcPr>
          <w:p w:rsidR="003F2F21" w:rsidRPr="003F2F21" w:rsidRDefault="003F2F21" w:rsidP="003F2F21">
            <w:pPr>
              <w:spacing w:after="0"/>
              <w:jc w:val="center"/>
              <w:rPr>
                <w:rFonts w:ascii="Times New Roman" w:hAnsi="Times New Roman" w:cs="Times New Roman"/>
                <w:b/>
                <w:sz w:val="20"/>
                <w:szCs w:val="20"/>
                <w:lang w:val="uk-UA"/>
              </w:rPr>
            </w:pPr>
            <w:r w:rsidRPr="003F2F21">
              <w:rPr>
                <w:rFonts w:ascii="Times New Roman" w:hAnsi="Times New Roman" w:cs="Times New Roman"/>
                <w:b/>
                <w:sz w:val="20"/>
                <w:szCs w:val="20"/>
                <w:lang w:val="uk-UA"/>
              </w:rPr>
              <w:t>2 500 000</w:t>
            </w:r>
          </w:p>
        </w:tc>
        <w:tc>
          <w:tcPr>
            <w:tcW w:w="1581" w:type="dxa"/>
            <w:vAlign w:val="center"/>
          </w:tcPr>
          <w:p w:rsidR="003F2F21" w:rsidRPr="003F2F21" w:rsidRDefault="003F2F21" w:rsidP="003F2F21">
            <w:pPr>
              <w:spacing w:after="0"/>
              <w:jc w:val="center"/>
              <w:rPr>
                <w:rFonts w:ascii="Times New Roman" w:hAnsi="Times New Roman" w:cs="Times New Roman"/>
                <w:b/>
                <w:sz w:val="20"/>
                <w:szCs w:val="20"/>
                <w:lang w:val="uk-UA"/>
              </w:rPr>
            </w:pPr>
            <w:r w:rsidRPr="003F2F21">
              <w:rPr>
                <w:rFonts w:ascii="Times New Roman" w:hAnsi="Times New Roman" w:cs="Times New Roman"/>
                <w:b/>
                <w:sz w:val="20"/>
                <w:szCs w:val="20"/>
                <w:lang w:val="uk-UA"/>
              </w:rPr>
              <w:t>2 500 000</w:t>
            </w:r>
          </w:p>
        </w:tc>
        <w:tc>
          <w:tcPr>
            <w:tcW w:w="3092" w:type="dxa"/>
            <w:shd w:val="clear" w:color="auto" w:fill="auto"/>
            <w:vAlign w:val="center"/>
          </w:tcPr>
          <w:p w:rsidR="003F2F21" w:rsidRPr="003F2F21" w:rsidRDefault="003F2F21" w:rsidP="003F2F21">
            <w:pPr>
              <w:spacing w:after="0"/>
              <w:jc w:val="center"/>
              <w:rPr>
                <w:rFonts w:ascii="Times New Roman" w:hAnsi="Times New Roman" w:cs="Times New Roman"/>
                <w:b/>
                <w:sz w:val="20"/>
                <w:szCs w:val="20"/>
                <w:lang w:val="uk-UA"/>
              </w:rPr>
            </w:pPr>
            <w:r w:rsidRPr="003F2F21">
              <w:rPr>
                <w:rFonts w:ascii="Times New Roman" w:hAnsi="Times New Roman" w:cs="Times New Roman"/>
                <w:b/>
                <w:sz w:val="20"/>
                <w:szCs w:val="20"/>
                <w:lang w:val="uk-UA"/>
              </w:rPr>
              <w:t>+ 2 471 400</w:t>
            </w:r>
          </w:p>
        </w:tc>
      </w:tr>
      <w:tr w:rsidR="003F2F21" w:rsidRPr="003F2F21" w:rsidTr="003F2F21">
        <w:trPr>
          <w:trHeight w:val="285"/>
        </w:trPr>
        <w:tc>
          <w:tcPr>
            <w:tcW w:w="2297" w:type="dxa"/>
            <w:shd w:val="clear" w:color="auto" w:fill="auto"/>
            <w:vAlign w:val="center"/>
          </w:tcPr>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Загальний фонд</w:t>
            </w:r>
          </w:p>
        </w:tc>
        <w:tc>
          <w:tcPr>
            <w:tcW w:w="1276" w:type="dxa"/>
            <w:vAlign w:val="center"/>
          </w:tcPr>
          <w:p w:rsidR="003F2F21" w:rsidRPr="003F2F21" w:rsidRDefault="003F2F21" w:rsidP="003F2F21">
            <w:pPr>
              <w:spacing w:after="0"/>
              <w:jc w:val="center"/>
              <w:rPr>
                <w:rFonts w:ascii="Times New Roman" w:hAnsi="Times New Roman" w:cs="Times New Roman"/>
                <w:sz w:val="20"/>
                <w:szCs w:val="20"/>
                <w:lang w:val="uk-UA"/>
              </w:rPr>
            </w:pPr>
          </w:p>
        </w:tc>
        <w:tc>
          <w:tcPr>
            <w:tcW w:w="1404" w:type="dxa"/>
            <w:vAlign w:val="center"/>
          </w:tcPr>
          <w:p w:rsidR="003F2F21" w:rsidRPr="003F2F21" w:rsidRDefault="003F2F21" w:rsidP="003F2F21">
            <w:pPr>
              <w:spacing w:after="0"/>
              <w:jc w:val="center"/>
              <w:rPr>
                <w:rFonts w:ascii="Times New Roman" w:hAnsi="Times New Roman" w:cs="Times New Roman"/>
                <w:sz w:val="20"/>
                <w:szCs w:val="20"/>
                <w:lang w:val="uk-UA"/>
              </w:rPr>
            </w:pPr>
          </w:p>
        </w:tc>
        <w:tc>
          <w:tcPr>
            <w:tcW w:w="1581" w:type="dxa"/>
            <w:vAlign w:val="center"/>
          </w:tcPr>
          <w:p w:rsidR="003F2F21" w:rsidRPr="003F2F21" w:rsidRDefault="003F2F21" w:rsidP="003F2F21">
            <w:pPr>
              <w:spacing w:after="0"/>
              <w:jc w:val="center"/>
              <w:rPr>
                <w:rFonts w:ascii="Times New Roman" w:hAnsi="Times New Roman" w:cs="Times New Roman"/>
                <w:sz w:val="20"/>
                <w:szCs w:val="20"/>
                <w:lang w:val="uk-UA"/>
              </w:rPr>
            </w:pPr>
          </w:p>
        </w:tc>
        <w:tc>
          <w:tcPr>
            <w:tcW w:w="3092" w:type="dxa"/>
            <w:shd w:val="clear" w:color="auto" w:fill="auto"/>
            <w:vAlign w:val="center"/>
          </w:tcPr>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+ 2 321 400</w:t>
            </w:r>
          </w:p>
        </w:tc>
      </w:tr>
      <w:tr w:rsidR="003F2F21" w:rsidRPr="003F2F21" w:rsidTr="003F2F21">
        <w:trPr>
          <w:trHeight w:val="275"/>
        </w:trPr>
        <w:tc>
          <w:tcPr>
            <w:tcW w:w="2297" w:type="dxa"/>
            <w:shd w:val="clear" w:color="auto" w:fill="auto"/>
            <w:vAlign w:val="center"/>
          </w:tcPr>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Спеціальний фонд</w:t>
            </w:r>
          </w:p>
        </w:tc>
        <w:tc>
          <w:tcPr>
            <w:tcW w:w="1276" w:type="dxa"/>
            <w:vAlign w:val="center"/>
          </w:tcPr>
          <w:p w:rsidR="003F2F21" w:rsidRPr="003F2F21" w:rsidRDefault="003F2F21" w:rsidP="003F2F21">
            <w:pPr>
              <w:spacing w:after="0"/>
              <w:jc w:val="center"/>
              <w:rPr>
                <w:rFonts w:ascii="Times New Roman" w:hAnsi="Times New Roman" w:cs="Times New Roman"/>
                <w:sz w:val="20"/>
                <w:szCs w:val="20"/>
                <w:lang w:val="uk-UA"/>
              </w:rPr>
            </w:pPr>
          </w:p>
        </w:tc>
        <w:tc>
          <w:tcPr>
            <w:tcW w:w="1404" w:type="dxa"/>
            <w:vAlign w:val="center"/>
          </w:tcPr>
          <w:p w:rsidR="003F2F21" w:rsidRPr="003F2F21" w:rsidRDefault="003F2F21" w:rsidP="003F2F21">
            <w:pPr>
              <w:spacing w:after="0"/>
              <w:jc w:val="center"/>
              <w:rPr>
                <w:rFonts w:ascii="Times New Roman" w:hAnsi="Times New Roman" w:cs="Times New Roman"/>
                <w:sz w:val="20"/>
                <w:szCs w:val="20"/>
                <w:lang w:val="uk-UA"/>
              </w:rPr>
            </w:pPr>
          </w:p>
        </w:tc>
        <w:tc>
          <w:tcPr>
            <w:tcW w:w="1581" w:type="dxa"/>
            <w:vAlign w:val="center"/>
          </w:tcPr>
          <w:p w:rsidR="003F2F21" w:rsidRPr="003F2F21" w:rsidRDefault="003F2F21" w:rsidP="003F2F21">
            <w:pPr>
              <w:spacing w:after="0"/>
              <w:jc w:val="center"/>
              <w:rPr>
                <w:rFonts w:ascii="Times New Roman" w:hAnsi="Times New Roman" w:cs="Times New Roman"/>
                <w:sz w:val="20"/>
                <w:szCs w:val="20"/>
                <w:lang w:val="uk-UA"/>
              </w:rPr>
            </w:pPr>
          </w:p>
        </w:tc>
        <w:tc>
          <w:tcPr>
            <w:tcW w:w="3092" w:type="dxa"/>
            <w:shd w:val="clear" w:color="auto" w:fill="auto"/>
            <w:vAlign w:val="center"/>
          </w:tcPr>
          <w:p w:rsidR="003F2F21" w:rsidRPr="003F2F21" w:rsidRDefault="003F2F21" w:rsidP="003F2F21">
            <w:pPr>
              <w:spacing w:after="0"/>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+150 000</w:t>
            </w:r>
          </w:p>
        </w:tc>
      </w:tr>
    </w:tbl>
    <w:p w:rsidR="003F2F21" w:rsidRPr="003F2F21" w:rsidRDefault="003F2F21" w:rsidP="003F2F21">
      <w:pPr>
        <w:spacing w:after="0"/>
        <w:ind w:firstLine="709"/>
        <w:jc w:val="both"/>
        <w:rPr>
          <w:rFonts w:ascii="Times New Roman" w:hAnsi="Times New Roman" w:cs="Times New Roman"/>
          <w:sz w:val="24"/>
          <w:szCs w:val="24"/>
          <w:lang w:val="uk-UA"/>
        </w:rPr>
      </w:pPr>
      <w:r w:rsidRPr="003F2F21">
        <w:rPr>
          <w:rFonts w:ascii="Times New Roman" w:hAnsi="Times New Roman" w:cs="Times New Roman"/>
          <w:sz w:val="24"/>
          <w:szCs w:val="24"/>
          <w:lang w:val="uk-UA"/>
        </w:rPr>
        <w:t xml:space="preserve">* </w:t>
      </w:r>
      <w:proofErr w:type="spellStart"/>
      <w:r w:rsidRPr="003F2F21">
        <w:rPr>
          <w:rFonts w:ascii="Times New Roman" w:hAnsi="Times New Roman" w:cs="Times New Roman"/>
          <w:sz w:val="24"/>
          <w:szCs w:val="24"/>
          <w:lang w:val="uk-UA"/>
        </w:rPr>
        <w:t>розшифровка</w:t>
      </w:r>
      <w:proofErr w:type="spellEnd"/>
      <w:r w:rsidRPr="003F2F21">
        <w:rPr>
          <w:rFonts w:ascii="Times New Roman" w:hAnsi="Times New Roman" w:cs="Times New Roman"/>
          <w:sz w:val="24"/>
          <w:szCs w:val="24"/>
          <w:lang w:val="uk-UA"/>
        </w:rPr>
        <w:t xml:space="preserve"> видатків, яка надана  6-им Державним пожежно-рятувальним загоном Головного управління ДСНС в Одеській області наведена у додатку 2 до цього листа (</w:t>
      </w:r>
      <w:r w:rsidRPr="003F2F21">
        <w:rPr>
          <w:rFonts w:ascii="Times New Roman" w:hAnsi="Times New Roman" w:cs="Times New Roman"/>
          <w:i/>
          <w:iCs/>
          <w:sz w:val="24"/>
          <w:szCs w:val="24"/>
          <w:lang w:val="uk-UA"/>
        </w:rPr>
        <w:t>додається</w:t>
      </w:r>
      <w:r w:rsidRPr="003F2F21">
        <w:rPr>
          <w:rFonts w:ascii="Times New Roman" w:hAnsi="Times New Roman" w:cs="Times New Roman"/>
          <w:sz w:val="24"/>
          <w:szCs w:val="24"/>
          <w:lang w:val="uk-UA"/>
        </w:rPr>
        <w:t>).</w:t>
      </w:r>
    </w:p>
    <w:p w:rsidR="003F2F21" w:rsidRPr="003F2F21" w:rsidRDefault="003F2F21" w:rsidP="003F2F21">
      <w:pPr>
        <w:spacing w:after="0"/>
        <w:ind w:firstLine="709"/>
        <w:contextualSpacing/>
        <w:jc w:val="both"/>
        <w:rPr>
          <w:rFonts w:ascii="Times New Roman" w:eastAsia="Calibri" w:hAnsi="Times New Roman" w:cs="Times New Roman"/>
          <w:sz w:val="24"/>
          <w:szCs w:val="24"/>
          <w:lang w:val="uk-UA"/>
        </w:rPr>
      </w:pPr>
      <w:r w:rsidRPr="003F2F21">
        <w:rPr>
          <w:rFonts w:ascii="Times New Roman" w:eastAsia="Calibri" w:hAnsi="Times New Roman" w:cs="Times New Roman"/>
          <w:sz w:val="24"/>
          <w:szCs w:val="24"/>
          <w:lang w:val="uk-UA"/>
        </w:rPr>
        <w:t>Враховуючи вимогу статті 85 Бюджетного кодексу України пропонуємо визначити видатки за рахунок вільного залишку бюджетних коштів бюджету міста Одеси.</w:t>
      </w:r>
    </w:p>
    <w:p w:rsidR="003F2F21" w:rsidRPr="00861770"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861770">
        <w:rPr>
          <w:rFonts w:ascii="Times New Roman" w:eastAsia="Noto Sans CJK SC Regular" w:hAnsi="Times New Roman" w:cs="Times New Roman"/>
          <w:b/>
          <w:kern w:val="3"/>
          <w:sz w:val="28"/>
          <w:szCs w:val="28"/>
          <w:lang w:val="uk-UA" w:eastAsia="zh-CN" w:bidi="hi-IN"/>
        </w:rPr>
        <w:t>За – одноголосно.</w:t>
      </w:r>
    </w:p>
    <w:p w:rsidR="003F2F21" w:rsidRPr="003F2F21" w:rsidRDefault="003F2F21" w:rsidP="003F2F21">
      <w:pPr>
        <w:spacing w:after="0"/>
        <w:ind w:firstLine="709"/>
        <w:contextualSpacing/>
        <w:jc w:val="both"/>
        <w:rPr>
          <w:rFonts w:ascii="Times New Roman" w:eastAsia="Calibri" w:hAnsi="Times New Roman" w:cs="Times New Roman"/>
          <w:sz w:val="24"/>
          <w:szCs w:val="24"/>
          <w:lang w:val="uk-UA"/>
        </w:rPr>
      </w:pPr>
    </w:p>
    <w:p w:rsidR="003F2F21" w:rsidRPr="003F2F21" w:rsidRDefault="003F2F21" w:rsidP="003F2F21">
      <w:pPr>
        <w:pStyle w:val="a4"/>
        <w:numPr>
          <w:ilvl w:val="0"/>
          <w:numId w:val="4"/>
        </w:numPr>
        <w:tabs>
          <w:tab w:val="left" w:pos="993"/>
        </w:tabs>
        <w:suppressAutoHyphens w:val="0"/>
        <w:autoSpaceDN/>
        <w:ind w:left="0" w:firstLine="720"/>
        <w:jc w:val="both"/>
        <w:textAlignment w:val="auto"/>
        <w:rPr>
          <w:rFonts w:ascii="Times New Roman" w:hAnsi="Times New Roman" w:cs="Times New Roman"/>
          <w:szCs w:val="24"/>
          <w:u w:val="single"/>
          <w:lang w:val="uk-UA"/>
        </w:rPr>
      </w:pPr>
      <w:r w:rsidRPr="003F2F21">
        <w:rPr>
          <w:rFonts w:ascii="Times New Roman" w:hAnsi="Times New Roman" w:cs="Times New Roman"/>
          <w:szCs w:val="24"/>
          <w:lang w:val="uk-UA"/>
        </w:rPr>
        <w:t xml:space="preserve">У відповідності до розпорядження Кабінету Міністрів України від 05.02.2020 року № 94-р «Про реалізацію пілотного проекту щодо фінансування професійної (професійно-технічної) освіти» м. Одеси є учасником пілотного проєкту згідно якого, з 1 вересня  2020 року видатки на оплату послуг з підготовки кадрів на умовах регіонального замовлення у закладах професійної (професійно-технічної) освіти та інших закладах освіти державної та /або комунальної власності, які розташовані на території міста Одеси здійснюватимуться з обласного бюджету Одеської області, що </w:t>
      </w:r>
      <w:r w:rsidRPr="003F2F21">
        <w:rPr>
          <w:rFonts w:ascii="Times New Roman" w:hAnsi="Times New Roman" w:cs="Times New Roman"/>
          <w:szCs w:val="24"/>
          <w:u w:val="single"/>
          <w:lang w:val="uk-UA"/>
        </w:rPr>
        <w:t>призводить до зменшення навантаження на бюджет м. Одеси в 2020 році.</w:t>
      </w:r>
    </w:p>
    <w:p w:rsidR="003F2F21" w:rsidRPr="003F2F21" w:rsidRDefault="003F2F21" w:rsidP="003F2F21">
      <w:pPr>
        <w:spacing w:after="0"/>
        <w:ind w:firstLine="709"/>
        <w:jc w:val="both"/>
        <w:rPr>
          <w:rFonts w:ascii="Times New Roman" w:hAnsi="Times New Roman" w:cs="Times New Roman"/>
          <w:sz w:val="24"/>
          <w:szCs w:val="24"/>
          <w:lang w:val="uk-UA"/>
        </w:rPr>
      </w:pPr>
      <w:r w:rsidRPr="003F2F21">
        <w:rPr>
          <w:rFonts w:ascii="Times New Roman" w:hAnsi="Times New Roman" w:cs="Times New Roman"/>
          <w:sz w:val="24"/>
          <w:szCs w:val="24"/>
          <w:lang w:val="uk-UA"/>
        </w:rPr>
        <w:t>Зважаючи на зазначене, враховуючи економію бюджетних коштів на утримання закладів професійної (професійно-технічної) освіти, та з метою стабільного функціонування установ освіти м. Одеси головним розпорядником бюджетних коштів - департаментом освіти та науки Одеської міської ради  за КТПКВКМБ 1000 «Освіта» запропоновано (</w:t>
      </w:r>
      <w:r w:rsidRPr="003F2F21">
        <w:rPr>
          <w:rFonts w:ascii="Times New Roman" w:hAnsi="Times New Roman" w:cs="Times New Roman"/>
          <w:i/>
          <w:iCs/>
          <w:sz w:val="24"/>
          <w:szCs w:val="24"/>
          <w:lang w:val="uk-UA"/>
        </w:rPr>
        <w:t>копії листів додаються</w:t>
      </w:r>
      <w:r w:rsidRPr="003F2F21">
        <w:rPr>
          <w:rFonts w:ascii="Times New Roman" w:hAnsi="Times New Roman" w:cs="Times New Roman"/>
          <w:sz w:val="24"/>
          <w:szCs w:val="24"/>
          <w:lang w:val="uk-UA"/>
        </w:rPr>
        <w:t>) перерозподіл бюджетних призначень в межах затвердженої суми загального фонду бюджету м. Одеси на 2020 рік.</w:t>
      </w:r>
    </w:p>
    <w:p w:rsidR="003F2F21" w:rsidRPr="003F2F21" w:rsidRDefault="003F2F21" w:rsidP="003F2F21">
      <w:pPr>
        <w:pStyle w:val="a4"/>
        <w:ind w:left="0"/>
        <w:jc w:val="both"/>
        <w:rPr>
          <w:rFonts w:ascii="Times New Roman" w:hAnsi="Times New Roman" w:cs="Times New Roman"/>
          <w:szCs w:val="24"/>
          <w:lang w:val="uk-UA"/>
        </w:rPr>
      </w:pPr>
      <w:r w:rsidRPr="003F2F21">
        <w:rPr>
          <w:rFonts w:ascii="Times New Roman" w:hAnsi="Times New Roman" w:cs="Times New Roman"/>
          <w:szCs w:val="24"/>
          <w:lang w:val="uk-UA"/>
        </w:rPr>
        <w:t>Проведення даного перерозподілу необхідно для:</w:t>
      </w:r>
    </w:p>
    <w:p w:rsidR="003F2F21" w:rsidRPr="003F2F21" w:rsidRDefault="003F2F21" w:rsidP="003F2F21">
      <w:pPr>
        <w:pStyle w:val="a4"/>
        <w:numPr>
          <w:ilvl w:val="0"/>
          <w:numId w:val="3"/>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 xml:space="preserve">Зниження ризику інфікування та попередження розповсюдження захворюваності на гостру респіраторну інфекцію у закладах освіти в м. Одесі, спричинену </w:t>
      </w:r>
      <w:proofErr w:type="spellStart"/>
      <w:r w:rsidRPr="003F2F21">
        <w:rPr>
          <w:rFonts w:ascii="Times New Roman" w:hAnsi="Times New Roman" w:cs="Times New Roman"/>
          <w:szCs w:val="24"/>
          <w:lang w:val="uk-UA"/>
        </w:rPr>
        <w:t>коронавірусом</w:t>
      </w:r>
      <w:proofErr w:type="spellEnd"/>
      <w:r w:rsidRPr="003F2F21">
        <w:rPr>
          <w:rFonts w:ascii="Times New Roman" w:hAnsi="Times New Roman" w:cs="Times New Roman"/>
          <w:szCs w:val="24"/>
          <w:lang w:val="uk-UA"/>
        </w:rPr>
        <w:t xml:space="preserve"> COVID–19, а саме забезпечення безпечного перебування учасників освітнього процесу в закладах освіти засобами індивідуального захисту (дезінфектори для рук, дезінфікуючі таблетки, розчин для дезінфекції поверхонь, рідке мило, маски одноразові, маски текстильні, рушники паперові, туалетний папір, термометри, тощо) – 24 284,3  тис.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w:t>
      </w:r>
    </w:p>
    <w:p w:rsidR="003F2F21" w:rsidRPr="003F2F21" w:rsidRDefault="003F2F21" w:rsidP="003F2F21">
      <w:pPr>
        <w:pStyle w:val="a4"/>
        <w:numPr>
          <w:ilvl w:val="0"/>
          <w:numId w:val="3"/>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 xml:space="preserve">Своєчасного відкриття центру дитячої та юнацької творчості на базі Одеської загальноосвітньої школи № 33 І-ІІІ ступенів Одеської міської ради, в якій проводиться завершальна стадія будівництва 3-х поверхового Центру дитячої та юнацької творчості (замовник – управління капітального будівництва Одеської міської ради), а саме для закупівлі обладнання, меблів та інвентарю – 2 500,0 тис.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w:t>
      </w:r>
    </w:p>
    <w:p w:rsidR="003F2F21" w:rsidRPr="003F2F21" w:rsidRDefault="003F2F21" w:rsidP="003F2F21">
      <w:pPr>
        <w:pStyle w:val="a4"/>
        <w:numPr>
          <w:ilvl w:val="0"/>
          <w:numId w:val="3"/>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 xml:space="preserve">Придбання технологічного обладнання та предметів довгострокового користування для харчоблоків дошкільних навчальних закладів м. Одеси – 395,0 тис.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 xml:space="preserve"> </w:t>
      </w:r>
      <w:r w:rsidRPr="003F2F21">
        <w:rPr>
          <w:rFonts w:ascii="Times New Roman" w:hAnsi="Times New Roman" w:cs="Times New Roman"/>
          <w:szCs w:val="24"/>
          <w:lang w:val="uk-UA"/>
        </w:rPr>
        <w:lastRenderedPageBreak/>
        <w:t xml:space="preserve">(за рахунок часткового перерозподілу бюджету розвитку (280,0 тис.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 xml:space="preserve">) та зменшення загального фонду (115,0 тис.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w:t>
      </w:r>
    </w:p>
    <w:p w:rsidR="003F2F21" w:rsidRPr="003F2F21" w:rsidRDefault="003F2F21" w:rsidP="003F2F21">
      <w:pPr>
        <w:pStyle w:val="a4"/>
        <w:numPr>
          <w:ilvl w:val="0"/>
          <w:numId w:val="3"/>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 xml:space="preserve">Придбання комплектуючих для проведення ремонту в Одеському спеціальному дошкільному навчальному закладі «Ясла-садок» № 113 </w:t>
      </w:r>
      <w:proofErr w:type="spellStart"/>
      <w:r w:rsidRPr="003F2F21">
        <w:rPr>
          <w:rFonts w:ascii="Times New Roman" w:hAnsi="Times New Roman" w:cs="Times New Roman"/>
          <w:szCs w:val="24"/>
          <w:lang w:val="uk-UA"/>
        </w:rPr>
        <w:t>компенсуючого</w:t>
      </w:r>
      <w:proofErr w:type="spellEnd"/>
      <w:r w:rsidRPr="003F2F21">
        <w:rPr>
          <w:rFonts w:ascii="Times New Roman" w:hAnsi="Times New Roman" w:cs="Times New Roman"/>
          <w:szCs w:val="24"/>
          <w:lang w:val="uk-UA"/>
        </w:rPr>
        <w:t xml:space="preserve"> типу Одеської міської ради, у зв’язку з аварійним виходом з ладу мережі електроживлення – 136,4 тис.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w:t>
      </w:r>
    </w:p>
    <w:p w:rsidR="003F2F21" w:rsidRPr="003F2F21" w:rsidRDefault="003F2F21" w:rsidP="003F2F21">
      <w:pPr>
        <w:pStyle w:val="a4"/>
        <w:numPr>
          <w:ilvl w:val="0"/>
          <w:numId w:val="3"/>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 xml:space="preserve">Укладання договорів по розробці проектів землевідведення, виконання приписів про усунення порушень вимог законодавства у сфері цивільного захисту техногенної та пожежної безпеки, поточного ремонту по заміні дверей в ОДНЗ № 103, по заміні підлоги в групах ОДНЗ № 272,  приміщень бібліотеки в ОЗОШ №51 та залізобетонного  перекриття підвального приміщення в ОНВК № 310 – 1 238,7 тис.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w:t>
      </w:r>
    </w:p>
    <w:p w:rsidR="003F2F21" w:rsidRPr="003F2F21" w:rsidRDefault="003F2F21" w:rsidP="003F2F21">
      <w:pPr>
        <w:pStyle w:val="a4"/>
        <w:numPr>
          <w:ilvl w:val="0"/>
          <w:numId w:val="3"/>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 xml:space="preserve">Забезпечення оплати за теплопостачання до кінця поточного року в повному обсязі – 1 015,0 тис.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w:t>
      </w:r>
    </w:p>
    <w:p w:rsidR="003F2F21" w:rsidRPr="003F2F21" w:rsidRDefault="003F2F21" w:rsidP="003F2F21">
      <w:pPr>
        <w:pStyle w:val="a4"/>
        <w:numPr>
          <w:ilvl w:val="0"/>
          <w:numId w:val="3"/>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Оплати за виконання робіт з кадастрової зйомки та оформлення правовстановлюючих документів на відведення земельних ділянок по закладам освіти Суворовського та Малиновського районів м. Одеси – 168,5 тис. грн.</w:t>
      </w:r>
    </w:p>
    <w:p w:rsidR="003F2F21" w:rsidRPr="003F2F21" w:rsidRDefault="003F2F21" w:rsidP="003F2F21">
      <w:pPr>
        <w:pStyle w:val="a4"/>
        <w:ind w:left="0" w:firstLine="708"/>
        <w:jc w:val="both"/>
        <w:rPr>
          <w:rFonts w:ascii="Times New Roman" w:hAnsi="Times New Roman" w:cs="Times New Roman"/>
          <w:szCs w:val="24"/>
          <w:lang w:val="uk-UA"/>
        </w:rPr>
      </w:pPr>
      <w:r w:rsidRPr="003F2F21">
        <w:rPr>
          <w:rFonts w:ascii="Times New Roman" w:hAnsi="Times New Roman" w:cs="Times New Roman"/>
          <w:szCs w:val="24"/>
          <w:lang w:val="uk-UA"/>
        </w:rPr>
        <w:t>Зведені пропозиції департаменту освіти та науки Одеської міської ради щодо внесення вищезазначених змін до бюджету міста Одеси на 2020 рік за КПКВКМБ, КЕКВ наведені у додатку 3 до цього листа (</w:t>
      </w:r>
      <w:r w:rsidRPr="003F2F21">
        <w:rPr>
          <w:rFonts w:ascii="Times New Roman" w:hAnsi="Times New Roman" w:cs="Times New Roman"/>
          <w:i/>
          <w:iCs/>
          <w:szCs w:val="24"/>
          <w:lang w:val="uk-UA"/>
        </w:rPr>
        <w:t>додається</w:t>
      </w:r>
      <w:r w:rsidRPr="003F2F21">
        <w:rPr>
          <w:rFonts w:ascii="Times New Roman" w:hAnsi="Times New Roman" w:cs="Times New Roman"/>
          <w:szCs w:val="24"/>
          <w:lang w:val="uk-UA"/>
        </w:rPr>
        <w:t>).</w:t>
      </w:r>
    </w:p>
    <w:p w:rsidR="003F2F21" w:rsidRPr="00861770"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861770">
        <w:rPr>
          <w:rFonts w:ascii="Times New Roman" w:eastAsia="Noto Sans CJK SC Regular" w:hAnsi="Times New Roman" w:cs="Times New Roman"/>
          <w:b/>
          <w:kern w:val="3"/>
          <w:sz w:val="28"/>
          <w:szCs w:val="28"/>
          <w:lang w:val="uk-UA" w:eastAsia="zh-CN" w:bidi="hi-IN"/>
        </w:rPr>
        <w:t>За – одноголосно.</w:t>
      </w:r>
    </w:p>
    <w:p w:rsidR="003F2F21" w:rsidRPr="003F2F21" w:rsidRDefault="003F2F21" w:rsidP="003F2F21">
      <w:pPr>
        <w:spacing w:after="0"/>
        <w:ind w:firstLine="851"/>
        <w:jc w:val="both"/>
        <w:rPr>
          <w:rFonts w:ascii="Times New Roman" w:hAnsi="Times New Roman" w:cs="Times New Roman"/>
          <w:sz w:val="24"/>
          <w:szCs w:val="24"/>
          <w:lang w:val="uk-UA"/>
        </w:rPr>
      </w:pPr>
    </w:p>
    <w:p w:rsidR="003F2F21" w:rsidRPr="003F2F21" w:rsidRDefault="003F2F21" w:rsidP="003F2F21">
      <w:pPr>
        <w:numPr>
          <w:ilvl w:val="0"/>
          <w:numId w:val="4"/>
        </w:numPr>
        <w:tabs>
          <w:tab w:val="left" w:pos="993"/>
        </w:tabs>
        <w:spacing w:after="0" w:line="240" w:lineRule="auto"/>
        <w:ind w:left="0" w:firstLine="709"/>
        <w:jc w:val="both"/>
        <w:rPr>
          <w:rFonts w:ascii="Times New Roman" w:hAnsi="Times New Roman" w:cs="Times New Roman"/>
          <w:sz w:val="24"/>
          <w:szCs w:val="24"/>
          <w:lang w:val="uk-UA"/>
        </w:rPr>
      </w:pPr>
      <w:r w:rsidRPr="003F2F21">
        <w:rPr>
          <w:rFonts w:ascii="Times New Roman" w:hAnsi="Times New Roman" w:cs="Times New Roman"/>
          <w:sz w:val="24"/>
          <w:szCs w:val="24"/>
          <w:lang w:val="uk-UA"/>
        </w:rPr>
        <w:t xml:space="preserve">На рахунках департаменту фінансів Одеської міської ради за станом на 01.01.2020р. зберігались залишки коштів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за 2019 рік, частина яких в сумі 1 159 575,30 </w:t>
      </w:r>
      <w:proofErr w:type="spellStart"/>
      <w:r w:rsidRPr="003F2F21">
        <w:rPr>
          <w:rFonts w:ascii="Times New Roman" w:hAnsi="Times New Roman" w:cs="Times New Roman"/>
          <w:sz w:val="24"/>
          <w:szCs w:val="24"/>
          <w:lang w:val="uk-UA"/>
        </w:rPr>
        <w:t>грн</w:t>
      </w:r>
      <w:proofErr w:type="spellEnd"/>
      <w:r w:rsidRPr="003F2F21">
        <w:rPr>
          <w:rFonts w:ascii="Times New Roman" w:hAnsi="Times New Roman" w:cs="Times New Roman"/>
          <w:sz w:val="24"/>
          <w:szCs w:val="24"/>
          <w:lang w:val="uk-UA"/>
        </w:rPr>
        <w:t>, відповідно до постанови Кабінету Міністрів України від 14 лютого 2017 року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була розподілена на оснащення ресурсних кімнат у закладах освіти.</w:t>
      </w:r>
    </w:p>
    <w:p w:rsidR="003F2F21" w:rsidRPr="003F2F21" w:rsidRDefault="003F2F21" w:rsidP="003F2F21">
      <w:pPr>
        <w:spacing w:after="0"/>
        <w:ind w:firstLine="709"/>
        <w:jc w:val="both"/>
        <w:rPr>
          <w:rFonts w:ascii="Times New Roman" w:hAnsi="Times New Roman" w:cs="Times New Roman"/>
          <w:sz w:val="24"/>
          <w:szCs w:val="24"/>
          <w:lang w:val="uk-UA"/>
        </w:rPr>
      </w:pPr>
      <w:r w:rsidRPr="003F2F21">
        <w:rPr>
          <w:rFonts w:ascii="Times New Roman" w:hAnsi="Times New Roman" w:cs="Times New Roman"/>
          <w:sz w:val="24"/>
          <w:szCs w:val="24"/>
          <w:lang w:val="uk-UA"/>
        </w:rPr>
        <w:t>Постановою Кабінету Міністрів України від 26 лютого 2020 року № 152 «Деякі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2020 році» були внесені зміни до постанови Кабінету Міністрів України № 88 від 14 лютого 2017 року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відповідно до яких використання залишків вищезазначеної субвенції на придбання обладнання для оснащення ресурсних кімнат стає неможливим.</w:t>
      </w:r>
    </w:p>
    <w:p w:rsidR="003F2F21" w:rsidRPr="003F2F21" w:rsidRDefault="003F2F21" w:rsidP="003F2F21">
      <w:pPr>
        <w:spacing w:after="0"/>
        <w:ind w:firstLine="709"/>
        <w:jc w:val="both"/>
        <w:rPr>
          <w:rFonts w:ascii="Times New Roman" w:hAnsi="Times New Roman" w:cs="Times New Roman"/>
          <w:sz w:val="24"/>
          <w:szCs w:val="24"/>
          <w:lang w:val="uk-UA"/>
        </w:rPr>
      </w:pPr>
      <w:r w:rsidRPr="003F2F21">
        <w:rPr>
          <w:rFonts w:ascii="Times New Roman" w:hAnsi="Times New Roman" w:cs="Times New Roman"/>
          <w:sz w:val="24"/>
          <w:szCs w:val="24"/>
          <w:lang w:val="uk-UA"/>
        </w:rPr>
        <w:t>Зважаючи на вищезазначене та на підставі нормативних документів щодо використання залишків субвенцій, невикористаних за попередні роки, головним розпорядником бюджетних коштів - департаментом освіти та науки Одеської міської ради внесені пропозиції (</w:t>
      </w:r>
      <w:r w:rsidRPr="003F2F21">
        <w:rPr>
          <w:rFonts w:ascii="Times New Roman" w:hAnsi="Times New Roman" w:cs="Times New Roman"/>
          <w:i/>
          <w:iCs/>
          <w:sz w:val="24"/>
          <w:szCs w:val="24"/>
          <w:lang w:val="uk-UA"/>
        </w:rPr>
        <w:t>копія листа додається</w:t>
      </w:r>
      <w:r w:rsidRPr="003F2F21">
        <w:rPr>
          <w:rFonts w:ascii="Times New Roman" w:hAnsi="Times New Roman" w:cs="Times New Roman"/>
          <w:sz w:val="24"/>
          <w:szCs w:val="24"/>
          <w:lang w:val="uk-UA"/>
        </w:rPr>
        <w:t xml:space="preserve">) щодо перерозподілу залишків коштів зазначеної субвенції, у тому числі: </w:t>
      </w:r>
    </w:p>
    <w:p w:rsidR="003F2F21" w:rsidRPr="003F2F21" w:rsidRDefault="003F2F21" w:rsidP="003F2F21">
      <w:pPr>
        <w:numPr>
          <w:ilvl w:val="0"/>
          <w:numId w:val="5"/>
        </w:numPr>
        <w:tabs>
          <w:tab w:val="left" w:pos="993"/>
        </w:tabs>
        <w:spacing w:after="0" w:line="240" w:lineRule="auto"/>
        <w:ind w:left="0" w:firstLine="0"/>
        <w:jc w:val="both"/>
        <w:rPr>
          <w:rFonts w:ascii="Times New Roman" w:hAnsi="Times New Roman" w:cs="Times New Roman"/>
          <w:sz w:val="24"/>
          <w:szCs w:val="24"/>
          <w:lang w:val="uk-UA"/>
        </w:rPr>
      </w:pPr>
      <w:r w:rsidRPr="003F2F21">
        <w:rPr>
          <w:rFonts w:ascii="Times New Roman" w:hAnsi="Times New Roman" w:cs="Times New Roman"/>
          <w:sz w:val="24"/>
          <w:szCs w:val="24"/>
          <w:u w:val="single"/>
          <w:lang w:val="uk-UA"/>
        </w:rPr>
        <w:t>Збільшити видатки</w:t>
      </w:r>
      <w:r w:rsidRPr="003F2F21">
        <w:rPr>
          <w:rFonts w:ascii="Times New Roman" w:hAnsi="Times New Roman" w:cs="Times New Roman"/>
          <w:sz w:val="24"/>
          <w:szCs w:val="24"/>
          <w:lang w:val="uk-UA"/>
        </w:rPr>
        <w:t xml:space="preserve"> загального фонду бюджету м. Одеси на 735 374,30 </w:t>
      </w:r>
      <w:proofErr w:type="spellStart"/>
      <w:r w:rsidRPr="003F2F21">
        <w:rPr>
          <w:rFonts w:ascii="Times New Roman" w:hAnsi="Times New Roman" w:cs="Times New Roman"/>
          <w:sz w:val="24"/>
          <w:szCs w:val="24"/>
          <w:lang w:val="uk-UA"/>
        </w:rPr>
        <w:t>грн</w:t>
      </w:r>
      <w:proofErr w:type="spellEnd"/>
      <w:r w:rsidRPr="003F2F21">
        <w:rPr>
          <w:rFonts w:ascii="Times New Roman" w:hAnsi="Times New Roman" w:cs="Times New Roman"/>
          <w:sz w:val="24"/>
          <w:szCs w:val="24"/>
          <w:lang w:val="uk-UA"/>
        </w:rPr>
        <w:t>;</w:t>
      </w:r>
    </w:p>
    <w:p w:rsidR="003F2F21" w:rsidRPr="003F2F21" w:rsidRDefault="003F2F21" w:rsidP="003F2F21">
      <w:pPr>
        <w:numPr>
          <w:ilvl w:val="0"/>
          <w:numId w:val="5"/>
        </w:numPr>
        <w:tabs>
          <w:tab w:val="left" w:pos="993"/>
        </w:tabs>
        <w:spacing w:after="0" w:line="240" w:lineRule="auto"/>
        <w:ind w:left="0" w:firstLine="709"/>
        <w:jc w:val="both"/>
        <w:rPr>
          <w:rFonts w:ascii="Times New Roman" w:hAnsi="Times New Roman" w:cs="Times New Roman"/>
          <w:sz w:val="24"/>
          <w:szCs w:val="24"/>
          <w:lang w:val="uk-UA"/>
        </w:rPr>
      </w:pPr>
      <w:r w:rsidRPr="003F2F21">
        <w:rPr>
          <w:rFonts w:ascii="Times New Roman" w:hAnsi="Times New Roman" w:cs="Times New Roman"/>
          <w:sz w:val="24"/>
          <w:szCs w:val="24"/>
          <w:u w:val="single"/>
          <w:lang w:val="uk-UA"/>
        </w:rPr>
        <w:t xml:space="preserve">Зменшити видатки </w:t>
      </w:r>
      <w:r w:rsidRPr="003F2F21">
        <w:rPr>
          <w:rFonts w:ascii="Times New Roman" w:hAnsi="Times New Roman" w:cs="Times New Roman"/>
          <w:sz w:val="24"/>
          <w:szCs w:val="24"/>
          <w:lang w:val="uk-UA"/>
        </w:rPr>
        <w:t>спеціального фонду</w:t>
      </w:r>
      <w:r w:rsidRPr="003F2F21">
        <w:rPr>
          <w:rFonts w:ascii="Times New Roman" w:hAnsi="Times New Roman" w:cs="Times New Roman"/>
          <w:sz w:val="24"/>
          <w:szCs w:val="24"/>
          <w:u w:val="single"/>
          <w:lang w:val="uk-UA"/>
        </w:rPr>
        <w:t xml:space="preserve"> </w:t>
      </w:r>
      <w:r w:rsidRPr="003F2F21">
        <w:rPr>
          <w:rFonts w:ascii="Times New Roman" w:hAnsi="Times New Roman" w:cs="Times New Roman"/>
          <w:sz w:val="24"/>
          <w:szCs w:val="24"/>
          <w:lang w:val="uk-UA"/>
        </w:rPr>
        <w:t>бюджету м. Одеси (бюджету розвитку) на 735 374,30 грн.</w:t>
      </w:r>
    </w:p>
    <w:p w:rsidR="003F2F21" w:rsidRPr="003F2F21" w:rsidRDefault="003F2F21" w:rsidP="003F2F21">
      <w:pPr>
        <w:spacing w:after="0"/>
        <w:ind w:firstLine="709"/>
        <w:jc w:val="both"/>
        <w:rPr>
          <w:rFonts w:ascii="Times New Roman" w:hAnsi="Times New Roman" w:cs="Times New Roman"/>
          <w:sz w:val="24"/>
          <w:szCs w:val="24"/>
          <w:lang w:val="uk-UA"/>
        </w:rPr>
      </w:pPr>
      <w:r w:rsidRPr="003F2F21">
        <w:rPr>
          <w:rFonts w:ascii="Times New Roman" w:hAnsi="Times New Roman" w:cs="Times New Roman"/>
          <w:sz w:val="24"/>
          <w:szCs w:val="24"/>
          <w:lang w:val="uk-UA"/>
        </w:rPr>
        <w:t>Зведені пропозиції департаменту освіти та науки Одеської міської ради щодо внесення вищезазначених змін до бюджету міста Одеси на 2020 рік за КПКВКМБ, КЕКВ наведені у додатку 4 до цього листа (</w:t>
      </w:r>
      <w:r w:rsidRPr="003F2F21">
        <w:rPr>
          <w:rFonts w:ascii="Times New Roman" w:hAnsi="Times New Roman" w:cs="Times New Roman"/>
          <w:i/>
          <w:iCs/>
          <w:sz w:val="24"/>
          <w:szCs w:val="24"/>
          <w:lang w:val="uk-UA"/>
        </w:rPr>
        <w:t>додається</w:t>
      </w:r>
      <w:r w:rsidRPr="003F2F21">
        <w:rPr>
          <w:rFonts w:ascii="Times New Roman" w:hAnsi="Times New Roman" w:cs="Times New Roman"/>
          <w:sz w:val="24"/>
          <w:szCs w:val="24"/>
          <w:lang w:val="uk-UA"/>
        </w:rPr>
        <w:t>).</w:t>
      </w:r>
    </w:p>
    <w:p w:rsidR="003F2F21" w:rsidRPr="00E13D4B"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861770">
        <w:rPr>
          <w:rFonts w:ascii="Times New Roman" w:eastAsia="Noto Sans CJK SC Regular" w:hAnsi="Times New Roman" w:cs="Times New Roman"/>
          <w:b/>
          <w:kern w:val="3"/>
          <w:sz w:val="28"/>
          <w:szCs w:val="28"/>
          <w:lang w:val="uk-UA" w:eastAsia="zh-CN" w:bidi="hi-IN"/>
        </w:rPr>
        <w:t>За – одноголосно.</w:t>
      </w:r>
    </w:p>
    <w:p w:rsidR="003F2F21" w:rsidRPr="003F2F21" w:rsidRDefault="003F2F21" w:rsidP="003F2F21">
      <w:pPr>
        <w:pStyle w:val="a4"/>
        <w:ind w:left="0" w:firstLine="851"/>
        <w:jc w:val="both"/>
        <w:rPr>
          <w:rFonts w:ascii="Times New Roman" w:hAnsi="Times New Roman" w:cs="Times New Roman"/>
          <w:szCs w:val="24"/>
          <w:lang w:val="uk-UA"/>
        </w:rPr>
      </w:pPr>
      <w:r w:rsidRPr="003F2F21">
        <w:rPr>
          <w:rFonts w:ascii="Times New Roman" w:hAnsi="Times New Roman" w:cs="Times New Roman"/>
          <w:szCs w:val="24"/>
          <w:lang w:val="uk-UA"/>
        </w:rPr>
        <w:lastRenderedPageBreak/>
        <w:t xml:space="preserve">9. На виконання розпорядження Кабінету Міністрів України від 05.02.2020 року                   № 94-р «Про реалізацію пілотного проекту щодо фінансування професійної (професійно-технічної) освіти» у бюджеті міста Одеси на 2020 рік визначаються бюджетні призначення для передачі коштів у вигляді міжбюджетних трансфертів з бюджету міста Одеси до обласного бюджету Одеської області в загальній сумі 36 411 270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 у тому числі за:</w:t>
      </w:r>
    </w:p>
    <w:p w:rsidR="003F2F21" w:rsidRPr="00DC6F4C" w:rsidRDefault="003F2F21" w:rsidP="003F2F21">
      <w:pPr>
        <w:spacing w:after="0"/>
        <w:ind w:firstLine="851"/>
        <w:jc w:val="both"/>
        <w:rPr>
          <w:rFonts w:ascii="Times New Roman" w:hAnsi="Times New Roman" w:cs="Times New Roman"/>
          <w:sz w:val="16"/>
          <w:szCs w:val="16"/>
          <w:lang w:val="uk-UA"/>
        </w:rPr>
      </w:pPr>
      <w:r w:rsidRPr="003F2F21">
        <w:rPr>
          <w:rFonts w:ascii="Times New Roman" w:hAnsi="Times New Roman" w:cs="Times New Roman"/>
          <w:sz w:val="24"/>
          <w:szCs w:val="24"/>
          <w:lang w:val="uk-UA"/>
        </w:rPr>
        <w:t xml:space="preserve">- КПКВКМБ 3719310 «Субвенція з місцевого бюджету на здійснення переданих видатків у сфері освіти за рахунок коштів освітньої субвенції» (на підготовку кадрів - мешканців м. Одеси закладами професійної (професійно-технічної) освіти) – </w:t>
      </w:r>
      <w:r w:rsidRPr="00DC6F4C">
        <w:rPr>
          <w:rFonts w:ascii="Times New Roman" w:hAnsi="Times New Roman" w:cs="Times New Roman"/>
          <w:sz w:val="16"/>
          <w:szCs w:val="16"/>
          <w:lang w:val="uk-UA"/>
        </w:rPr>
        <w:t xml:space="preserve">16 802 400 </w:t>
      </w:r>
      <w:proofErr w:type="spellStart"/>
      <w:r w:rsidRPr="00DC6F4C">
        <w:rPr>
          <w:rFonts w:ascii="Times New Roman" w:hAnsi="Times New Roman" w:cs="Times New Roman"/>
          <w:sz w:val="16"/>
          <w:szCs w:val="16"/>
          <w:lang w:val="uk-UA"/>
        </w:rPr>
        <w:t>грн</w:t>
      </w:r>
      <w:proofErr w:type="spellEnd"/>
      <w:r w:rsidRPr="00DC6F4C">
        <w:rPr>
          <w:rFonts w:ascii="Times New Roman" w:hAnsi="Times New Roman" w:cs="Times New Roman"/>
          <w:sz w:val="16"/>
          <w:szCs w:val="16"/>
          <w:lang w:val="uk-UA"/>
        </w:rPr>
        <w:t>;</w:t>
      </w:r>
    </w:p>
    <w:p w:rsidR="003F2F21" w:rsidRPr="00DC6F4C" w:rsidRDefault="003F2F21" w:rsidP="003F2F21">
      <w:pPr>
        <w:pStyle w:val="a4"/>
        <w:ind w:left="0" w:firstLine="851"/>
        <w:jc w:val="both"/>
        <w:rPr>
          <w:rFonts w:ascii="Times New Roman" w:hAnsi="Times New Roman" w:cs="Times New Roman"/>
          <w:sz w:val="16"/>
          <w:szCs w:val="16"/>
          <w:lang w:val="uk-UA"/>
        </w:rPr>
      </w:pPr>
      <w:r w:rsidRPr="003F2F21">
        <w:rPr>
          <w:rFonts w:ascii="Times New Roman" w:hAnsi="Times New Roman" w:cs="Times New Roman"/>
          <w:szCs w:val="24"/>
          <w:lang w:val="uk-UA"/>
        </w:rPr>
        <w:t xml:space="preserve">- КПКВКМБ 3719770 «Інші субвенції з місцевого бюджету» (на підготовку кадрів - мешканців м. Одеси закладами професійної (професійно-технічної) освіти) - </w:t>
      </w:r>
      <w:r w:rsidRPr="00DC6F4C">
        <w:rPr>
          <w:rFonts w:ascii="Times New Roman" w:hAnsi="Times New Roman" w:cs="Times New Roman"/>
          <w:sz w:val="16"/>
          <w:szCs w:val="16"/>
          <w:lang w:val="uk-UA"/>
        </w:rPr>
        <w:t>19 608 870 грн.</w:t>
      </w:r>
    </w:p>
    <w:p w:rsidR="003F2F21" w:rsidRPr="003F2F21" w:rsidRDefault="003F2F21" w:rsidP="003F2F21">
      <w:pPr>
        <w:tabs>
          <w:tab w:val="left" w:pos="1134"/>
        </w:tabs>
        <w:spacing w:after="0"/>
        <w:ind w:firstLine="709"/>
        <w:jc w:val="both"/>
        <w:rPr>
          <w:rFonts w:ascii="Times New Roman" w:hAnsi="Times New Roman" w:cs="Times New Roman"/>
          <w:color w:val="000000"/>
          <w:sz w:val="24"/>
          <w:szCs w:val="24"/>
          <w:lang w:val="uk-UA"/>
        </w:rPr>
      </w:pPr>
      <w:r w:rsidRPr="003F2F21">
        <w:rPr>
          <w:rFonts w:ascii="Times New Roman" w:hAnsi="Times New Roman" w:cs="Times New Roman"/>
          <w:sz w:val="24"/>
          <w:szCs w:val="24"/>
          <w:lang w:val="uk-UA"/>
        </w:rPr>
        <w:t>Одночасно департаментом освіти та науки Одеської міської ради надані пропозиції (</w:t>
      </w:r>
      <w:r w:rsidRPr="003F2F21">
        <w:rPr>
          <w:rFonts w:ascii="Times New Roman" w:hAnsi="Times New Roman" w:cs="Times New Roman"/>
          <w:i/>
          <w:iCs/>
          <w:sz w:val="24"/>
          <w:szCs w:val="24"/>
          <w:lang w:val="uk-UA"/>
        </w:rPr>
        <w:t>копія листа додається</w:t>
      </w:r>
      <w:r w:rsidRPr="003F2F21">
        <w:rPr>
          <w:rFonts w:ascii="Times New Roman" w:hAnsi="Times New Roman" w:cs="Times New Roman"/>
          <w:sz w:val="24"/>
          <w:szCs w:val="24"/>
          <w:lang w:val="uk-UA"/>
        </w:rPr>
        <w:t xml:space="preserve">) щодо зменшення бюджетних призначень загального фонду бюджету міста Одеси на 2020 рік </w:t>
      </w:r>
      <w:r w:rsidRPr="003F2F21">
        <w:rPr>
          <w:rFonts w:ascii="Times New Roman" w:hAnsi="Times New Roman" w:cs="Times New Roman"/>
          <w:color w:val="000000"/>
          <w:sz w:val="24"/>
          <w:szCs w:val="24"/>
          <w:lang w:val="uk-UA"/>
        </w:rPr>
        <w:t xml:space="preserve">за КПКВКМБ 0611110 «Підготовка кадрів закладами професійної (професійно-технічної) освіти та іншими закладами освіти» на суму               36 411 270 </w:t>
      </w:r>
      <w:proofErr w:type="spellStart"/>
      <w:r w:rsidRPr="003F2F21">
        <w:rPr>
          <w:rFonts w:ascii="Times New Roman" w:hAnsi="Times New Roman" w:cs="Times New Roman"/>
          <w:color w:val="000000"/>
          <w:sz w:val="24"/>
          <w:szCs w:val="24"/>
          <w:lang w:val="uk-UA"/>
        </w:rPr>
        <w:t>грн</w:t>
      </w:r>
      <w:proofErr w:type="spellEnd"/>
      <w:r w:rsidRPr="003F2F21">
        <w:rPr>
          <w:rFonts w:ascii="Times New Roman" w:hAnsi="Times New Roman" w:cs="Times New Roman"/>
          <w:color w:val="000000"/>
          <w:sz w:val="24"/>
          <w:szCs w:val="24"/>
          <w:lang w:val="uk-UA"/>
        </w:rPr>
        <w:t>, у тому числі:</w:t>
      </w:r>
    </w:p>
    <w:tbl>
      <w:tblPr>
        <w:tblW w:w="9998" w:type="dxa"/>
        <w:tblLook w:val="04A0" w:firstRow="1" w:lastRow="0" w:firstColumn="1" w:lastColumn="0" w:noHBand="0" w:noVBand="1"/>
      </w:tblPr>
      <w:tblGrid>
        <w:gridCol w:w="3821"/>
        <w:gridCol w:w="1275"/>
        <w:gridCol w:w="3027"/>
        <w:gridCol w:w="1653"/>
        <w:gridCol w:w="222"/>
      </w:tblGrid>
      <w:tr w:rsidR="003F2F21" w:rsidRPr="003F2F21" w:rsidTr="003F2F21">
        <w:trPr>
          <w:gridAfter w:val="1"/>
          <w:wAfter w:w="222" w:type="dxa"/>
          <w:trHeight w:val="164"/>
        </w:trPr>
        <w:tc>
          <w:tcPr>
            <w:tcW w:w="38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r w:rsidRPr="003F2F21">
              <w:rPr>
                <w:rFonts w:ascii="Times New Roman" w:hAnsi="Times New Roman" w:cs="Times New Roman"/>
                <w:color w:val="000000"/>
                <w:sz w:val="24"/>
                <w:szCs w:val="24"/>
                <w:lang w:val="uk-UA" w:eastAsia="ru-RU"/>
              </w:rPr>
              <w:t>КЕКВ</w:t>
            </w:r>
          </w:p>
        </w:tc>
        <w:tc>
          <w:tcPr>
            <w:tcW w:w="5955" w:type="dxa"/>
            <w:gridSpan w:val="3"/>
            <w:tcBorders>
              <w:top w:val="single" w:sz="4" w:space="0" w:color="auto"/>
              <w:left w:val="nil"/>
              <w:bottom w:val="single" w:sz="4" w:space="0" w:color="auto"/>
              <w:right w:val="single" w:sz="4" w:space="0" w:color="auto"/>
            </w:tcBorders>
            <w:shd w:val="clear" w:color="000000" w:fill="FFFFFF"/>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r w:rsidRPr="003F2F21">
              <w:rPr>
                <w:rFonts w:ascii="Times New Roman" w:hAnsi="Times New Roman" w:cs="Times New Roman"/>
                <w:color w:val="000000"/>
                <w:sz w:val="24"/>
                <w:szCs w:val="24"/>
                <w:lang w:val="uk-UA" w:eastAsia="ru-RU"/>
              </w:rPr>
              <w:t xml:space="preserve">Сума, </w:t>
            </w:r>
            <w:proofErr w:type="spellStart"/>
            <w:r w:rsidRPr="003F2F21">
              <w:rPr>
                <w:rFonts w:ascii="Times New Roman" w:hAnsi="Times New Roman" w:cs="Times New Roman"/>
                <w:color w:val="000000"/>
                <w:sz w:val="24"/>
                <w:szCs w:val="24"/>
                <w:lang w:val="uk-UA" w:eastAsia="ru-RU"/>
              </w:rPr>
              <w:t>грн</w:t>
            </w:r>
            <w:proofErr w:type="spellEnd"/>
          </w:p>
        </w:tc>
      </w:tr>
      <w:tr w:rsidR="003F2F21" w:rsidRPr="003F2F21" w:rsidTr="003F2F21">
        <w:trPr>
          <w:gridAfter w:val="1"/>
          <w:wAfter w:w="222" w:type="dxa"/>
          <w:trHeight w:val="210"/>
        </w:trPr>
        <w:tc>
          <w:tcPr>
            <w:tcW w:w="3821" w:type="dxa"/>
            <w:vMerge/>
            <w:tcBorders>
              <w:top w:val="single" w:sz="4" w:space="0" w:color="auto"/>
              <w:left w:val="single" w:sz="4" w:space="0" w:color="auto"/>
              <w:bottom w:val="single" w:sz="4" w:space="0" w:color="000000"/>
              <w:right w:val="single" w:sz="4" w:space="0" w:color="auto"/>
            </w:tcBorders>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r w:rsidRPr="003F2F21">
              <w:rPr>
                <w:rFonts w:ascii="Times New Roman" w:hAnsi="Times New Roman" w:cs="Times New Roman"/>
                <w:color w:val="000000"/>
                <w:sz w:val="24"/>
                <w:szCs w:val="24"/>
                <w:lang w:val="uk-UA" w:eastAsia="ru-RU"/>
              </w:rPr>
              <w:t>Разом</w:t>
            </w:r>
          </w:p>
        </w:tc>
        <w:tc>
          <w:tcPr>
            <w:tcW w:w="4680" w:type="dxa"/>
            <w:gridSpan w:val="2"/>
            <w:tcBorders>
              <w:top w:val="single" w:sz="4" w:space="0" w:color="auto"/>
              <w:left w:val="nil"/>
              <w:bottom w:val="single" w:sz="4" w:space="0" w:color="auto"/>
              <w:right w:val="single" w:sz="4" w:space="0" w:color="000000"/>
            </w:tcBorders>
            <w:shd w:val="clear" w:color="000000" w:fill="FFFFFF"/>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r w:rsidRPr="003F2F21">
              <w:rPr>
                <w:rFonts w:ascii="Times New Roman" w:hAnsi="Times New Roman" w:cs="Times New Roman"/>
                <w:color w:val="000000"/>
                <w:sz w:val="24"/>
                <w:szCs w:val="24"/>
                <w:lang w:val="uk-UA" w:eastAsia="ru-RU"/>
              </w:rPr>
              <w:t>у тому числі:</w:t>
            </w:r>
          </w:p>
        </w:tc>
      </w:tr>
      <w:tr w:rsidR="003F2F21" w:rsidRPr="003F2F21" w:rsidTr="003F2F21">
        <w:trPr>
          <w:gridAfter w:val="1"/>
          <w:wAfter w:w="222" w:type="dxa"/>
          <w:trHeight w:val="517"/>
        </w:trPr>
        <w:tc>
          <w:tcPr>
            <w:tcW w:w="3821" w:type="dxa"/>
            <w:vMerge/>
            <w:tcBorders>
              <w:top w:val="single" w:sz="4" w:space="0" w:color="auto"/>
              <w:left w:val="single" w:sz="4" w:space="0" w:color="auto"/>
              <w:bottom w:val="single" w:sz="4" w:space="0" w:color="000000"/>
              <w:right w:val="single" w:sz="4" w:space="0" w:color="auto"/>
            </w:tcBorders>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p>
        </w:tc>
        <w:tc>
          <w:tcPr>
            <w:tcW w:w="1275" w:type="dxa"/>
            <w:vMerge/>
            <w:tcBorders>
              <w:top w:val="nil"/>
              <w:left w:val="single" w:sz="4" w:space="0" w:color="auto"/>
              <w:bottom w:val="single" w:sz="4" w:space="0" w:color="auto"/>
              <w:right w:val="single" w:sz="4" w:space="0" w:color="auto"/>
            </w:tcBorders>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p>
        </w:tc>
        <w:tc>
          <w:tcPr>
            <w:tcW w:w="30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r w:rsidRPr="003F2F21">
              <w:rPr>
                <w:rFonts w:ascii="Times New Roman" w:hAnsi="Times New Roman" w:cs="Times New Roman"/>
                <w:color w:val="000000"/>
                <w:sz w:val="24"/>
                <w:szCs w:val="24"/>
                <w:lang w:val="uk-UA" w:eastAsia="ru-RU"/>
              </w:rPr>
              <w:t>Освітня субвенція з державного бюджету місцевим бюджетам</w:t>
            </w:r>
          </w:p>
        </w:tc>
        <w:tc>
          <w:tcPr>
            <w:tcW w:w="1653" w:type="dxa"/>
            <w:vMerge w:val="restart"/>
            <w:tcBorders>
              <w:top w:val="nil"/>
              <w:left w:val="single" w:sz="4" w:space="0" w:color="auto"/>
              <w:bottom w:val="single" w:sz="4" w:space="0" w:color="auto"/>
              <w:right w:val="single" w:sz="4" w:space="0" w:color="auto"/>
            </w:tcBorders>
            <w:shd w:val="clear" w:color="000000" w:fill="FFFFFF"/>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r w:rsidRPr="003F2F21">
              <w:rPr>
                <w:rFonts w:ascii="Times New Roman" w:hAnsi="Times New Roman" w:cs="Times New Roman"/>
                <w:color w:val="000000"/>
                <w:sz w:val="24"/>
                <w:szCs w:val="24"/>
                <w:lang w:val="uk-UA" w:eastAsia="ru-RU"/>
              </w:rPr>
              <w:t>Кошти бюджету міста Одеси</w:t>
            </w:r>
          </w:p>
        </w:tc>
      </w:tr>
      <w:tr w:rsidR="003F2F21" w:rsidRPr="003F2F21" w:rsidTr="003F2F21">
        <w:trPr>
          <w:trHeight w:val="70"/>
        </w:trPr>
        <w:tc>
          <w:tcPr>
            <w:tcW w:w="3821" w:type="dxa"/>
            <w:vMerge/>
            <w:tcBorders>
              <w:top w:val="single" w:sz="4" w:space="0" w:color="auto"/>
              <w:left w:val="single" w:sz="4" w:space="0" w:color="auto"/>
              <w:bottom w:val="single" w:sz="4" w:space="0" w:color="000000"/>
              <w:right w:val="single" w:sz="4" w:space="0" w:color="auto"/>
            </w:tcBorders>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p>
        </w:tc>
        <w:tc>
          <w:tcPr>
            <w:tcW w:w="1275" w:type="dxa"/>
            <w:vMerge/>
            <w:tcBorders>
              <w:top w:val="nil"/>
              <w:left w:val="single" w:sz="4" w:space="0" w:color="auto"/>
              <w:bottom w:val="single" w:sz="4" w:space="0" w:color="auto"/>
              <w:right w:val="single" w:sz="4" w:space="0" w:color="auto"/>
            </w:tcBorders>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p>
        </w:tc>
        <w:tc>
          <w:tcPr>
            <w:tcW w:w="3027" w:type="dxa"/>
            <w:vMerge/>
            <w:tcBorders>
              <w:top w:val="nil"/>
              <w:left w:val="single" w:sz="4" w:space="0" w:color="auto"/>
              <w:bottom w:val="single" w:sz="4" w:space="0" w:color="000000"/>
              <w:right w:val="single" w:sz="4" w:space="0" w:color="auto"/>
            </w:tcBorders>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p>
        </w:tc>
        <w:tc>
          <w:tcPr>
            <w:tcW w:w="1653" w:type="dxa"/>
            <w:vMerge/>
            <w:tcBorders>
              <w:top w:val="nil"/>
              <w:left w:val="single" w:sz="4" w:space="0" w:color="auto"/>
              <w:bottom w:val="single" w:sz="4" w:space="0" w:color="auto"/>
              <w:right w:val="single" w:sz="4" w:space="0" w:color="auto"/>
            </w:tcBorders>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p>
        </w:tc>
        <w:tc>
          <w:tcPr>
            <w:tcW w:w="222" w:type="dxa"/>
            <w:tcBorders>
              <w:top w:val="nil"/>
              <w:left w:val="nil"/>
              <w:bottom w:val="nil"/>
              <w:right w:val="nil"/>
            </w:tcBorders>
            <w:shd w:val="clear" w:color="auto" w:fill="auto"/>
            <w:noWrap/>
            <w:vAlign w:val="bottom"/>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p>
        </w:tc>
      </w:tr>
      <w:tr w:rsidR="003F2F21" w:rsidRPr="003F2F21" w:rsidTr="003F2F21">
        <w:trPr>
          <w:trHeight w:val="263"/>
        </w:trPr>
        <w:tc>
          <w:tcPr>
            <w:tcW w:w="3821" w:type="dxa"/>
            <w:tcBorders>
              <w:top w:val="nil"/>
              <w:left w:val="single" w:sz="4" w:space="0" w:color="auto"/>
              <w:bottom w:val="single" w:sz="4" w:space="0" w:color="auto"/>
              <w:right w:val="single" w:sz="4" w:space="0" w:color="auto"/>
            </w:tcBorders>
            <w:shd w:val="clear" w:color="auto" w:fill="auto"/>
            <w:vAlign w:val="center"/>
            <w:hideMark/>
          </w:tcPr>
          <w:p w:rsidR="003F2F21" w:rsidRPr="003F2F21" w:rsidRDefault="003F2F21" w:rsidP="003F2F21">
            <w:pPr>
              <w:spacing w:after="0"/>
              <w:jc w:val="center"/>
              <w:rPr>
                <w:rFonts w:ascii="Times New Roman" w:hAnsi="Times New Roman" w:cs="Times New Roman"/>
                <w:b/>
                <w:bCs/>
                <w:sz w:val="24"/>
                <w:szCs w:val="24"/>
                <w:lang w:val="uk-UA" w:eastAsia="ru-RU"/>
              </w:rPr>
            </w:pPr>
            <w:r w:rsidRPr="003F2F21">
              <w:rPr>
                <w:rFonts w:ascii="Times New Roman" w:hAnsi="Times New Roman" w:cs="Times New Roman"/>
                <w:b/>
                <w:bCs/>
                <w:sz w:val="24"/>
                <w:szCs w:val="24"/>
                <w:lang w:val="uk-UA" w:eastAsia="ru-RU"/>
              </w:rPr>
              <w:t>Разом, у тому числі:</w:t>
            </w:r>
          </w:p>
        </w:tc>
        <w:tc>
          <w:tcPr>
            <w:tcW w:w="1275" w:type="dxa"/>
            <w:tcBorders>
              <w:top w:val="nil"/>
              <w:left w:val="nil"/>
              <w:bottom w:val="single" w:sz="4" w:space="0" w:color="auto"/>
              <w:right w:val="single" w:sz="4" w:space="0" w:color="auto"/>
            </w:tcBorders>
            <w:shd w:val="clear" w:color="auto" w:fill="auto"/>
            <w:vAlign w:val="center"/>
            <w:hideMark/>
          </w:tcPr>
          <w:p w:rsidR="003F2F21" w:rsidRPr="003F2F21" w:rsidRDefault="003F2F21" w:rsidP="003F2F21">
            <w:pPr>
              <w:spacing w:after="0"/>
              <w:jc w:val="center"/>
              <w:rPr>
                <w:rFonts w:ascii="Times New Roman" w:hAnsi="Times New Roman" w:cs="Times New Roman"/>
                <w:b/>
                <w:bCs/>
                <w:color w:val="000000"/>
                <w:sz w:val="24"/>
                <w:szCs w:val="24"/>
                <w:lang w:val="uk-UA" w:eastAsia="ru-RU"/>
              </w:rPr>
            </w:pPr>
            <w:r w:rsidRPr="003F2F21">
              <w:rPr>
                <w:rFonts w:ascii="Times New Roman" w:hAnsi="Times New Roman" w:cs="Times New Roman"/>
                <w:b/>
                <w:bCs/>
                <w:color w:val="000000"/>
                <w:sz w:val="24"/>
                <w:szCs w:val="24"/>
                <w:lang w:val="uk-UA" w:eastAsia="ru-RU"/>
              </w:rPr>
              <w:t>-36 411 270</w:t>
            </w:r>
          </w:p>
        </w:tc>
        <w:tc>
          <w:tcPr>
            <w:tcW w:w="3027" w:type="dxa"/>
            <w:tcBorders>
              <w:top w:val="nil"/>
              <w:left w:val="nil"/>
              <w:bottom w:val="single" w:sz="4" w:space="0" w:color="auto"/>
              <w:right w:val="single" w:sz="4" w:space="0" w:color="auto"/>
            </w:tcBorders>
            <w:shd w:val="clear" w:color="auto" w:fill="auto"/>
            <w:vAlign w:val="center"/>
            <w:hideMark/>
          </w:tcPr>
          <w:p w:rsidR="003F2F21" w:rsidRPr="003F2F21" w:rsidRDefault="003F2F21" w:rsidP="003F2F21">
            <w:pPr>
              <w:spacing w:after="0"/>
              <w:jc w:val="center"/>
              <w:rPr>
                <w:rFonts w:ascii="Times New Roman" w:hAnsi="Times New Roman" w:cs="Times New Roman"/>
                <w:b/>
                <w:bCs/>
                <w:color w:val="000000"/>
                <w:sz w:val="24"/>
                <w:szCs w:val="24"/>
                <w:lang w:val="uk-UA" w:eastAsia="ru-RU"/>
              </w:rPr>
            </w:pPr>
            <w:r w:rsidRPr="003F2F21">
              <w:rPr>
                <w:rFonts w:ascii="Times New Roman" w:hAnsi="Times New Roman" w:cs="Times New Roman"/>
                <w:b/>
                <w:bCs/>
                <w:color w:val="000000"/>
                <w:sz w:val="24"/>
                <w:szCs w:val="24"/>
                <w:lang w:val="uk-UA" w:eastAsia="ru-RU"/>
              </w:rPr>
              <w:t>-16 802 400</w:t>
            </w:r>
          </w:p>
        </w:tc>
        <w:tc>
          <w:tcPr>
            <w:tcW w:w="1653" w:type="dxa"/>
            <w:tcBorders>
              <w:top w:val="nil"/>
              <w:left w:val="nil"/>
              <w:bottom w:val="single" w:sz="4" w:space="0" w:color="auto"/>
              <w:right w:val="single" w:sz="4" w:space="0" w:color="auto"/>
            </w:tcBorders>
            <w:shd w:val="clear" w:color="auto" w:fill="auto"/>
            <w:vAlign w:val="center"/>
            <w:hideMark/>
          </w:tcPr>
          <w:p w:rsidR="003F2F21" w:rsidRPr="003F2F21" w:rsidRDefault="003F2F21" w:rsidP="003F2F21">
            <w:pPr>
              <w:spacing w:after="0"/>
              <w:jc w:val="center"/>
              <w:rPr>
                <w:rFonts w:ascii="Times New Roman" w:hAnsi="Times New Roman" w:cs="Times New Roman"/>
                <w:b/>
                <w:bCs/>
                <w:color w:val="000000"/>
                <w:sz w:val="24"/>
                <w:szCs w:val="24"/>
                <w:lang w:val="uk-UA" w:eastAsia="ru-RU"/>
              </w:rPr>
            </w:pPr>
            <w:r w:rsidRPr="003F2F21">
              <w:rPr>
                <w:rFonts w:ascii="Times New Roman" w:hAnsi="Times New Roman" w:cs="Times New Roman"/>
                <w:b/>
                <w:bCs/>
                <w:color w:val="000000"/>
                <w:sz w:val="24"/>
                <w:szCs w:val="24"/>
                <w:lang w:val="uk-UA" w:eastAsia="ru-RU"/>
              </w:rPr>
              <w:t>-19 608 870</w:t>
            </w:r>
          </w:p>
        </w:tc>
        <w:tc>
          <w:tcPr>
            <w:tcW w:w="222" w:type="dxa"/>
            <w:vAlign w:val="center"/>
            <w:hideMark/>
          </w:tcPr>
          <w:p w:rsidR="003F2F21" w:rsidRPr="003F2F21" w:rsidRDefault="003F2F21" w:rsidP="003F2F21">
            <w:pPr>
              <w:spacing w:after="0"/>
              <w:rPr>
                <w:rFonts w:ascii="Times New Roman" w:hAnsi="Times New Roman" w:cs="Times New Roman"/>
                <w:sz w:val="24"/>
                <w:szCs w:val="24"/>
                <w:lang w:val="uk-UA" w:eastAsia="ru-RU"/>
              </w:rPr>
            </w:pPr>
          </w:p>
        </w:tc>
      </w:tr>
      <w:tr w:rsidR="003F2F21" w:rsidRPr="003F2F21" w:rsidTr="003F2F21">
        <w:trPr>
          <w:trHeight w:val="423"/>
        </w:trPr>
        <w:tc>
          <w:tcPr>
            <w:tcW w:w="3821" w:type="dxa"/>
            <w:tcBorders>
              <w:top w:val="nil"/>
              <w:left w:val="single" w:sz="4" w:space="0" w:color="auto"/>
              <w:bottom w:val="single" w:sz="4" w:space="0" w:color="auto"/>
              <w:right w:val="single" w:sz="4" w:space="0" w:color="auto"/>
            </w:tcBorders>
            <w:shd w:val="clear" w:color="000000" w:fill="FFFFFF"/>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r w:rsidRPr="003F2F21">
              <w:rPr>
                <w:rFonts w:ascii="Times New Roman" w:hAnsi="Times New Roman" w:cs="Times New Roman"/>
                <w:color w:val="000000"/>
                <w:sz w:val="24"/>
                <w:szCs w:val="24"/>
                <w:lang w:val="uk-UA" w:eastAsia="ru-RU"/>
              </w:rPr>
              <w:t>2100 «Оплата праці і нарахування на заробітну плату»</w:t>
            </w:r>
          </w:p>
        </w:tc>
        <w:tc>
          <w:tcPr>
            <w:tcW w:w="1275" w:type="dxa"/>
            <w:tcBorders>
              <w:top w:val="nil"/>
              <w:left w:val="nil"/>
              <w:bottom w:val="single" w:sz="4" w:space="0" w:color="auto"/>
              <w:right w:val="single" w:sz="4" w:space="0" w:color="auto"/>
            </w:tcBorders>
            <w:shd w:val="clear" w:color="000000" w:fill="FFFFFF"/>
            <w:noWrap/>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r w:rsidRPr="003F2F21">
              <w:rPr>
                <w:rFonts w:ascii="Times New Roman" w:hAnsi="Times New Roman" w:cs="Times New Roman"/>
                <w:color w:val="000000"/>
                <w:sz w:val="24"/>
                <w:szCs w:val="24"/>
                <w:lang w:val="uk-UA" w:eastAsia="ru-RU"/>
              </w:rPr>
              <w:t>-30 276 970</w:t>
            </w:r>
          </w:p>
        </w:tc>
        <w:tc>
          <w:tcPr>
            <w:tcW w:w="3027" w:type="dxa"/>
            <w:tcBorders>
              <w:top w:val="nil"/>
              <w:left w:val="nil"/>
              <w:bottom w:val="single" w:sz="4" w:space="0" w:color="auto"/>
              <w:right w:val="single" w:sz="4" w:space="0" w:color="auto"/>
            </w:tcBorders>
            <w:shd w:val="clear" w:color="000000" w:fill="FFFFFF"/>
            <w:noWrap/>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r w:rsidRPr="003F2F21">
              <w:rPr>
                <w:rFonts w:ascii="Times New Roman" w:hAnsi="Times New Roman" w:cs="Times New Roman"/>
                <w:color w:val="000000"/>
                <w:sz w:val="24"/>
                <w:szCs w:val="24"/>
                <w:lang w:val="uk-UA" w:eastAsia="ru-RU"/>
              </w:rPr>
              <w:t>-16 802 400</w:t>
            </w:r>
          </w:p>
        </w:tc>
        <w:tc>
          <w:tcPr>
            <w:tcW w:w="1653" w:type="dxa"/>
            <w:tcBorders>
              <w:top w:val="nil"/>
              <w:left w:val="nil"/>
              <w:bottom w:val="single" w:sz="4" w:space="0" w:color="auto"/>
              <w:right w:val="single" w:sz="4" w:space="0" w:color="auto"/>
            </w:tcBorders>
            <w:shd w:val="clear" w:color="000000" w:fill="FFFFFF"/>
            <w:noWrap/>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r w:rsidRPr="003F2F21">
              <w:rPr>
                <w:rFonts w:ascii="Times New Roman" w:hAnsi="Times New Roman" w:cs="Times New Roman"/>
                <w:color w:val="000000"/>
                <w:sz w:val="24"/>
                <w:szCs w:val="24"/>
                <w:lang w:val="uk-UA" w:eastAsia="ru-RU"/>
              </w:rPr>
              <w:t>-13 474 570</w:t>
            </w:r>
          </w:p>
        </w:tc>
        <w:tc>
          <w:tcPr>
            <w:tcW w:w="222" w:type="dxa"/>
            <w:vAlign w:val="center"/>
            <w:hideMark/>
          </w:tcPr>
          <w:p w:rsidR="003F2F21" w:rsidRPr="003F2F21" w:rsidRDefault="003F2F21" w:rsidP="003F2F21">
            <w:pPr>
              <w:spacing w:after="0"/>
              <w:rPr>
                <w:rFonts w:ascii="Times New Roman" w:hAnsi="Times New Roman" w:cs="Times New Roman"/>
                <w:sz w:val="24"/>
                <w:szCs w:val="24"/>
                <w:lang w:val="uk-UA" w:eastAsia="ru-RU"/>
              </w:rPr>
            </w:pPr>
          </w:p>
        </w:tc>
      </w:tr>
      <w:tr w:rsidR="003F2F21" w:rsidRPr="003F2F21" w:rsidTr="003F2F21">
        <w:trPr>
          <w:trHeight w:val="262"/>
        </w:trPr>
        <w:tc>
          <w:tcPr>
            <w:tcW w:w="3821" w:type="dxa"/>
            <w:tcBorders>
              <w:top w:val="nil"/>
              <w:left w:val="single" w:sz="4" w:space="0" w:color="auto"/>
              <w:bottom w:val="single" w:sz="4" w:space="0" w:color="auto"/>
              <w:right w:val="single" w:sz="4" w:space="0" w:color="auto"/>
            </w:tcBorders>
            <w:shd w:val="clear" w:color="000000" w:fill="FFFFFF"/>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r w:rsidRPr="003F2F21">
              <w:rPr>
                <w:rFonts w:ascii="Times New Roman" w:hAnsi="Times New Roman" w:cs="Times New Roman"/>
                <w:color w:val="000000"/>
                <w:sz w:val="24"/>
                <w:szCs w:val="24"/>
                <w:lang w:val="uk-UA" w:eastAsia="ru-RU"/>
              </w:rPr>
              <w:t>2720 «Стипендії»</w:t>
            </w:r>
          </w:p>
        </w:tc>
        <w:tc>
          <w:tcPr>
            <w:tcW w:w="1275" w:type="dxa"/>
            <w:tcBorders>
              <w:top w:val="nil"/>
              <w:left w:val="nil"/>
              <w:bottom w:val="single" w:sz="4" w:space="0" w:color="auto"/>
              <w:right w:val="single" w:sz="4" w:space="0" w:color="auto"/>
            </w:tcBorders>
            <w:shd w:val="clear" w:color="000000" w:fill="FFFFFF"/>
            <w:noWrap/>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r w:rsidRPr="003F2F21">
              <w:rPr>
                <w:rFonts w:ascii="Times New Roman" w:hAnsi="Times New Roman" w:cs="Times New Roman"/>
                <w:color w:val="000000"/>
                <w:sz w:val="24"/>
                <w:szCs w:val="24"/>
                <w:lang w:val="uk-UA" w:eastAsia="ru-RU"/>
              </w:rPr>
              <w:t>-6 134 300</w:t>
            </w:r>
          </w:p>
        </w:tc>
        <w:tc>
          <w:tcPr>
            <w:tcW w:w="3027" w:type="dxa"/>
            <w:tcBorders>
              <w:top w:val="nil"/>
              <w:left w:val="nil"/>
              <w:bottom w:val="single" w:sz="4" w:space="0" w:color="auto"/>
              <w:right w:val="single" w:sz="4" w:space="0" w:color="auto"/>
            </w:tcBorders>
            <w:shd w:val="clear" w:color="000000" w:fill="FFFFFF"/>
            <w:noWrap/>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p>
        </w:tc>
        <w:tc>
          <w:tcPr>
            <w:tcW w:w="1653" w:type="dxa"/>
            <w:tcBorders>
              <w:top w:val="nil"/>
              <w:left w:val="nil"/>
              <w:bottom w:val="single" w:sz="4" w:space="0" w:color="auto"/>
              <w:right w:val="single" w:sz="4" w:space="0" w:color="auto"/>
            </w:tcBorders>
            <w:shd w:val="clear" w:color="000000" w:fill="FFFFFF"/>
            <w:noWrap/>
            <w:vAlign w:val="center"/>
            <w:hideMark/>
          </w:tcPr>
          <w:p w:rsidR="003F2F21" w:rsidRPr="003F2F21" w:rsidRDefault="003F2F21" w:rsidP="003F2F21">
            <w:pPr>
              <w:spacing w:after="0"/>
              <w:jc w:val="center"/>
              <w:rPr>
                <w:rFonts w:ascii="Times New Roman" w:hAnsi="Times New Roman" w:cs="Times New Roman"/>
                <w:color w:val="000000"/>
                <w:sz w:val="24"/>
                <w:szCs w:val="24"/>
                <w:lang w:val="uk-UA" w:eastAsia="ru-RU"/>
              </w:rPr>
            </w:pPr>
            <w:r w:rsidRPr="003F2F21">
              <w:rPr>
                <w:rFonts w:ascii="Times New Roman" w:hAnsi="Times New Roman" w:cs="Times New Roman"/>
                <w:color w:val="000000"/>
                <w:sz w:val="24"/>
                <w:szCs w:val="24"/>
                <w:lang w:val="uk-UA" w:eastAsia="ru-RU"/>
              </w:rPr>
              <w:t>-6 134 300</w:t>
            </w:r>
          </w:p>
        </w:tc>
        <w:tc>
          <w:tcPr>
            <w:tcW w:w="222" w:type="dxa"/>
            <w:vAlign w:val="center"/>
            <w:hideMark/>
          </w:tcPr>
          <w:p w:rsidR="003F2F21" w:rsidRPr="003F2F21" w:rsidRDefault="003F2F21" w:rsidP="003F2F21">
            <w:pPr>
              <w:spacing w:after="0"/>
              <w:rPr>
                <w:rFonts w:ascii="Times New Roman" w:hAnsi="Times New Roman" w:cs="Times New Roman"/>
                <w:sz w:val="24"/>
                <w:szCs w:val="24"/>
                <w:lang w:val="uk-UA" w:eastAsia="ru-RU"/>
              </w:rPr>
            </w:pPr>
          </w:p>
        </w:tc>
      </w:tr>
    </w:tbl>
    <w:p w:rsidR="003F2F21" w:rsidRPr="00861770"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861770">
        <w:rPr>
          <w:rFonts w:ascii="Times New Roman" w:eastAsia="Noto Sans CJK SC Regular" w:hAnsi="Times New Roman" w:cs="Times New Roman"/>
          <w:b/>
          <w:kern w:val="3"/>
          <w:sz w:val="28"/>
          <w:szCs w:val="28"/>
          <w:lang w:val="uk-UA" w:eastAsia="zh-CN" w:bidi="hi-IN"/>
        </w:rPr>
        <w:t>За – одноголосно.</w:t>
      </w:r>
    </w:p>
    <w:p w:rsidR="003F2F21" w:rsidRPr="003F2F21" w:rsidRDefault="003F2F21" w:rsidP="003F2F21">
      <w:pPr>
        <w:spacing w:after="0"/>
        <w:jc w:val="both"/>
        <w:rPr>
          <w:rFonts w:ascii="Times New Roman" w:hAnsi="Times New Roman" w:cs="Times New Roman"/>
          <w:sz w:val="24"/>
          <w:szCs w:val="24"/>
          <w:lang w:val="uk-UA"/>
        </w:rPr>
      </w:pPr>
    </w:p>
    <w:p w:rsidR="003F2F21"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color w:val="000000" w:themeColor="text1"/>
          <w:kern w:val="3"/>
          <w:sz w:val="28"/>
          <w:szCs w:val="28"/>
          <w:lang w:val="uk-UA" w:eastAsia="zh-CN" w:bidi="hi-IN"/>
        </w:rPr>
      </w:pPr>
      <w:r w:rsidRPr="00861770">
        <w:rPr>
          <w:rFonts w:ascii="Times New Roman" w:eastAsia="Noto Sans CJK SC Regular" w:hAnsi="Times New Roman" w:cs="Times New Roman"/>
          <w:kern w:val="3"/>
          <w:sz w:val="28"/>
          <w:szCs w:val="28"/>
          <w:lang w:val="uk-UA" w:eastAsia="zh-CN" w:bidi="hi-IN"/>
        </w:rPr>
        <w:t xml:space="preserve">ВИРІШИЛИ: Погодити коригування бюджету міста Одеси за листом </w:t>
      </w:r>
      <w:r w:rsidRPr="00861770">
        <w:rPr>
          <w:rFonts w:ascii="Times New Roman" w:eastAsia="Noto Sans CJK SC Regular" w:hAnsi="Times New Roman" w:cs="Times New Roman"/>
          <w:kern w:val="3"/>
          <w:sz w:val="28"/>
          <w:szCs w:val="28"/>
          <w:lang w:eastAsia="zh-CN" w:bidi="hi-IN"/>
        </w:rPr>
        <w:t xml:space="preserve"> </w:t>
      </w:r>
      <w:r w:rsidRPr="00861770">
        <w:rPr>
          <w:rFonts w:ascii="Times New Roman" w:eastAsia="Noto Sans CJK SC Regular" w:hAnsi="Times New Roman" w:cs="Times New Roman"/>
          <w:kern w:val="3"/>
          <w:sz w:val="28"/>
          <w:szCs w:val="28"/>
          <w:lang w:val="uk-UA" w:eastAsia="zh-CN" w:bidi="hi-IN"/>
        </w:rPr>
        <w:t xml:space="preserve">департаменту фінансів  </w:t>
      </w:r>
      <w:r w:rsidRPr="00D24B43">
        <w:rPr>
          <w:rFonts w:ascii="Times New Roman" w:hAnsi="Times New Roman" w:cs="Times New Roman"/>
          <w:sz w:val="28"/>
          <w:szCs w:val="28"/>
          <w:lang w:val="uk-UA"/>
        </w:rPr>
        <w:t>04-14/287/1135 від 17.07.2020 року</w:t>
      </w:r>
      <w:r w:rsidRPr="00861770">
        <w:rPr>
          <w:rFonts w:ascii="Times New Roman" w:eastAsia="Noto Sans CJK SC Regular" w:hAnsi="Times New Roman" w:cs="Times New Roman"/>
          <w:color w:val="000000" w:themeColor="text1"/>
          <w:kern w:val="3"/>
          <w:sz w:val="28"/>
          <w:szCs w:val="28"/>
          <w:lang w:val="uk-UA" w:eastAsia="zh-CN" w:bidi="hi-IN"/>
        </w:rPr>
        <w:t>.</w:t>
      </w:r>
    </w:p>
    <w:p w:rsidR="003F2F21"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color w:val="000000" w:themeColor="text1"/>
          <w:kern w:val="3"/>
          <w:sz w:val="28"/>
          <w:szCs w:val="28"/>
          <w:lang w:val="uk-UA" w:eastAsia="zh-CN" w:bidi="hi-IN"/>
        </w:rPr>
      </w:pPr>
    </w:p>
    <w:p w:rsidR="00027578" w:rsidRDefault="00027578" w:rsidP="003F2F21">
      <w:pPr>
        <w:suppressAutoHyphens/>
        <w:autoSpaceDN w:val="0"/>
        <w:spacing w:after="0" w:line="240" w:lineRule="auto"/>
        <w:ind w:firstLine="567"/>
        <w:jc w:val="both"/>
        <w:textAlignment w:val="baseline"/>
        <w:rPr>
          <w:rFonts w:ascii="Times New Roman" w:eastAsia="Noto Sans CJK SC Regular" w:hAnsi="Times New Roman" w:cs="Times New Roman"/>
          <w:color w:val="000000" w:themeColor="text1"/>
          <w:kern w:val="3"/>
          <w:sz w:val="28"/>
          <w:szCs w:val="28"/>
          <w:lang w:val="uk-UA" w:eastAsia="zh-CN" w:bidi="hi-IN"/>
        </w:rPr>
      </w:pPr>
    </w:p>
    <w:p w:rsidR="003F2F21" w:rsidRDefault="003F2F21" w:rsidP="003F2F21">
      <w:pPr>
        <w:spacing w:after="0"/>
        <w:ind w:firstLine="567"/>
        <w:jc w:val="both"/>
        <w:rPr>
          <w:rFonts w:ascii="Times New Roman" w:hAnsi="Times New Roman" w:cs="Times New Roman"/>
          <w:sz w:val="28"/>
          <w:szCs w:val="28"/>
          <w:lang w:val="uk-UA"/>
        </w:rPr>
      </w:pPr>
      <w:r w:rsidRPr="00861770">
        <w:rPr>
          <w:rFonts w:ascii="Times New Roman" w:eastAsia="Noto Sans CJK SC Regular" w:hAnsi="Times New Roman" w:cs="Times New Roman"/>
          <w:kern w:val="3"/>
          <w:sz w:val="28"/>
          <w:szCs w:val="28"/>
          <w:lang w:val="uk-UA" w:eastAsia="zh-CN" w:bidi="hi-IN"/>
        </w:rPr>
        <w:t xml:space="preserve">СЛУХАЛИ: Інформацію заступника міського голови - директора департаменту фінансів Одеської міської ради </w:t>
      </w:r>
      <w:proofErr w:type="spellStart"/>
      <w:r w:rsidRPr="00861770">
        <w:rPr>
          <w:rFonts w:ascii="Times New Roman" w:eastAsia="Noto Sans CJK SC Regular" w:hAnsi="Times New Roman" w:cs="Times New Roman"/>
          <w:kern w:val="3"/>
          <w:sz w:val="28"/>
          <w:szCs w:val="28"/>
          <w:lang w:val="uk-UA" w:eastAsia="zh-CN" w:bidi="hi-IN"/>
        </w:rPr>
        <w:t>Бедреги</w:t>
      </w:r>
      <w:proofErr w:type="spellEnd"/>
      <w:r w:rsidRPr="00861770">
        <w:rPr>
          <w:rFonts w:ascii="Times New Roman" w:eastAsia="Noto Sans CJK SC Regular" w:hAnsi="Times New Roman" w:cs="Times New Roman"/>
          <w:kern w:val="3"/>
          <w:sz w:val="28"/>
          <w:szCs w:val="28"/>
          <w:lang w:val="uk-UA" w:eastAsia="zh-CN" w:bidi="hi-IN"/>
        </w:rPr>
        <w:t xml:space="preserve"> С.М. по коригування бюджету міста Одеси на 2020 рік (лист департаменту фінансів</w:t>
      </w:r>
      <w:r>
        <w:rPr>
          <w:rFonts w:ascii="Times New Roman" w:eastAsia="Noto Sans CJK SC Regular" w:hAnsi="Times New Roman" w:cs="Times New Roman"/>
          <w:kern w:val="3"/>
          <w:sz w:val="28"/>
          <w:szCs w:val="28"/>
          <w:lang w:val="uk-UA" w:eastAsia="zh-CN" w:bidi="hi-IN"/>
        </w:rPr>
        <w:t xml:space="preserve"> </w:t>
      </w:r>
      <w:r w:rsidR="00027578">
        <w:rPr>
          <w:rFonts w:ascii="Times New Roman" w:eastAsia="Noto Sans CJK SC Regular" w:hAnsi="Times New Roman" w:cs="Times New Roman"/>
          <w:kern w:val="3"/>
          <w:sz w:val="28"/>
          <w:szCs w:val="28"/>
          <w:lang w:val="uk-UA" w:eastAsia="zh-CN" w:bidi="hi-IN"/>
        </w:rPr>
        <w:t xml:space="preserve">Одеської міської ради </w:t>
      </w:r>
      <w:r w:rsidRPr="00D24B43">
        <w:rPr>
          <w:rFonts w:ascii="Times New Roman" w:hAnsi="Times New Roman" w:cs="Times New Roman"/>
          <w:sz w:val="28"/>
          <w:szCs w:val="28"/>
          <w:lang w:val="uk-UA"/>
        </w:rPr>
        <w:t>№ 04-14/289/1138 від 17.07.2020 року</w:t>
      </w:r>
      <w:r>
        <w:rPr>
          <w:rFonts w:ascii="Times New Roman" w:hAnsi="Times New Roman" w:cs="Times New Roman"/>
          <w:sz w:val="28"/>
          <w:szCs w:val="28"/>
          <w:lang w:val="uk-UA"/>
        </w:rPr>
        <w:t>).</w:t>
      </w:r>
    </w:p>
    <w:p w:rsidR="003F2F21" w:rsidRPr="00861770"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r w:rsidRPr="00861770">
        <w:rPr>
          <w:rFonts w:ascii="Times New Roman" w:eastAsia="Noto Sans CJK SC Regular" w:hAnsi="Times New Roman" w:cs="Times New Roman"/>
          <w:kern w:val="3"/>
          <w:sz w:val="28"/>
          <w:szCs w:val="28"/>
          <w:lang w:val="uk-UA" w:eastAsia="zh-CN" w:bidi="hi-IN"/>
        </w:rPr>
        <w:t>Голосували за наступні коригування бюджету:</w:t>
      </w:r>
    </w:p>
    <w:p w:rsidR="003F2F21" w:rsidRPr="003F2F21" w:rsidRDefault="003F2F21" w:rsidP="003F2F21">
      <w:pPr>
        <w:pStyle w:val="a4"/>
        <w:numPr>
          <w:ilvl w:val="0"/>
          <w:numId w:val="7"/>
        </w:numPr>
        <w:tabs>
          <w:tab w:val="left" w:pos="993"/>
        </w:tabs>
        <w:suppressAutoHyphens w:val="0"/>
        <w:autoSpaceDN/>
        <w:ind w:left="0" w:firstLine="709"/>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 xml:space="preserve">З метою неухильного дотримання вимог, необхідних для здійснення заходів, спрямованих на запобігання виникнення та поширення захворюваності, що викликане  </w:t>
      </w:r>
      <w:proofErr w:type="spellStart"/>
      <w:r w:rsidRPr="003F2F21">
        <w:rPr>
          <w:rFonts w:ascii="Times New Roman" w:hAnsi="Times New Roman" w:cs="Times New Roman"/>
          <w:szCs w:val="24"/>
          <w:lang w:val="uk-UA"/>
        </w:rPr>
        <w:t>коронавірусом</w:t>
      </w:r>
      <w:proofErr w:type="spellEnd"/>
      <w:r w:rsidRPr="003F2F21">
        <w:rPr>
          <w:rFonts w:ascii="Times New Roman" w:hAnsi="Times New Roman" w:cs="Times New Roman"/>
          <w:szCs w:val="24"/>
          <w:lang w:val="uk-UA"/>
        </w:rPr>
        <w:t xml:space="preserve"> COVID-19, та з метою стабільного функціонування медичних закладів                      м. Одеси головним розпорядником бюджетних коштів - департаментом охорони здоров’я Одеської міської ради запропоновано (</w:t>
      </w:r>
      <w:r w:rsidRPr="003F2F21">
        <w:rPr>
          <w:rFonts w:ascii="Times New Roman" w:hAnsi="Times New Roman" w:cs="Times New Roman"/>
          <w:i/>
          <w:iCs/>
          <w:szCs w:val="24"/>
          <w:lang w:val="uk-UA"/>
        </w:rPr>
        <w:t>копії листів додаються</w:t>
      </w:r>
      <w:r w:rsidRPr="003F2F21">
        <w:rPr>
          <w:rFonts w:ascii="Times New Roman" w:hAnsi="Times New Roman" w:cs="Times New Roman"/>
          <w:szCs w:val="24"/>
          <w:lang w:val="uk-UA"/>
        </w:rPr>
        <w:t>) внесення змін до бюджету м. Одеси на 2020 рік в частині перерозподілу бюджетних асигнувань по галузі «Охорона здоров’я» в межах затвердженої суми.</w:t>
      </w:r>
    </w:p>
    <w:p w:rsidR="003F2F21" w:rsidRDefault="003F2F21" w:rsidP="003168D3">
      <w:pPr>
        <w:pStyle w:val="a4"/>
        <w:ind w:left="0" w:firstLine="567"/>
        <w:jc w:val="both"/>
        <w:rPr>
          <w:rFonts w:ascii="Times New Roman" w:hAnsi="Times New Roman" w:cs="Times New Roman"/>
          <w:szCs w:val="24"/>
          <w:u w:val="single"/>
          <w:lang w:val="uk-UA"/>
        </w:rPr>
      </w:pPr>
      <w:r w:rsidRPr="003F2F21">
        <w:rPr>
          <w:rFonts w:ascii="Times New Roman" w:hAnsi="Times New Roman" w:cs="Times New Roman"/>
          <w:szCs w:val="24"/>
          <w:u w:val="single"/>
          <w:lang w:val="uk-UA"/>
        </w:rPr>
        <w:t>Проведення зазначених змін необхідно для:</w:t>
      </w:r>
    </w:p>
    <w:p w:rsidR="003F2F21" w:rsidRPr="003F2F21" w:rsidRDefault="003F2F21" w:rsidP="003F2F21">
      <w:pPr>
        <w:pStyle w:val="a4"/>
        <w:numPr>
          <w:ilvl w:val="0"/>
          <w:numId w:val="6"/>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 xml:space="preserve">своєчасного проведення розрахунків з працівниками комунального некомерційного підприємства «Міський протитуберкульозний диспансер» у зв’язку з їх переведенням та звільненням на підставі рішення Одеської міської ради від 18 березня               </w:t>
      </w:r>
      <w:r w:rsidRPr="003F2F21">
        <w:rPr>
          <w:rFonts w:ascii="Times New Roman" w:hAnsi="Times New Roman" w:cs="Times New Roman"/>
          <w:szCs w:val="24"/>
          <w:lang w:val="uk-UA"/>
        </w:rPr>
        <w:lastRenderedPageBreak/>
        <w:t xml:space="preserve">2020 року № 5829-VII «Про припинення комунального некомерційного підприємства «Міський протитуберкульозний диспансер» Одеської міської ради шляхом приєднання до комунального некомерційного підприємства «Міська клінічна інфекційна лікарня» Одеської міської ради та наказу департаменту охорони здоров'я Одеської міської ради від 14 квітня 2020 року № 142 (у частині виконання п 3.1.) – 2 400,6 тис.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w:t>
      </w:r>
    </w:p>
    <w:p w:rsidR="003F2F21" w:rsidRPr="003F2F21" w:rsidRDefault="003F2F21" w:rsidP="003F2F21">
      <w:pPr>
        <w:pStyle w:val="a4"/>
        <w:numPr>
          <w:ilvl w:val="0"/>
          <w:numId w:val="6"/>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 xml:space="preserve">виплати у повному обсязі компенсації Пенсійному фонду за сплачені працівникам установи пільгові пенсії – 123,0 тис.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w:t>
      </w:r>
    </w:p>
    <w:p w:rsidR="003F2F21" w:rsidRPr="003F2F21" w:rsidRDefault="003F2F21" w:rsidP="003F2F21">
      <w:pPr>
        <w:pStyle w:val="a4"/>
        <w:numPr>
          <w:ilvl w:val="0"/>
          <w:numId w:val="6"/>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 xml:space="preserve">забезпечення харчуванням хворих на COVID - 19, які знаходяться на лікуванні у  інфекційних відділеннях КНП «Міська клінічна інфекційна лікарня» (на період з 15 липня по 30 вересня 2020р.) – 1 111,0 тис.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w:t>
      </w:r>
    </w:p>
    <w:p w:rsidR="003F2F21" w:rsidRPr="003F2F21" w:rsidRDefault="003F2F21" w:rsidP="003F2F21">
      <w:pPr>
        <w:pStyle w:val="a4"/>
        <w:numPr>
          <w:ilvl w:val="0"/>
          <w:numId w:val="6"/>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 xml:space="preserve">забезпечення харчуванням медичних працівників інфекційних відділень та інших працівників, які працюють з хворими на  COVID – 19 в КНП «Міська клінічна інфекційна лікарня» (на період з 23 липня по 30 вересня 2020 р.) – 1 494,9 тис.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w:t>
      </w:r>
    </w:p>
    <w:p w:rsidR="003F2F21" w:rsidRPr="003F2F21" w:rsidRDefault="003F2F21" w:rsidP="003F2F21">
      <w:pPr>
        <w:pStyle w:val="a4"/>
        <w:numPr>
          <w:ilvl w:val="0"/>
          <w:numId w:val="6"/>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 xml:space="preserve">закупівлі витратних матеріалів, необхідних для проведення тестування на наявність антитіл до  COVID – 19 методом ІФА діагностики – 660,0 тис.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w:t>
      </w:r>
    </w:p>
    <w:p w:rsidR="003F2F21" w:rsidRPr="003F2F21" w:rsidRDefault="003F2F21" w:rsidP="003F2F21">
      <w:pPr>
        <w:pStyle w:val="a4"/>
        <w:numPr>
          <w:ilvl w:val="0"/>
          <w:numId w:val="6"/>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 xml:space="preserve">придбання дрібного медичного та побутового обладнання або </w:t>
      </w:r>
      <w:proofErr w:type="spellStart"/>
      <w:r w:rsidRPr="003F2F21">
        <w:rPr>
          <w:rFonts w:ascii="Times New Roman" w:hAnsi="Times New Roman" w:cs="Times New Roman"/>
          <w:szCs w:val="24"/>
          <w:lang w:val="uk-UA"/>
        </w:rPr>
        <w:t>інвентаря</w:t>
      </w:r>
      <w:proofErr w:type="spellEnd"/>
      <w:r w:rsidRPr="003F2F21">
        <w:rPr>
          <w:rFonts w:ascii="Times New Roman" w:hAnsi="Times New Roman" w:cs="Times New Roman"/>
          <w:szCs w:val="24"/>
          <w:lang w:val="uk-UA"/>
        </w:rPr>
        <w:t xml:space="preserve"> для відкриття та повноцінного функціонування відділу досліджень на </w:t>
      </w:r>
      <w:proofErr w:type="spellStart"/>
      <w:r w:rsidRPr="003F2F21">
        <w:rPr>
          <w:rFonts w:ascii="Times New Roman" w:hAnsi="Times New Roman" w:cs="Times New Roman"/>
          <w:szCs w:val="24"/>
          <w:lang w:val="uk-UA"/>
        </w:rPr>
        <w:t>коронавірусну</w:t>
      </w:r>
      <w:proofErr w:type="spellEnd"/>
      <w:r w:rsidRPr="003F2F21">
        <w:rPr>
          <w:rFonts w:ascii="Times New Roman" w:hAnsi="Times New Roman" w:cs="Times New Roman"/>
          <w:szCs w:val="24"/>
          <w:lang w:val="uk-UA"/>
        </w:rPr>
        <w:t xml:space="preserve"> інфекцію та інші вірусні інфекційні захворювання методом ПЦР діагностики – 248,5 тис.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w:t>
      </w:r>
    </w:p>
    <w:p w:rsidR="003F2F21" w:rsidRPr="003F2F21" w:rsidRDefault="003F2F21" w:rsidP="003F2F21">
      <w:pPr>
        <w:pStyle w:val="a4"/>
        <w:numPr>
          <w:ilvl w:val="0"/>
          <w:numId w:val="6"/>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 xml:space="preserve">можливості реалізації заходів міської цільової програми «Здоров'я» за                             п.16. </w:t>
      </w:r>
      <w:r w:rsidRPr="003F2F21">
        <w:rPr>
          <w:rFonts w:ascii="Times New Roman" w:hAnsi="Times New Roman" w:cs="Times New Roman"/>
          <w:iCs/>
          <w:szCs w:val="24"/>
          <w:lang w:val="uk-UA"/>
        </w:rPr>
        <w:t>«Покращення надання стоматологічної допомоги мешканцям міста Одеси»</w:t>
      </w:r>
      <w:r w:rsidRPr="003F2F21">
        <w:rPr>
          <w:rFonts w:ascii="Times New Roman" w:hAnsi="Times New Roman" w:cs="Times New Roman"/>
          <w:szCs w:val="24"/>
          <w:lang w:val="uk-UA"/>
        </w:rPr>
        <w:t xml:space="preserve"> (у частині перерозподілу бюджетних призначень між КПКВКМБ) – 1 067,9 тис.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 xml:space="preserve"> (Зміни до програми вносити не потрібно);</w:t>
      </w:r>
    </w:p>
    <w:p w:rsidR="003F2F21" w:rsidRPr="003F2F21" w:rsidRDefault="003F2F21" w:rsidP="003F2F21">
      <w:pPr>
        <w:pStyle w:val="a4"/>
        <w:numPr>
          <w:ilvl w:val="0"/>
          <w:numId w:val="6"/>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 xml:space="preserve">можливості реалізації заходів міської цільової програми «Здоров'я» за                             п.12.3. </w:t>
      </w:r>
      <w:r w:rsidRPr="003F2F21">
        <w:rPr>
          <w:rFonts w:ascii="Times New Roman" w:hAnsi="Times New Roman" w:cs="Times New Roman"/>
          <w:iCs/>
          <w:szCs w:val="24"/>
          <w:lang w:val="uk-UA"/>
        </w:rPr>
        <w:t xml:space="preserve">«Придбання ферментних препаратів для лікування хворих на </w:t>
      </w:r>
      <w:proofErr w:type="spellStart"/>
      <w:r w:rsidRPr="003F2F21">
        <w:rPr>
          <w:rFonts w:ascii="Times New Roman" w:hAnsi="Times New Roman" w:cs="Times New Roman"/>
          <w:iCs/>
          <w:szCs w:val="24"/>
          <w:lang w:val="uk-UA"/>
        </w:rPr>
        <w:t>муковісцидоз</w:t>
      </w:r>
      <w:proofErr w:type="spellEnd"/>
      <w:r w:rsidRPr="003F2F21">
        <w:rPr>
          <w:rFonts w:ascii="Times New Roman" w:hAnsi="Times New Roman" w:cs="Times New Roman"/>
          <w:iCs/>
          <w:szCs w:val="24"/>
          <w:lang w:val="uk-UA"/>
        </w:rPr>
        <w:t>»</w:t>
      </w:r>
      <w:r w:rsidRPr="003F2F21">
        <w:rPr>
          <w:rFonts w:ascii="Times New Roman" w:hAnsi="Times New Roman" w:cs="Times New Roman"/>
          <w:szCs w:val="24"/>
          <w:lang w:val="uk-UA"/>
        </w:rPr>
        <w:t xml:space="preserve"> (у частині перерозподілу бюджетних призначень між КПКВКМБ) – 8,7 тис.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 xml:space="preserve"> (Зміни до програми вносити не потрібно).</w:t>
      </w:r>
    </w:p>
    <w:p w:rsidR="003F2F21" w:rsidRPr="003F2F21" w:rsidRDefault="003F2F21" w:rsidP="003F2F21">
      <w:pPr>
        <w:pStyle w:val="a4"/>
        <w:ind w:left="0" w:firstLine="709"/>
        <w:jc w:val="both"/>
        <w:rPr>
          <w:rFonts w:ascii="Times New Roman" w:hAnsi="Times New Roman" w:cs="Times New Roman"/>
          <w:szCs w:val="24"/>
          <w:lang w:val="uk-UA"/>
        </w:rPr>
      </w:pPr>
      <w:r w:rsidRPr="003F2F21">
        <w:rPr>
          <w:rFonts w:ascii="Times New Roman" w:hAnsi="Times New Roman" w:cs="Times New Roman"/>
          <w:szCs w:val="24"/>
          <w:lang w:val="uk-UA"/>
        </w:rPr>
        <w:t>Крім того, на підставі проведеного аналізу використання бюджетних коштів спеціального фонду (бюджету розвитку) міста Одеси та укладених договорів на придбання предметів довгострокового користування, головним розпорядником бюджетних коштів - департаментом охорони здоров’я Одеської міської ради запропоновано (</w:t>
      </w:r>
      <w:r w:rsidRPr="003F2F21">
        <w:rPr>
          <w:rFonts w:ascii="Times New Roman" w:hAnsi="Times New Roman" w:cs="Times New Roman"/>
          <w:i/>
          <w:iCs/>
          <w:szCs w:val="24"/>
          <w:lang w:val="uk-UA"/>
        </w:rPr>
        <w:t>копія листа додається</w:t>
      </w:r>
      <w:r w:rsidRPr="003F2F21">
        <w:rPr>
          <w:rFonts w:ascii="Times New Roman" w:hAnsi="Times New Roman" w:cs="Times New Roman"/>
          <w:szCs w:val="24"/>
          <w:lang w:val="uk-UA"/>
        </w:rPr>
        <w:t>) внесення змін до бюджету розвитку в частині перерозподілу бюджетних призначень по галузі «Охорона здоров’я» в межах затвердженої суми.</w:t>
      </w:r>
    </w:p>
    <w:p w:rsidR="003F2F21" w:rsidRPr="003F2F21" w:rsidRDefault="003F2F21" w:rsidP="003F2F21">
      <w:pPr>
        <w:pStyle w:val="a4"/>
        <w:ind w:left="0" w:firstLine="708"/>
        <w:jc w:val="both"/>
        <w:rPr>
          <w:rFonts w:ascii="Times New Roman" w:hAnsi="Times New Roman" w:cs="Times New Roman"/>
          <w:szCs w:val="24"/>
          <w:lang w:val="uk-UA"/>
        </w:rPr>
      </w:pPr>
      <w:r w:rsidRPr="003F2F21">
        <w:rPr>
          <w:rFonts w:ascii="Times New Roman" w:hAnsi="Times New Roman" w:cs="Times New Roman"/>
          <w:szCs w:val="24"/>
          <w:lang w:val="uk-UA"/>
        </w:rPr>
        <w:t>Зведений розподіл пропозицій департаменту охорони здоров’я Одеської міської ради по внесенню змін до бюджету м. Одеси на 2020 рік за КПКВКМБ та напрямками використання наведений у додатку до цього листа (</w:t>
      </w:r>
      <w:r w:rsidRPr="003F2F21">
        <w:rPr>
          <w:rFonts w:ascii="Times New Roman" w:hAnsi="Times New Roman" w:cs="Times New Roman"/>
          <w:i/>
          <w:iCs/>
          <w:szCs w:val="24"/>
          <w:lang w:val="uk-UA"/>
        </w:rPr>
        <w:t>додається</w:t>
      </w:r>
      <w:r w:rsidRPr="003F2F21">
        <w:rPr>
          <w:rFonts w:ascii="Times New Roman" w:hAnsi="Times New Roman" w:cs="Times New Roman"/>
          <w:szCs w:val="24"/>
          <w:lang w:val="uk-UA"/>
        </w:rPr>
        <w:t>).</w:t>
      </w:r>
    </w:p>
    <w:p w:rsidR="003F2F21" w:rsidRPr="00861770"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861770">
        <w:rPr>
          <w:rFonts w:ascii="Times New Roman" w:eastAsia="Noto Sans CJK SC Regular" w:hAnsi="Times New Roman" w:cs="Times New Roman"/>
          <w:b/>
          <w:kern w:val="3"/>
          <w:sz w:val="28"/>
          <w:szCs w:val="28"/>
          <w:lang w:val="uk-UA" w:eastAsia="zh-CN" w:bidi="hi-IN"/>
        </w:rPr>
        <w:t>За – одноголосно.</w:t>
      </w:r>
    </w:p>
    <w:p w:rsidR="003F2F21" w:rsidRPr="003F2F21" w:rsidRDefault="003F2F21" w:rsidP="003F2F21">
      <w:pPr>
        <w:pStyle w:val="2"/>
        <w:spacing w:before="0" w:beforeAutospacing="0" w:after="0" w:afterAutospacing="0"/>
        <w:jc w:val="both"/>
        <w:rPr>
          <w:b w:val="0"/>
          <w:sz w:val="24"/>
          <w:szCs w:val="24"/>
        </w:rPr>
      </w:pPr>
    </w:p>
    <w:p w:rsidR="00027578" w:rsidRDefault="003F2F21" w:rsidP="003F2F21">
      <w:pPr>
        <w:pStyle w:val="2"/>
        <w:spacing w:before="0" w:beforeAutospacing="0" w:after="0" w:afterAutospacing="0"/>
        <w:ind w:firstLine="709"/>
        <w:jc w:val="both"/>
        <w:rPr>
          <w:b w:val="0"/>
          <w:sz w:val="24"/>
          <w:szCs w:val="24"/>
        </w:rPr>
      </w:pPr>
      <w:r w:rsidRPr="003F2F21">
        <w:rPr>
          <w:b w:val="0"/>
          <w:sz w:val="24"/>
          <w:szCs w:val="24"/>
        </w:rPr>
        <w:t>2. З метою поповнення матеріально-технічної бази КУ «Територіальний центр соціального обслуговування (надання соціальних послуг) Суворовського району міста Одеси», головним розпорядником бюджетних коштів - департаментом праці та соціальної політики Одеської міської ради надані пропозиції (</w:t>
      </w:r>
      <w:r w:rsidRPr="003F2F21">
        <w:rPr>
          <w:b w:val="0"/>
          <w:i/>
          <w:iCs/>
          <w:sz w:val="24"/>
          <w:szCs w:val="24"/>
        </w:rPr>
        <w:t>копія листа додається</w:t>
      </w:r>
      <w:r w:rsidRPr="003F2F21">
        <w:rPr>
          <w:b w:val="0"/>
          <w:sz w:val="24"/>
          <w:szCs w:val="24"/>
        </w:rPr>
        <w:t>) щодо перерозподілу бюджетних призначень спеціального фонду (бюджету розвитку) міста Одеси на 2020 рік по КПКВКМБ 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p w:rsidR="003F2F21" w:rsidRPr="003F2F21" w:rsidRDefault="003F2F21" w:rsidP="003F2F21">
      <w:pPr>
        <w:pStyle w:val="2"/>
        <w:spacing w:before="0" w:beforeAutospacing="0" w:after="0" w:afterAutospacing="0"/>
        <w:ind w:firstLine="709"/>
        <w:jc w:val="both"/>
        <w:rPr>
          <w:b w:val="0"/>
          <w:i/>
          <w:sz w:val="24"/>
          <w:szCs w:val="24"/>
        </w:rPr>
      </w:pPr>
      <w:r w:rsidRPr="003F2F21">
        <w:rPr>
          <w:b w:val="0"/>
          <w:sz w:val="24"/>
          <w:szCs w:val="24"/>
        </w:rPr>
        <w:t xml:space="preserve"> А саме:  </w:t>
      </w:r>
      <w:r w:rsidRPr="003F2F21">
        <w:rPr>
          <w:b w:val="0"/>
          <w:i/>
          <w:sz w:val="24"/>
          <w:szCs w:val="24"/>
        </w:rPr>
        <w:t xml:space="preserve">                                                                                                                                 </w:t>
      </w:r>
    </w:p>
    <w:tbl>
      <w:tblPr>
        <w:tblStyle w:val="a3"/>
        <w:tblW w:w="9781" w:type="dxa"/>
        <w:tblInd w:w="-5" w:type="dxa"/>
        <w:tblLayout w:type="fixed"/>
        <w:tblLook w:val="04A0" w:firstRow="1" w:lastRow="0" w:firstColumn="1" w:lastColumn="0" w:noHBand="0" w:noVBand="1"/>
      </w:tblPr>
      <w:tblGrid>
        <w:gridCol w:w="8505"/>
        <w:gridCol w:w="1276"/>
      </w:tblGrid>
      <w:tr w:rsidR="003F2F21" w:rsidRPr="003F2F21" w:rsidTr="003F2F21">
        <w:trPr>
          <w:trHeight w:val="286"/>
        </w:trPr>
        <w:tc>
          <w:tcPr>
            <w:tcW w:w="8505" w:type="dxa"/>
            <w:vAlign w:val="center"/>
            <w:hideMark/>
          </w:tcPr>
          <w:p w:rsidR="003F2F21" w:rsidRPr="003F2F21" w:rsidRDefault="003F2F21" w:rsidP="003F2F21">
            <w:pPr>
              <w:jc w:val="center"/>
              <w:rPr>
                <w:rFonts w:ascii="Times New Roman" w:hAnsi="Times New Roman" w:cs="Times New Roman"/>
                <w:bCs/>
                <w:color w:val="000000"/>
                <w:sz w:val="24"/>
                <w:szCs w:val="24"/>
                <w:lang w:val="uk-UA"/>
              </w:rPr>
            </w:pPr>
            <w:r w:rsidRPr="003F2F21">
              <w:rPr>
                <w:rFonts w:ascii="Times New Roman" w:hAnsi="Times New Roman" w:cs="Times New Roman"/>
                <w:bCs/>
                <w:color w:val="000000"/>
                <w:sz w:val="24"/>
                <w:szCs w:val="24"/>
                <w:lang w:val="uk-UA"/>
              </w:rPr>
              <w:t>Найменування видатків бюджету розвитку</w:t>
            </w:r>
          </w:p>
        </w:tc>
        <w:tc>
          <w:tcPr>
            <w:tcW w:w="1276" w:type="dxa"/>
            <w:vAlign w:val="center"/>
          </w:tcPr>
          <w:p w:rsidR="003F2F21" w:rsidRPr="003F2F21" w:rsidRDefault="003F2F21" w:rsidP="003F2F21">
            <w:pPr>
              <w:jc w:val="center"/>
              <w:rPr>
                <w:rFonts w:ascii="Times New Roman" w:hAnsi="Times New Roman" w:cs="Times New Roman"/>
                <w:bCs/>
                <w:color w:val="000000"/>
                <w:sz w:val="24"/>
                <w:szCs w:val="24"/>
                <w:lang w:val="uk-UA"/>
              </w:rPr>
            </w:pPr>
            <w:r w:rsidRPr="003F2F21">
              <w:rPr>
                <w:rFonts w:ascii="Times New Roman" w:hAnsi="Times New Roman" w:cs="Times New Roman"/>
                <w:bCs/>
                <w:color w:val="000000"/>
                <w:sz w:val="24"/>
                <w:szCs w:val="24"/>
                <w:lang w:val="uk-UA"/>
              </w:rPr>
              <w:t xml:space="preserve">Сума, </w:t>
            </w:r>
            <w:proofErr w:type="spellStart"/>
            <w:r w:rsidRPr="003F2F21">
              <w:rPr>
                <w:rFonts w:ascii="Times New Roman" w:hAnsi="Times New Roman" w:cs="Times New Roman"/>
                <w:bCs/>
                <w:color w:val="000000"/>
                <w:sz w:val="24"/>
                <w:szCs w:val="24"/>
                <w:lang w:val="uk-UA"/>
              </w:rPr>
              <w:t>грн</w:t>
            </w:r>
            <w:proofErr w:type="spellEnd"/>
          </w:p>
        </w:tc>
      </w:tr>
      <w:tr w:rsidR="003F2F21" w:rsidRPr="003F2F21" w:rsidTr="003F2F21">
        <w:trPr>
          <w:trHeight w:val="275"/>
        </w:trPr>
        <w:tc>
          <w:tcPr>
            <w:tcW w:w="8505" w:type="dxa"/>
            <w:vAlign w:val="center"/>
          </w:tcPr>
          <w:p w:rsidR="003F2F21" w:rsidRPr="003F2F21" w:rsidRDefault="003F2F21" w:rsidP="003F2F21">
            <w:pPr>
              <w:rPr>
                <w:rFonts w:ascii="Times New Roman" w:hAnsi="Times New Roman" w:cs="Times New Roman"/>
                <w:b/>
                <w:color w:val="000000"/>
                <w:sz w:val="24"/>
                <w:szCs w:val="24"/>
                <w:lang w:val="uk-UA"/>
              </w:rPr>
            </w:pPr>
            <w:r w:rsidRPr="003F2F21">
              <w:rPr>
                <w:rFonts w:ascii="Times New Roman" w:hAnsi="Times New Roman" w:cs="Times New Roman"/>
                <w:b/>
                <w:color w:val="000000"/>
                <w:sz w:val="24"/>
                <w:szCs w:val="24"/>
                <w:lang w:val="uk-UA"/>
              </w:rPr>
              <w:t>Разом, у тому числі:</w:t>
            </w:r>
          </w:p>
        </w:tc>
        <w:tc>
          <w:tcPr>
            <w:tcW w:w="1276" w:type="dxa"/>
            <w:vAlign w:val="center"/>
          </w:tcPr>
          <w:p w:rsidR="003F2F21" w:rsidRPr="003F2F21" w:rsidRDefault="003F2F21" w:rsidP="003F2F21">
            <w:pPr>
              <w:jc w:val="center"/>
              <w:rPr>
                <w:rFonts w:ascii="Times New Roman" w:hAnsi="Times New Roman" w:cs="Times New Roman"/>
                <w:b/>
                <w:color w:val="000000"/>
                <w:sz w:val="24"/>
                <w:szCs w:val="24"/>
                <w:lang w:val="uk-UA"/>
              </w:rPr>
            </w:pPr>
            <w:r w:rsidRPr="003F2F21">
              <w:rPr>
                <w:rFonts w:ascii="Times New Roman" w:hAnsi="Times New Roman" w:cs="Times New Roman"/>
                <w:b/>
                <w:color w:val="000000"/>
                <w:sz w:val="24"/>
                <w:szCs w:val="24"/>
                <w:lang w:val="uk-UA"/>
              </w:rPr>
              <w:t>0</w:t>
            </w:r>
          </w:p>
        </w:tc>
      </w:tr>
      <w:tr w:rsidR="003F2F21" w:rsidRPr="003F2F21" w:rsidTr="003F2F21">
        <w:trPr>
          <w:trHeight w:val="549"/>
        </w:trPr>
        <w:tc>
          <w:tcPr>
            <w:tcW w:w="8505" w:type="dxa"/>
            <w:vAlign w:val="center"/>
          </w:tcPr>
          <w:p w:rsidR="003F2F21" w:rsidRPr="003F2F21" w:rsidRDefault="003F2F21" w:rsidP="003F2F21">
            <w:pPr>
              <w:rPr>
                <w:rFonts w:ascii="Times New Roman" w:hAnsi="Times New Roman" w:cs="Times New Roman"/>
                <w:bCs/>
                <w:color w:val="000000"/>
                <w:sz w:val="24"/>
                <w:szCs w:val="24"/>
                <w:lang w:val="uk-UA"/>
              </w:rPr>
            </w:pPr>
            <w:r w:rsidRPr="003F2F21">
              <w:rPr>
                <w:rFonts w:ascii="Times New Roman" w:hAnsi="Times New Roman" w:cs="Times New Roman"/>
                <w:bCs/>
                <w:color w:val="000000"/>
                <w:sz w:val="24"/>
                <w:szCs w:val="24"/>
                <w:lang w:val="uk-UA"/>
              </w:rPr>
              <w:t>Капітальні видатки по Територіальним центрам соціального обслуговування (надання соціальних послуг) районів м. Одеси</w:t>
            </w:r>
          </w:p>
        </w:tc>
        <w:tc>
          <w:tcPr>
            <w:tcW w:w="1276" w:type="dxa"/>
            <w:vAlign w:val="center"/>
          </w:tcPr>
          <w:p w:rsidR="003F2F21" w:rsidRPr="003F2F21" w:rsidRDefault="003F2F21" w:rsidP="003F2F21">
            <w:pPr>
              <w:jc w:val="center"/>
              <w:rPr>
                <w:rFonts w:ascii="Times New Roman" w:hAnsi="Times New Roman" w:cs="Times New Roman"/>
                <w:bCs/>
                <w:color w:val="000000"/>
                <w:sz w:val="24"/>
                <w:szCs w:val="24"/>
                <w:lang w:val="uk-UA"/>
              </w:rPr>
            </w:pPr>
            <w:r w:rsidRPr="003F2F21">
              <w:rPr>
                <w:rFonts w:ascii="Times New Roman" w:hAnsi="Times New Roman" w:cs="Times New Roman"/>
                <w:bCs/>
                <w:color w:val="000000"/>
                <w:sz w:val="24"/>
                <w:szCs w:val="24"/>
                <w:lang w:val="uk-UA"/>
              </w:rPr>
              <w:t>+ 35 700</w:t>
            </w:r>
          </w:p>
        </w:tc>
      </w:tr>
      <w:tr w:rsidR="003F2F21" w:rsidRPr="003F2F21" w:rsidTr="003F2F21">
        <w:trPr>
          <w:trHeight w:val="571"/>
        </w:trPr>
        <w:tc>
          <w:tcPr>
            <w:tcW w:w="8505" w:type="dxa"/>
            <w:vAlign w:val="center"/>
          </w:tcPr>
          <w:p w:rsidR="003F2F21" w:rsidRPr="003F2F21" w:rsidRDefault="003F2F21" w:rsidP="003F2F21">
            <w:pPr>
              <w:rPr>
                <w:rFonts w:ascii="Times New Roman" w:hAnsi="Times New Roman" w:cs="Times New Roman"/>
                <w:bCs/>
                <w:color w:val="000000"/>
                <w:sz w:val="24"/>
                <w:szCs w:val="24"/>
                <w:lang w:val="uk-UA"/>
              </w:rPr>
            </w:pPr>
            <w:r w:rsidRPr="003F2F21">
              <w:rPr>
                <w:rFonts w:ascii="Times New Roman" w:hAnsi="Times New Roman" w:cs="Times New Roman"/>
                <w:bCs/>
                <w:color w:val="000000"/>
                <w:sz w:val="24"/>
                <w:szCs w:val="24"/>
                <w:lang w:val="uk-UA"/>
              </w:rPr>
              <w:t xml:space="preserve">Капітальні видатки на проведення протипожежних заходів по Територіальним центрам соціального обслуговування (надання соціальних послуг) районів м. </w:t>
            </w:r>
            <w:r w:rsidRPr="003F2F21">
              <w:rPr>
                <w:rFonts w:ascii="Times New Roman" w:hAnsi="Times New Roman" w:cs="Times New Roman"/>
                <w:bCs/>
                <w:color w:val="000000"/>
                <w:sz w:val="24"/>
                <w:szCs w:val="24"/>
                <w:lang w:val="uk-UA"/>
              </w:rPr>
              <w:lastRenderedPageBreak/>
              <w:t>Одеси</w:t>
            </w:r>
          </w:p>
        </w:tc>
        <w:tc>
          <w:tcPr>
            <w:tcW w:w="1276" w:type="dxa"/>
            <w:vAlign w:val="center"/>
          </w:tcPr>
          <w:p w:rsidR="003F2F21" w:rsidRPr="003F2F21" w:rsidRDefault="003F2F21" w:rsidP="003F2F21">
            <w:pPr>
              <w:jc w:val="center"/>
              <w:rPr>
                <w:rFonts w:ascii="Times New Roman" w:hAnsi="Times New Roman" w:cs="Times New Roman"/>
                <w:bCs/>
                <w:color w:val="000000"/>
                <w:sz w:val="24"/>
                <w:szCs w:val="24"/>
                <w:lang w:val="uk-UA"/>
              </w:rPr>
            </w:pPr>
            <w:r w:rsidRPr="003F2F21">
              <w:rPr>
                <w:rFonts w:ascii="Times New Roman" w:hAnsi="Times New Roman" w:cs="Times New Roman"/>
                <w:bCs/>
                <w:color w:val="000000"/>
                <w:sz w:val="24"/>
                <w:szCs w:val="24"/>
                <w:lang w:val="uk-UA"/>
              </w:rPr>
              <w:lastRenderedPageBreak/>
              <w:t>- 35 700</w:t>
            </w:r>
          </w:p>
        </w:tc>
      </w:tr>
    </w:tbl>
    <w:p w:rsidR="003F2F21" w:rsidRPr="00861770"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861770">
        <w:rPr>
          <w:rFonts w:ascii="Times New Roman" w:eastAsia="Noto Sans CJK SC Regular" w:hAnsi="Times New Roman" w:cs="Times New Roman"/>
          <w:b/>
          <w:kern w:val="3"/>
          <w:sz w:val="28"/>
          <w:szCs w:val="28"/>
          <w:lang w:val="uk-UA" w:eastAsia="zh-CN" w:bidi="hi-IN"/>
        </w:rPr>
        <w:lastRenderedPageBreak/>
        <w:t>За – одноголосно.</w:t>
      </w:r>
    </w:p>
    <w:p w:rsidR="003F2F21" w:rsidRPr="003F2F21" w:rsidRDefault="003F2F21" w:rsidP="003F2F21">
      <w:pPr>
        <w:spacing w:after="0"/>
        <w:jc w:val="both"/>
        <w:rPr>
          <w:rFonts w:ascii="Times New Roman" w:hAnsi="Times New Roman" w:cs="Times New Roman"/>
          <w:sz w:val="24"/>
          <w:szCs w:val="24"/>
          <w:lang w:val="uk-UA"/>
        </w:rPr>
      </w:pPr>
    </w:p>
    <w:p w:rsidR="003F2F21"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color w:val="000000" w:themeColor="text1"/>
          <w:kern w:val="3"/>
          <w:sz w:val="28"/>
          <w:szCs w:val="28"/>
          <w:lang w:val="uk-UA" w:eastAsia="zh-CN" w:bidi="hi-IN"/>
        </w:rPr>
      </w:pPr>
      <w:r w:rsidRPr="00861770">
        <w:rPr>
          <w:rFonts w:ascii="Times New Roman" w:eastAsia="Noto Sans CJK SC Regular" w:hAnsi="Times New Roman" w:cs="Times New Roman"/>
          <w:kern w:val="3"/>
          <w:sz w:val="28"/>
          <w:szCs w:val="28"/>
          <w:lang w:val="uk-UA" w:eastAsia="zh-CN" w:bidi="hi-IN"/>
        </w:rPr>
        <w:t xml:space="preserve">ВИРІШИЛИ: Погодити коригування бюджету міста Одеси за листом </w:t>
      </w:r>
      <w:r w:rsidRPr="00861770">
        <w:rPr>
          <w:rFonts w:ascii="Times New Roman" w:eastAsia="Noto Sans CJK SC Regular" w:hAnsi="Times New Roman" w:cs="Times New Roman"/>
          <w:kern w:val="3"/>
          <w:sz w:val="28"/>
          <w:szCs w:val="28"/>
          <w:lang w:eastAsia="zh-CN" w:bidi="hi-IN"/>
        </w:rPr>
        <w:t xml:space="preserve"> </w:t>
      </w:r>
      <w:r w:rsidRPr="00861770">
        <w:rPr>
          <w:rFonts w:ascii="Times New Roman" w:eastAsia="Noto Sans CJK SC Regular" w:hAnsi="Times New Roman" w:cs="Times New Roman"/>
          <w:kern w:val="3"/>
          <w:sz w:val="28"/>
          <w:szCs w:val="28"/>
          <w:lang w:val="uk-UA" w:eastAsia="zh-CN" w:bidi="hi-IN"/>
        </w:rPr>
        <w:t xml:space="preserve">департаменту фінансів  </w:t>
      </w:r>
      <w:r w:rsidRPr="00C87EF6">
        <w:rPr>
          <w:rFonts w:ascii="Times New Roman" w:hAnsi="Times New Roman" w:cs="Times New Roman"/>
          <w:sz w:val="28"/>
          <w:szCs w:val="28"/>
          <w:lang w:val="uk-UA"/>
        </w:rPr>
        <w:t xml:space="preserve">№ </w:t>
      </w:r>
      <w:r w:rsidRPr="00D24B43">
        <w:rPr>
          <w:rFonts w:ascii="Times New Roman" w:hAnsi="Times New Roman" w:cs="Times New Roman"/>
          <w:sz w:val="28"/>
          <w:szCs w:val="28"/>
          <w:lang w:val="uk-UA"/>
        </w:rPr>
        <w:t>№ 04-14/289/1138 від 17.07.2020 року</w:t>
      </w:r>
      <w:r>
        <w:rPr>
          <w:rFonts w:ascii="Times New Roman" w:hAnsi="Times New Roman" w:cs="Times New Roman"/>
          <w:sz w:val="28"/>
          <w:szCs w:val="28"/>
          <w:lang w:val="uk-UA"/>
        </w:rPr>
        <w:t>.</w:t>
      </w:r>
    </w:p>
    <w:p w:rsidR="003F2F21"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color w:val="000000" w:themeColor="text1"/>
          <w:kern w:val="3"/>
          <w:sz w:val="28"/>
          <w:szCs w:val="28"/>
          <w:lang w:val="uk-UA" w:eastAsia="zh-CN" w:bidi="hi-IN"/>
        </w:rPr>
      </w:pPr>
    </w:p>
    <w:p w:rsidR="003F2F21"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color w:val="000000" w:themeColor="text1"/>
          <w:kern w:val="3"/>
          <w:sz w:val="28"/>
          <w:szCs w:val="28"/>
          <w:lang w:val="uk-UA" w:eastAsia="zh-CN" w:bidi="hi-IN"/>
        </w:rPr>
      </w:pPr>
    </w:p>
    <w:p w:rsidR="003F2F21" w:rsidRDefault="003F2F21" w:rsidP="003F2F21">
      <w:pPr>
        <w:spacing w:after="0"/>
        <w:ind w:firstLine="567"/>
        <w:jc w:val="both"/>
        <w:rPr>
          <w:rFonts w:ascii="Times New Roman" w:hAnsi="Times New Roman" w:cs="Times New Roman"/>
          <w:sz w:val="28"/>
          <w:szCs w:val="28"/>
          <w:lang w:val="uk-UA"/>
        </w:rPr>
      </w:pPr>
      <w:r w:rsidRPr="00861770">
        <w:rPr>
          <w:rFonts w:ascii="Times New Roman" w:eastAsia="Noto Sans CJK SC Regular" w:hAnsi="Times New Roman" w:cs="Times New Roman"/>
          <w:kern w:val="3"/>
          <w:sz w:val="28"/>
          <w:szCs w:val="28"/>
          <w:lang w:val="uk-UA" w:eastAsia="zh-CN" w:bidi="hi-IN"/>
        </w:rPr>
        <w:t xml:space="preserve">СЛУХАЛИ: Інформацію заступника міського голови - директора департаменту фінансів Одеської міської ради </w:t>
      </w:r>
      <w:proofErr w:type="spellStart"/>
      <w:r w:rsidRPr="00861770">
        <w:rPr>
          <w:rFonts w:ascii="Times New Roman" w:eastAsia="Noto Sans CJK SC Regular" w:hAnsi="Times New Roman" w:cs="Times New Roman"/>
          <w:kern w:val="3"/>
          <w:sz w:val="28"/>
          <w:szCs w:val="28"/>
          <w:lang w:val="uk-UA" w:eastAsia="zh-CN" w:bidi="hi-IN"/>
        </w:rPr>
        <w:t>Бедреги</w:t>
      </w:r>
      <w:proofErr w:type="spellEnd"/>
      <w:r w:rsidRPr="00861770">
        <w:rPr>
          <w:rFonts w:ascii="Times New Roman" w:eastAsia="Noto Sans CJK SC Regular" w:hAnsi="Times New Roman" w:cs="Times New Roman"/>
          <w:kern w:val="3"/>
          <w:sz w:val="28"/>
          <w:szCs w:val="28"/>
          <w:lang w:val="uk-UA" w:eastAsia="zh-CN" w:bidi="hi-IN"/>
        </w:rPr>
        <w:t xml:space="preserve"> С.М. по коригування бюджету міста Одеси на 2020 рік (лист департаменту фінансів</w:t>
      </w:r>
      <w:r w:rsidR="00027578">
        <w:rPr>
          <w:rFonts w:ascii="Times New Roman" w:eastAsia="Noto Sans CJK SC Regular" w:hAnsi="Times New Roman" w:cs="Times New Roman"/>
          <w:kern w:val="3"/>
          <w:sz w:val="28"/>
          <w:szCs w:val="28"/>
          <w:lang w:val="uk-UA" w:eastAsia="zh-CN" w:bidi="hi-IN"/>
        </w:rPr>
        <w:t xml:space="preserve"> Одеської міської ради № </w:t>
      </w:r>
      <w:r w:rsidRPr="00D24B43">
        <w:rPr>
          <w:rFonts w:ascii="Times New Roman" w:hAnsi="Times New Roman" w:cs="Times New Roman"/>
          <w:sz w:val="28"/>
          <w:szCs w:val="28"/>
          <w:lang w:val="uk-UA"/>
        </w:rPr>
        <w:t>04-14/290/1140 від 20.07.2020 року</w:t>
      </w:r>
      <w:r>
        <w:rPr>
          <w:rFonts w:ascii="Times New Roman" w:hAnsi="Times New Roman" w:cs="Times New Roman"/>
          <w:sz w:val="28"/>
          <w:szCs w:val="28"/>
          <w:lang w:val="uk-UA"/>
        </w:rPr>
        <w:t>).</w:t>
      </w:r>
    </w:p>
    <w:p w:rsidR="003F2F21" w:rsidRPr="00861770"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r w:rsidRPr="00861770">
        <w:rPr>
          <w:rFonts w:ascii="Times New Roman" w:eastAsia="Noto Sans CJK SC Regular" w:hAnsi="Times New Roman" w:cs="Times New Roman"/>
          <w:kern w:val="3"/>
          <w:sz w:val="28"/>
          <w:szCs w:val="28"/>
          <w:lang w:val="uk-UA" w:eastAsia="zh-CN" w:bidi="hi-IN"/>
        </w:rPr>
        <w:t>Голосували за наступні коригування бюджету:</w:t>
      </w:r>
    </w:p>
    <w:p w:rsidR="003F2F21" w:rsidRPr="003F2F21" w:rsidRDefault="003F2F21" w:rsidP="003F2F21">
      <w:pPr>
        <w:pStyle w:val="a4"/>
        <w:numPr>
          <w:ilvl w:val="0"/>
          <w:numId w:val="8"/>
        </w:numPr>
        <w:tabs>
          <w:tab w:val="left" w:pos="993"/>
        </w:tabs>
        <w:suppressAutoHyphens w:val="0"/>
        <w:autoSpaceDN/>
        <w:ind w:left="0" w:firstLine="709"/>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 xml:space="preserve">З метою створення умов для якісного лікування хворих на вірусну інфекцію, що викликане  </w:t>
      </w:r>
      <w:proofErr w:type="spellStart"/>
      <w:r w:rsidRPr="003F2F21">
        <w:rPr>
          <w:rFonts w:ascii="Times New Roman" w:hAnsi="Times New Roman" w:cs="Times New Roman"/>
          <w:szCs w:val="24"/>
          <w:lang w:val="uk-UA"/>
        </w:rPr>
        <w:t>коронавірусом</w:t>
      </w:r>
      <w:proofErr w:type="spellEnd"/>
      <w:r w:rsidRPr="003F2F21">
        <w:rPr>
          <w:rFonts w:ascii="Times New Roman" w:hAnsi="Times New Roman" w:cs="Times New Roman"/>
          <w:szCs w:val="24"/>
          <w:lang w:val="uk-UA"/>
        </w:rPr>
        <w:t xml:space="preserve"> COVID-19, для забезпечення видатків на придбання обладнання довгострокового користування для відкриття ПЦР лабораторії на базі КНП «Міська клінічна інфекційна лікарня», головним розпорядником бюджетних коштів департаментом охорони здоров’я Одеської міської ради запропоновано (</w:t>
      </w:r>
      <w:r w:rsidRPr="003F2F21">
        <w:rPr>
          <w:rFonts w:ascii="Times New Roman" w:hAnsi="Times New Roman" w:cs="Times New Roman"/>
          <w:i/>
          <w:iCs/>
          <w:szCs w:val="24"/>
          <w:lang w:val="uk-UA"/>
        </w:rPr>
        <w:t>копія листа додається</w:t>
      </w:r>
      <w:r w:rsidRPr="003F2F21">
        <w:rPr>
          <w:rFonts w:ascii="Times New Roman" w:hAnsi="Times New Roman" w:cs="Times New Roman"/>
          <w:szCs w:val="24"/>
          <w:lang w:val="uk-UA"/>
        </w:rPr>
        <w:t>) внесення змін до спеціального фонду (бюджету розвитку) міста Одеси на 2020 рік в частині перерозподілу бюджетних призначень по галузі «Охорона здоров’я» в межах затвердженої суми, у тому числі:</w:t>
      </w:r>
    </w:p>
    <w:tbl>
      <w:tblPr>
        <w:tblStyle w:val="a3"/>
        <w:tblW w:w="0" w:type="auto"/>
        <w:tblLook w:val="04A0" w:firstRow="1" w:lastRow="0" w:firstColumn="1" w:lastColumn="0" w:noHBand="0" w:noVBand="1"/>
      </w:tblPr>
      <w:tblGrid>
        <w:gridCol w:w="2660"/>
        <w:gridCol w:w="1134"/>
        <w:gridCol w:w="5777"/>
      </w:tblGrid>
      <w:tr w:rsidR="003F2F21" w:rsidRPr="003F2F21" w:rsidTr="000B548C">
        <w:tc>
          <w:tcPr>
            <w:tcW w:w="2660" w:type="dxa"/>
          </w:tcPr>
          <w:p w:rsidR="003F2F21" w:rsidRPr="003F2F21" w:rsidRDefault="003F2F21" w:rsidP="003F2F21">
            <w:pPr>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КПКВКМБ</w:t>
            </w:r>
          </w:p>
        </w:tc>
        <w:tc>
          <w:tcPr>
            <w:tcW w:w="1134" w:type="dxa"/>
          </w:tcPr>
          <w:p w:rsidR="003F2F21" w:rsidRPr="003F2F21" w:rsidRDefault="003F2F21" w:rsidP="003F2F21">
            <w:pPr>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 xml:space="preserve">Сума, </w:t>
            </w:r>
            <w:proofErr w:type="spellStart"/>
            <w:r w:rsidRPr="003F2F21">
              <w:rPr>
                <w:rFonts w:ascii="Times New Roman" w:hAnsi="Times New Roman" w:cs="Times New Roman"/>
                <w:sz w:val="20"/>
                <w:szCs w:val="20"/>
                <w:lang w:val="uk-UA"/>
              </w:rPr>
              <w:t>грн</w:t>
            </w:r>
            <w:proofErr w:type="spellEnd"/>
          </w:p>
        </w:tc>
        <w:tc>
          <w:tcPr>
            <w:tcW w:w="5777" w:type="dxa"/>
          </w:tcPr>
          <w:p w:rsidR="003F2F21" w:rsidRPr="003F2F21" w:rsidRDefault="003F2F21" w:rsidP="003F2F21">
            <w:pPr>
              <w:jc w:val="center"/>
              <w:rPr>
                <w:rFonts w:ascii="Times New Roman" w:hAnsi="Times New Roman" w:cs="Times New Roman"/>
                <w:sz w:val="20"/>
                <w:szCs w:val="20"/>
                <w:lang w:val="uk-UA"/>
              </w:rPr>
            </w:pPr>
            <w:r w:rsidRPr="003F2F21">
              <w:rPr>
                <w:rFonts w:ascii="Times New Roman" w:hAnsi="Times New Roman" w:cs="Times New Roman"/>
                <w:sz w:val="20"/>
                <w:szCs w:val="20"/>
                <w:lang w:val="uk-UA"/>
              </w:rPr>
              <w:t>Найменування видатків бюджету розвитку</w:t>
            </w:r>
          </w:p>
        </w:tc>
      </w:tr>
      <w:tr w:rsidR="003F2F21" w:rsidRPr="003F2F21" w:rsidTr="000B548C">
        <w:tc>
          <w:tcPr>
            <w:tcW w:w="2660" w:type="dxa"/>
          </w:tcPr>
          <w:p w:rsidR="003F2F21" w:rsidRPr="003F2F21" w:rsidRDefault="003F2F21" w:rsidP="003F2F21">
            <w:pPr>
              <w:jc w:val="both"/>
              <w:rPr>
                <w:rFonts w:ascii="Times New Roman" w:hAnsi="Times New Roman" w:cs="Times New Roman"/>
                <w:sz w:val="20"/>
                <w:szCs w:val="20"/>
                <w:lang w:val="uk-UA"/>
              </w:rPr>
            </w:pPr>
            <w:r w:rsidRPr="003F2F21">
              <w:rPr>
                <w:rFonts w:ascii="Times New Roman" w:hAnsi="Times New Roman" w:cs="Times New Roman"/>
                <w:sz w:val="20"/>
                <w:szCs w:val="20"/>
                <w:lang w:val="uk-UA"/>
              </w:rPr>
              <w:t>0712010 «Багатопрофільна стаціонарна медична допомога населенню»</w:t>
            </w:r>
          </w:p>
        </w:tc>
        <w:tc>
          <w:tcPr>
            <w:tcW w:w="1134" w:type="dxa"/>
          </w:tcPr>
          <w:p w:rsidR="003F2F21" w:rsidRPr="003F2F21" w:rsidRDefault="003F2F21" w:rsidP="003F2F21">
            <w:pPr>
              <w:jc w:val="both"/>
              <w:rPr>
                <w:rFonts w:ascii="Times New Roman" w:hAnsi="Times New Roman" w:cs="Times New Roman"/>
                <w:sz w:val="20"/>
                <w:szCs w:val="20"/>
                <w:lang w:val="uk-UA"/>
              </w:rPr>
            </w:pPr>
            <w:r w:rsidRPr="003F2F21">
              <w:rPr>
                <w:rFonts w:ascii="Times New Roman" w:hAnsi="Times New Roman" w:cs="Times New Roman"/>
                <w:sz w:val="20"/>
                <w:szCs w:val="20"/>
                <w:lang w:val="uk-UA"/>
              </w:rPr>
              <w:t>-2 195 300</w:t>
            </w:r>
          </w:p>
        </w:tc>
        <w:tc>
          <w:tcPr>
            <w:tcW w:w="5777" w:type="dxa"/>
          </w:tcPr>
          <w:p w:rsidR="003F2F21" w:rsidRPr="003F2F21" w:rsidRDefault="003F2F21" w:rsidP="003F2F21">
            <w:pPr>
              <w:jc w:val="both"/>
              <w:rPr>
                <w:rFonts w:ascii="Times New Roman" w:hAnsi="Times New Roman" w:cs="Times New Roman"/>
                <w:sz w:val="20"/>
                <w:szCs w:val="20"/>
                <w:lang w:val="uk-UA"/>
              </w:rPr>
            </w:pPr>
            <w:r w:rsidRPr="003F2F21">
              <w:rPr>
                <w:rFonts w:ascii="Times New Roman" w:hAnsi="Times New Roman" w:cs="Times New Roman"/>
                <w:sz w:val="20"/>
                <w:szCs w:val="20"/>
                <w:lang w:val="uk-UA"/>
              </w:rPr>
              <w:t xml:space="preserve"> - Капітальні видатки по установам багатопрофільної стаціонарної медичної допомоги населенню</w:t>
            </w:r>
          </w:p>
          <w:p w:rsidR="003F2F21" w:rsidRPr="003F2F21" w:rsidRDefault="003F2F21" w:rsidP="003F2F21">
            <w:pPr>
              <w:jc w:val="both"/>
              <w:rPr>
                <w:rFonts w:ascii="Times New Roman" w:hAnsi="Times New Roman" w:cs="Times New Roman"/>
                <w:sz w:val="20"/>
                <w:szCs w:val="20"/>
                <w:lang w:val="uk-UA"/>
              </w:rPr>
            </w:pPr>
            <w:r w:rsidRPr="003F2F21">
              <w:rPr>
                <w:rFonts w:ascii="Times New Roman" w:hAnsi="Times New Roman" w:cs="Times New Roman"/>
                <w:sz w:val="20"/>
                <w:szCs w:val="20"/>
                <w:lang w:val="uk-UA"/>
              </w:rPr>
              <w:t xml:space="preserve">- 395 300 </w:t>
            </w:r>
            <w:proofErr w:type="spellStart"/>
            <w:r w:rsidRPr="003F2F21">
              <w:rPr>
                <w:rFonts w:ascii="Times New Roman" w:hAnsi="Times New Roman" w:cs="Times New Roman"/>
                <w:sz w:val="20"/>
                <w:szCs w:val="20"/>
                <w:lang w:val="uk-UA"/>
              </w:rPr>
              <w:t>грн</w:t>
            </w:r>
            <w:proofErr w:type="spellEnd"/>
            <w:r w:rsidRPr="003F2F21">
              <w:rPr>
                <w:rFonts w:ascii="Times New Roman" w:hAnsi="Times New Roman" w:cs="Times New Roman"/>
                <w:sz w:val="20"/>
                <w:szCs w:val="20"/>
                <w:lang w:val="uk-UA"/>
              </w:rPr>
              <w:t>;</w:t>
            </w:r>
          </w:p>
          <w:p w:rsidR="003F2F21" w:rsidRPr="003F2F21" w:rsidRDefault="003F2F21" w:rsidP="003F2F21">
            <w:pPr>
              <w:jc w:val="both"/>
              <w:rPr>
                <w:rFonts w:ascii="Times New Roman" w:hAnsi="Times New Roman" w:cs="Times New Roman"/>
                <w:sz w:val="20"/>
                <w:szCs w:val="20"/>
                <w:lang w:val="uk-UA"/>
              </w:rPr>
            </w:pPr>
            <w:r w:rsidRPr="003F2F21">
              <w:rPr>
                <w:rFonts w:ascii="Times New Roman" w:hAnsi="Times New Roman" w:cs="Times New Roman"/>
                <w:sz w:val="20"/>
                <w:szCs w:val="20"/>
                <w:lang w:val="uk-UA"/>
              </w:rPr>
              <w:t>- Депутатський фонд - разом, у т.ч.: Придбання обладнання довгострокового користування з метою створення умов для якісного лікування хворих на вірусну інфекцію для  закладів охорони здоров’я</w:t>
            </w:r>
          </w:p>
          <w:p w:rsidR="003F2F21" w:rsidRPr="003F2F21" w:rsidRDefault="003F2F21" w:rsidP="003F2F21">
            <w:pPr>
              <w:jc w:val="both"/>
              <w:rPr>
                <w:rFonts w:ascii="Times New Roman" w:hAnsi="Times New Roman" w:cs="Times New Roman"/>
                <w:sz w:val="20"/>
                <w:szCs w:val="20"/>
                <w:lang w:val="uk-UA"/>
              </w:rPr>
            </w:pPr>
            <w:r w:rsidRPr="003F2F21">
              <w:rPr>
                <w:rFonts w:ascii="Times New Roman" w:hAnsi="Times New Roman" w:cs="Times New Roman"/>
                <w:sz w:val="20"/>
                <w:szCs w:val="20"/>
                <w:lang w:val="uk-UA"/>
              </w:rPr>
              <w:t>- 1 800 000 грн.</w:t>
            </w:r>
          </w:p>
        </w:tc>
      </w:tr>
      <w:tr w:rsidR="003F2F21" w:rsidRPr="003F2F21" w:rsidTr="000B548C">
        <w:tc>
          <w:tcPr>
            <w:tcW w:w="2660" w:type="dxa"/>
          </w:tcPr>
          <w:p w:rsidR="003F2F21" w:rsidRPr="003F2F21" w:rsidRDefault="003F2F21" w:rsidP="003F2F21">
            <w:pPr>
              <w:jc w:val="both"/>
              <w:rPr>
                <w:rFonts w:ascii="Times New Roman" w:hAnsi="Times New Roman" w:cs="Times New Roman"/>
                <w:sz w:val="20"/>
                <w:szCs w:val="20"/>
                <w:lang w:val="uk-UA"/>
              </w:rPr>
            </w:pPr>
            <w:r w:rsidRPr="003F2F21">
              <w:rPr>
                <w:rFonts w:ascii="Times New Roman" w:hAnsi="Times New Roman" w:cs="Times New Roman"/>
                <w:sz w:val="20"/>
                <w:szCs w:val="20"/>
                <w:lang w:val="uk-UA"/>
              </w:rPr>
              <w:t>0712020 «Спеціалізована стаціонарна медична допомога населенню»</w:t>
            </w:r>
          </w:p>
        </w:tc>
        <w:tc>
          <w:tcPr>
            <w:tcW w:w="1134" w:type="dxa"/>
          </w:tcPr>
          <w:p w:rsidR="003F2F21" w:rsidRPr="003F2F21" w:rsidRDefault="003F2F21" w:rsidP="003F2F21">
            <w:pPr>
              <w:jc w:val="both"/>
              <w:rPr>
                <w:rFonts w:ascii="Times New Roman" w:hAnsi="Times New Roman" w:cs="Times New Roman"/>
                <w:sz w:val="20"/>
                <w:szCs w:val="20"/>
                <w:lang w:val="uk-UA"/>
              </w:rPr>
            </w:pPr>
            <w:r w:rsidRPr="003F2F21">
              <w:rPr>
                <w:rFonts w:ascii="Times New Roman" w:hAnsi="Times New Roman" w:cs="Times New Roman"/>
                <w:sz w:val="20"/>
                <w:szCs w:val="20"/>
                <w:lang w:val="uk-UA"/>
              </w:rPr>
              <w:t>+2 195 300</w:t>
            </w:r>
          </w:p>
        </w:tc>
        <w:tc>
          <w:tcPr>
            <w:tcW w:w="5777" w:type="dxa"/>
          </w:tcPr>
          <w:p w:rsidR="003F2F21" w:rsidRPr="003F2F21" w:rsidRDefault="003F2F21" w:rsidP="003F2F21">
            <w:pPr>
              <w:jc w:val="both"/>
              <w:rPr>
                <w:rFonts w:ascii="Times New Roman" w:hAnsi="Times New Roman" w:cs="Times New Roman"/>
                <w:sz w:val="20"/>
                <w:szCs w:val="20"/>
                <w:lang w:val="uk-UA"/>
              </w:rPr>
            </w:pPr>
            <w:r w:rsidRPr="003F2F21">
              <w:rPr>
                <w:rFonts w:ascii="Times New Roman" w:hAnsi="Times New Roman" w:cs="Times New Roman"/>
                <w:sz w:val="20"/>
                <w:szCs w:val="20"/>
                <w:lang w:val="uk-UA"/>
              </w:rPr>
              <w:t>- Капітальні видатки по установам спеціалізованої стаціонарної медичної допомоги населенню</w:t>
            </w:r>
          </w:p>
          <w:p w:rsidR="003F2F21" w:rsidRPr="003F2F21" w:rsidRDefault="003F2F21" w:rsidP="003F2F21">
            <w:pPr>
              <w:jc w:val="both"/>
              <w:rPr>
                <w:rFonts w:ascii="Times New Roman" w:hAnsi="Times New Roman" w:cs="Times New Roman"/>
                <w:sz w:val="20"/>
                <w:szCs w:val="20"/>
                <w:lang w:val="uk-UA"/>
              </w:rPr>
            </w:pPr>
            <w:r w:rsidRPr="003F2F21">
              <w:rPr>
                <w:rFonts w:ascii="Times New Roman" w:hAnsi="Times New Roman" w:cs="Times New Roman"/>
                <w:sz w:val="20"/>
                <w:szCs w:val="20"/>
                <w:lang w:val="uk-UA"/>
              </w:rPr>
              <w:t xml:space="preserve">+ 395 300 </w:t>
            </w:r>
            <w:proofErr w:type="spellStart"/>
            <w:r w:rsidRPr="003F2F21">
              <w:rPr>
                <w:rFonts w:ascii="Times New Roman" w:hAnsi="Times New Roman" w:cs="Times New Roman"/>
                <w:sz w:val="20"/>
                <w:szCs w:val="20"/>
                <w:lang w:val="uk-UA"/>
              </w:rPr>
              <w:t>грн</w:t>
            </w:r>
            <w:proofErr w:type="spellEnd"/>
            <w:r w:rsidRPr="003F2F21">
              <w:rPr>
                <w:rFonts w:ascii="Times New Roman" w:hAnsi="Times New Roman" w:cs="Times New Roman"/>
                <w:sz w:val="20"/>
                <w:szCs w:val="20"/>
                <w:lang w:val="uk-UA"/>
              </w:rPr>
              <w:t>;</w:t>
            </w:r>
          </w:p>
          <w:p w:rsidR="003F2F21" w:rsidRPr="003F2F21" w:rsidRDefault="003F2F21" w:rsidP="003F2F21">
            <w:pPr>
              <w:jc w:val="both"/>
              <w:rPr>
                <w:rFonts w:ascii="Times New Roman" w:hAnsi="Times New Roman" w:cs="Times New Roman"/>
                <w:sz w:val="20"/>
                <w:szCs w:val="20"/>
                <w:lang w:val="uk-UA"/>
              </w:rPr>
            </w:pPr>
            <w:r w:rsidRPr="003F2F21">
              <w:rPr>
                <w:rFonts w:ascii="Times New Roman" w:hAnsi="Times New Roman" w:cs="Times New Roman"/>
                <w:sz w:val="20"/>
                <w:szCs w:val="20"/>
                <w:lang w:val="uk-UA"/>
              </w:rPr>
              <w:t xml:space="preserve">- Депутатський фонд - разом, у т.ч.: Придбання обладнання довгострокового користування з метою створення умов для якісного лікування хворих на вірусну інфекцію для  закладів охорони здоров’я </w:t>
            </w:r>
          </w:p>
          <w:p w:rsidR="003F2F21" w:rsidRPr="003F2F21" w:rsidRDefault="003F2F21" w:rsidP="003F2F21">
            <w:pPr>
              <w:jc w:val="both"/>
              <w:rPr>
                <w:rFonts w:ascii="Times New Roman" w:hAnsi="Times New Roman" w:cs="Times New Roman"/>
                <w:sz w:val="20"/>
                <w:szCs w:val="20"/>
                <w:lang w:val="uk-UA"/>
              </w:rPr>
            </w:pPr>
            <w:r w:rsidRPr="003F2F21">
              <w:rPr>
                <w:rFonts w:ascii="Times New Roman" w:hAnsi="Times New Roman" w:cs="Times New Roman"/>
                <w:sz w:val="20"/>
                <w:szCs w:val="20"/>
                <w:lang w:val="uk-UA"/>
              </w:rPr>
              <w:t>+ 1 800 000 грн.</w:t>
            </w:r>
          </w:p>
        </w:tc>
      </w:tr>
      <w:tr w:rsidR="003F2F21" w:rsidRPr="003F2F21" w:rsidTr="000B548C">
        <w:tc>
          <w:tcPr>
            <w:tcW w:w="2660" w:type="dxa"/>
          </w:tcPr>
          <w:p w:rsidR="003F2F21" w:rsidRPr="003F2F21" w:rsidRDefault="003F2F21" w:rsidP="003F2F21">
            <w:pPr>
              <w:jc w:val="right"/>
              <w:rPr>
                <w:rFonts w:ascii="Times New Roman" w:hAnsi="Times New Roman" w:cs="Times New Roman"/>
                <w:b/>
                <w:bCs/>
                <w:sz w:val="20"/>
                <w:szCs w:val="20"/>
                <w:lang w:val="uk-UA"/>
              </w:rPr>
            </w:pPr>
            <w:r w:rsidRPr="003F2F21">
              <w:rPr>
                <w:rFonts w:ascii="Times New Roman" w:hAnsi="Times New Roman" w:cs="Times New Roman"/>
                <w:b/>
                <w:bCs/>
                <w:sz w:val="20"/>
                <w:szCs w:val="20"/>
                <w:lang w:val="uk-UA"/>
              </w:rPr>
              <w:t>Разом</w:t>
            </w:r>
          </w:p>
        </w:tc>
        <w:tc>
          <w:tcPr>
            <w:tcW w:w="1134" w:type="dxa"/>
          </w:tcPr>
          <w:p w:rsidR="003F2F21" w:rsidRPr="003F2F21" w:rsidRDefault="003F2F21" w:rsidP="003F2F21">
            <w:pPr>
              <w:jc w:val="center"/>
              <w:rPr>
                <w:rFonts w:ascii="Times New Roman" w:hAnsi="Times New Roman" w:cs="Times New Roman"/>
                <w:b/>
                <w:bCs/>
                <w:sz w:val="20"/>
                <w:szCs w:val="20"/>
                <w:lang w:val="uk-UA"/>
              </w:rPr>
            </w:pPr>
            <w:r w:rsidRPr="003F2F21">
              <w:rPr>
                <w:rFonts w:ascii="Times New Roman" w:hAnsi="Times New Roman" w:cs="Times New Roman"/>
                <w:b/>
                <w:bCs/>
                <w:sz w:val="20"/>
                <w:szCs w:val="20"/>
                <w:lang w:val="uk-UA"/>
              </w:rPr>
              <w:t>0</w:t>
            </w:r>
          </w:p>
        </w:tc>
        <w:tc>
          <w:tcPr>
            <w:tcW w:w="5777" w:type="dxa"/>
          </w:tcPr>
          <w:p w:rsidR="003F2F21" w:rsidRPr="003F2F21" w:rsidRDefault="003F2F21" w:rsidP="003F2F21">
            <w:pPr>
              <w:jc w:val="center"/>
              <w:rPr>
                <w:rFonts w:ascii="Times New Roman" w:hAnsi="Times New Roman" w:cs="Times New Roman"/>
                <w:b/>
                <w:bCs/>
                <w:sz w:val="20"/>
                <w:szCs w:val="20"/>
                <w:lang w:val="uk-UA"/>
              </w:rPr>
            </w:pPr>
            <w:r w:rsidRPr="003F2F21">
              <w:rPr>
                <w:rFonts w:ascii="Times New Roman" w:hAnsi="Times New Roman" w:cs="Times New Roman"/>
                <w:b/>
                <w:bCs/>
                <w:sz w:val="20"/>
                <w:szCs w:val="20"/>
                <w:lang w:val="uk-UA"/>
              </w:rPr>
              <w:t>х</w:t>
            </w:r>
          </w:p>
        </w:tc>
      </w:tr>
    </w:tbl>
    <w:p w:rsidR="003F2F21" w:rsidRPr="00861770"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861770">
        <w:rPr>
          <w:rFonts w:ascii="Times New Roman" w:eastAsia="Noto Sans CJK SC Regular" w:hAnsi="Times New Roman" w:cs="Times New Roman"/>
          <w:b/>
          <w:kern w:val="3"/>
          <w:sz w:val="28"/>
          <w:szCs w:val="28"/>
          <w:lang w:val="uk-UA" w:eastAsia="zh-CN" w:bidi="hi-IN"/>
        </w:rPr>
        <w:t>За – одноголосно.</w:t>
      </w:r>
    </w:p>
    <w:p w:rsidR="003F2F21" w:rsidRPr="003F2F21" w:rsidRDefault="003F2F21" w:rsidP="003F2F21">
      <w:pPr>
        <w:pStyle w:val="a4"/>
        <w:numPr>
          <w:ilvl w:val="0"/>
          <w:numId w:val="8"/>
        </w:numPr>
        <w:tabs>
          <w:tab w:val="left" w:pos="709"/>
          <w:tab w:val="left" w:pos="993"/>
          <w:tab w:val="left" w:pos="1418"/>
        </w:tabs>
        <w:suppressAutoHyphens w:val="0"/>
        <w:autoSpaceDN/>
        <w:ind w:left="0" w:firstLine="709"/>
        <w:jc w:val="both"/>
        <w:textAlignment w:val="auto"/>
        <w:rPr>
          <w:rFonts w:ascii="Times New Roman" w:hAnsi="Times New Roman" w:cs="Times New Roman"/>
          <w:szCs w:val="24"/>
          <w:lang w:val="uk-UA"/>
        </w:rPr>
      </w:pPr>
      <w:r w:rsidRPr="003F2F21">
        <w:rPr>
          <w:rFonts w:ascii="Times New Roman" w:hAnsi="Times New Roman" w:cs="Times New Roman"/>
          <w:szCs w:val="24"/>
          <w:lang w:val="uk-UA"/>
        </w:rPr>
        <w:t xml:space="preserve">У зв’язку з технічною помилкою, допущеною в пункті 9 листа департаменту фінансів Одеської міської ради від 17.07.2020р. № 04-14/287/1135, просимо абзац «КПКВКМБ 3719310 «Субвенція з місцевого бюджету на здійснення переданих видатків у сфері освіти за рахунок коштів освітньої субвенції» – на підготовку кадрів - мешканців                    м. Одеси закладами професійної (професійно-технічної) освіти – 16 802 400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 xml:space="preserve">;» </w:t>
      </w:r>
      <w:r w:rsidRPr="003F2F21">
        <w:rPr>
          <w:rFonts w:ascii="Times New Roman" w:hAnsi="Times New Roman" w:cs="Times New Roman"/>
          <w:b/>
          <w:bCs/>
          <w:szCs w:val="24"/>
          <w:lang w:val="uk-UA"/>
        </w:rPr>
        <w:t>вважати абзацом</w:t>
      </w:r>
      <w:r w:rsidRPr="003F2F21">
        <w:rPr>
          <w:rFonts w:ascii="Times New Roman" w:hAnsi="Times New Roman" w:cs="Times New Roman"/>
          <w:szCs w:val="24"/>
          <w:lang w:val="uk-UA"/>
        </w:rPr>
        <w:t xml:space="preserve"> «КПКВКМБ 3719310 «Субвенція з місцевого бюджету на здійснення переданих видатків у сфері освіти за рахунок коштів освітньої субвенції» – на підготовку кадрів закладами професійної (професійно-технічної) освіти – 16 802 400 </w:t>
      </w:r>
      <w:proofErr w:type="spellStart"/>
      <w:r w:rsidRPr="003F2F21">
        <w:rPr>
          <w:rFonts w:ascii="Times New Roman" w:hAnsi="Times New Roman" w:cs="Times New Roman"/>
          <w:szCs w:val="24"/>
          <w:lang w:val="uk-UA"/>
        </w:rPr>
        <w:t>грн</w:t>
      </w:r>
      <w:proofErr w:type="spellEnd"/>
      <w:r w:rsidRPr="003F2F21">
        <w:rPr>
          <w:rFonts w:ascii="Times New Roman" w:hAnsi="Times New Roman" w:cs="Times New Roman"/>
          <w:szCs w:val="24"/>
          <w:lang w:val="uk-UA"/>
        </w:rPr>
        <w:t>;».</w:t>
      </w:r>
    </w:p>
    <w:p w:rsidR="003F2F21" w:rsidRPr="003F2F21" w:rsidRDefault="003F2F21" w:rsidP="003F2F21">
      <w:pPr>
        <w:ind w:left="709"/>
        <w:jc w:val="both"/>
        <w:rPr>
          <w:rFonts w:ascii="Times New Roman" w:hAnsi="Times New Roman" w:cs="Times New Roman"/>
          <w:b/>
          <w:sz w:val="28"/>
          <w:szCs w:val="28"/>
          <w:lang w:val="uk-UA"/>
        </w:rPr>
      </w:pPr>
      <w:r w:rsidRPr="003F2F21">
        <w:rPr>
          <w:rFonts w:ascii="Times New Roman" w:hAnsi="Times New Roman" w:cs="Times New Roman"/>
          <w:b/>
          <w:sz w:val="28"/>
          <w:szCs w:val="28"/>
          <w:lang w:val="uk-UA"/>
        </w:rPr>
        <w:t>За – одноголосно.</w:t>
      </w:r>
    </w:p>
    <w:p w:rsidR="003F2F21" w:rsidRPr="003F2F21" w:rsidRDefault="003F2F21" w:rsidP="003F2F21">
      <w:pPr>
        <w:pStyle w:val="a4"/>
        <w:numPr>
          <w:ilvl w:val="0"/>
          <w:numId w:val="8"/>
        </w:numPr>
        <w:tabs>
          <w:tab w:val="left" w:pos="1134"/>
        </w:tabs>
        <w:suppressAutoHyphens w:val="0"/>
        <w:autoSpaceDN/>
        <w:ind w:left="0" w:firstLine="709"/>
        <w:jc w:val="both"/>
        <w:textAlignment w:val="auto"/>
        <w:rPr>
          <w:rFonts w:ascii="Times New Roman" w:eastAsia="Calibri" w:hAnsi="Times New Roman" w:cs="Times New Roman"/>
          <w:szCs w:val="24"/>
          <w:lang w:val="uk-UA" w:eastAsia="en-US"/>
        </w:rPr>
      </w:pPr>
      <w:r w:rsidRPr="003F2F21">
        <w:rPr>
          <w:rFonts w:ascii="Times New Roman" w:eastAsia="Calibri" w:hAnsi="Times New Roman" w:cs="Times New Roman"/>
          <w:szCs w:val="24"/>
          <w:lang w:val="uk-UA" w:eastAsia="en-US"/>
        </w:rPr>
        <w:t xml:space="preserve">Розпорядженням Кабінету Міністрів України від 08 липня 2020 року                                    № 891-р «Про розподіл у 2020 році субвенції з державного бюджету місцевим бюджетам </w:t>
      </w:r>
      <w:r w:rsidRPr="003F2F21">
        <w:rPr>
          <w:rFonts w:ascii="Times New Roman" w:eastAsia="Calibri" w:hAnsi="Times New Roman" w:cs="Times New Roman"/>
          <w:szCs w:val="24"/>
          <w:lang w:val="uk-UA" w:eastAsia="en-US"/>
        </w:rPr>
        <w:lastRenderedPageBreak/>
        <w:t>на здійснення заходів щодо соціально-економічного розвитку окремих територій» (</w:t>
      </w:r>
      <w:r w:rsidRPr="003F2F21">
        <w:rPr>
          <w:rFonts w:ascii="Times New Roman" w:eastAsia="Calibri" w:hAnsi="Times New Roman" w:cs="Times New Roman"/>
          <w:i/>
          <w:iCs/>
          <w:szCs w:val="24"/>
          <w:lang w:val="uk-UA" w:eastAsia="en-US"/>
        </w:rPr>
        <w:t>роздрукування розпорядження додається</w:t>
      </w:r>
      <w:r w:rsidRPr="003F2F21">
        <w:rPr>
          <w:rFonts w:ascii="Times New Roman" w:eastAsia="Calibri" w:hAnsi="Times New Roman" w:cs="Times New Roman"/>
          <w:szCs w:val="24"/>
          <w:lang w:val="uk-UA" w:eastAsia="en-US"/>
        </w:rPr>
        <w:t xml:space="preserve">) бюджету міста Одеси визначена субвенція з державного бюджету місцевим бюджетам на здійснення заходів щодо соціально-економічного розвитку окремих територій у сумі 10 000 000 </w:t>
      </w:r>
      <w:proofErr w:type="spellStart"/>
      <w:r w:rsidRPr="003F2F21">
        <w:rPr>
          <w:rFonts w:ascii="Times New Roman" w:eastAsia="Calibri" w:hAnsi="Times New Roman" w:cs="Times New Roman"/>
          <w:szCs w:val="24"/>
          <w:lang w:val="uk-UA" w:eastAsia="en-US"/>
        </w:rPr>
        <w:t>грн</w:t>
      </w:r>
      <w:proofErr w:type="spellEnd"/>
      <w:r w:rsidRPr="003F2F21">
        <w:rPr>
          <w:rFonts w:ascii="Times New Roman" w:eastAsia="Calibri" w:hAnsi="Times New Roman" w:cs="Times New Roman"/>
          <w:szCs w:val="24"/>
          <w:lang w:val="uk-UA" w:eastAsia="en-US"/>
        </w:rPr>
        <w:t xml:space="preserve"> на об’єкт «Капітальний ремонт 4-х поверхової будівлі загальноосвітньої школи № 8 розташованої за адресою:                вул. </w:t>
      </w:r>
      <w:proofErr w:type="spellStart"/>
      <w:r w:rsidRPr="003F2F21">
        <w:rPr>
          <w:rFonts w:ascii="Times New Roman" w:eastAsia="Calibri" w:hAnsi="Times New Roman" w:cs="Times New Roman"/>
          <w:szCs w:val="24"/>
          <w:lang w:val="uk-UA" w:eastAsia="en-US"/>
        </w:rPr>
        <w:t>Бреуса</w:t>
      </w:r>
      <w:proofErr w:type="spellEnd"/>
      <w:r w:rsidRPr="003F2F21">
        <w:rPr>
          <w:rFonts w:ascii="Times New Roman" w:eastAsia="Calibri" w:hAnsi="Times New Roman" w:cs="Times New Roman"/>
          <w:szCs w:val="24"/>
          <w:lang w:val="uk-UA" w:eastAsia="en-US"/>
        </w:rPr>
        <w:t xml:space="preserve"> 59, м. Одеса».</w:t>
      </w:r>
    </w:p>
    <w:p w:rsidR="003F2F21" w:rsidRPr="003F2F21" w:rsidRDefault="003F2F21" w:rsidP="003F2F21">
      <w:pPr>
        <w:ind w:firstLine="709"/>
        <w:jc w:val="both"/>
        <w:rPr>
          <w:rFonts w:ascii="Times New Roman" w:eastAsia="Calibri" w:hAnsi="Times New Roman" w:cs="Times New Roman"/>
          <w:sz w:val="24"/>
          <w:szCs w:val="24"/>
          <w:lang w:val="uk-UA"/>
        </w:rPr>
      </w:pPr>
      <w:r w:rsidRPr="003F2F21">
        <w:rPr>
          <w:rFonts w:ascii="Times New Roman" w:eastAsia="Calibri" w:hAnsi="Times New Roman" w:cs="Times New Roman"/>
          <w:sz w:val="24"/>
          <w:szCs w:val="24"/>
          <w:lang w:val="uk-UA"/>
        </w:rPr>
        <w:t>У зв’язку з вищевикладеним, пропонуються наступні зміни до бюджету міста Одеси на 2020 рік:</w:t>
      </w:r>
    </w:p>
    <w:tbl>
      <w:tblPr>
        <w:tblStyle w:val="a3"/>
        <w:tblW w:w="9776" w:type="dxa"/>
        <w:tblLook w:val="04A0" w:firstRow="1" w:lastRow="0" w:firstColumn="1" w:lastColumn="0" w:noHBand="0" w:noVBand="1"/>
      </w:tblPr>
      <w:tblGrid>
        <w:gridCol w:w="2369"/>
        <w:gridCol w:w="1283"/>
        <w:gridCol w:w="1411"/>
        <w:gridCol w:w="1528"/>
        <w:gridCol w:w="3185"/>
      </w:tblGrid>
      <w:tr w:rsidR="003F2F21" w:rsidRPr="003F2F21" w:rsidTr="003F2F21">
        <w:tc>
          <w:tcPr>
            <w:tcW w:w="2369" w:type="dxa"/>
          </w:tcPr>
          <w:p w:rsidR="003F2F21" w:rsidRPr="003F2F21" w:rsidRDefault="003F2F21" w:rsidP="003F2F21">
            <w:pPr>
              <w:jc w:val="center"/>
              <w:rPr>
                <w:rFonts w:ascii="Times New Roman" w:eastAsia="Calibri" w:hAnsi="Times New Roman" w:cs="Times New Roman"/>
                <w:sz w:val="24"/>
                <w:szCs w:val="24"/>
                <w:lang w:val="uk-UA"/>
              </w:rPr>
            </w:pPr>
            <w:r w:rsidRPr="003F2F21">
              <w:rPr>
                <w:rFonts w:ascii="Times New Roman" w:eastAsia="Calibri" w:hAnsi="Times New Roman" w:cs="Times New Roman"/>
                <w:sz w:val="24"/>
                <w:szCs w:val="24"/>
                <w:lang w:val="uk-UA"/>
              </w:rPr>
              <w:t xml:space="preserve">Код </w:t>
            </w:r>
          </w:p>
          <w:p w:rsidR="003F2F21" w:rsidRPr="003F2F21" w:rsidRDefault="003F2F21" w:rsidP="003F2F21">
            <w:pPr>
              <w:jc w:val="center"/>
              <w:rPr>
                <w:rFonts w:ascii="Times New Roman" w:eastAsia="Calibri" w:hAnsi="Times New Roman" w:cs="Times New Roman"/>
                <w:sz w:val="24"/>
                <w:szCs w:val="24"/>
                <w:lang w:val="uk-UA"/>
              </w:rPr>
            </w:pPr>
            <w:r w:rsidRPr="003F2F21">
              <w:rPr>
                <w:rFonts w:ascii="Times New Roman" w:eastAsia="Calibri" w:hAnsi="Times New Roman" w:cs="Times New Roman"/>
                <w:sz w:val="24"/>
                <w:szCs w:val="24"/>
                <w:lang w:val="uk-UA"/>
              </w:rPr>
              <w:t>(головний розпорядник бюджетних коштів)</w:t>
            </w:r>
          </w:p>
        </w:tc>
        <w:tc>
          <w:tcPr>
            <w:tcW w:w="1283" w:type="dxa"/>
          </w:tcPr>
          <w:p w:rsidR="003F2F21" w:rsidRPr="003F2F21" w:rsidRDefault="003F2F21" w:rsidP="003F2F21">
            <w:pPr>
              <w:jc w:val="center"/>
              <w:rPr>
                <w:rFonts w:ascii="Times New Roman" w:eastAsia="Calibri" w:hAnsi="Times New Roman" w:cs="Times New Roman"/>
                <w:sz w:val="24"/>
                <w:szCs w:val="24"/>
                <w:lang w:val="uk-UA"/>
              </w:rPr>
            </w:pPr>
            <w:r w:rsidRPr="003F2F21">
              <w:rPr>
                <w:rFonts w:ascii="Times New Roman" w:eastAsia="Calibri" w:hAnsi="Times New Roman" w:cs="Times New Roman"/>
                <w:sz w:val="24"/>
                <w:szCs w:val="24"/>
                <w:lang w:val="uk-UA"/>
              </w:rPr>
              <w:t xml:space="preserve">Всього, </w:t>
            </w:r>
            <w:proofErr w:type="spellStart"/>
            <w:r w:rsidRPr="003F2F21">
              <w:rPr>
                <w:rFonts w:ascii="Times New Roman" w:eastAsia="Calibri" w:hAnsi="Times New Roman" w:cs="Times New Roman"/>
                <w:sz w:val="24"/>
                <w:szCs w:val="24"/>
                <w:lang w:val="uk-UA"/>
              </w:rPr>
              <w:t>грн</w:t>
            </w:r>
            <w:proofErr w:type="spellEnd"/>
          </w:p>
        </w:tc>
        <w:tc>
          <w:tcPr>
            <w:tcW w:w="1411" w:type="dxa"/>
          </w:tcPr>
          <w:p w:rsidR="003F2F21" w:rsidRPr="003F2F21" w:rsidRDefault="003F2F21" w:rsidP="003F2F21">
            <w:pPr>
              <w:jc w:val="center"/>
              <w:rPr>
                <w:rFonts w:ascii="Times New Roman" w:eastAsia="Calibri" w:hAnsi="Times New Roman" w:cs="Times New Roman"/>
                <w:sz w:val="24"/>
                <w:szCs w:val="24"/>
                <w:lang w:val="uk-UA"/>
              </w:rPr>
            </w:pPr>
            <w:r w:rsidRPr="003F2F21">
              <w:rPr>
                <w:rFonts w:ascii="Times New Roman" w:eastAsia="Calibri" w:hAnsi="Times New Roman" w:cs="Times New Roman"/>
                <w:sz w:val="24"/>
                <w:szCs w:val="24"/>
                <w:lang w:val="uk-UA"/>
              </w:rPr>
              <w:t xml:space="preserve">Загальний фонд, </w:t>
            </w:r>
            <w:proofErr w:type="spellStart"/>
            <w:r w:rsidRPr="003F2F21">
              <w:rPr>
                <w:rFonts w:ascii="Times New Roman" w:eastAsia="Calibri" w:hAnsi="Times New Roman" w:cs="Times New Roman"/>
                <w:sz w:val="24"/>
                <w:szCs w:val="24"/>
                <w:lang w:val="uk-UA"/>
              </w:rPr>
              <w:t>грн</w:t>
            </w:r>
            <w:proofErr w:type="spellEnd"/>
          </w:p>
        </w:tc>
        <w:tc>
          <w:tcPr>
            <w:tcW w:w="1528" w:type="dxa"/>
          </w:tcPr>
          <w:p w:rsidR="003F2F21" w:rsidRPr="003F2F21" w:rsidRDefault="003F2F21" w:rsidP="003F2F21">
            <w:pPr>
              <w:jc w:val="center"/>
              <w:rPr>
                <w:rFonts w:ascii="Times New Roman" w:eastAsia="Calibri" w:hAnsi="Times New Roman" w:cs="Times New Roman"/>
                <w:sz w:val="24"/>
                <w:szCs w:val="24"/>
                <w:lang w:val="uk-UA"/>
              </w:rPr>
            </w:pPr>
            <w:r w:rsidRPr="003F2F21">
              <w:rPr>
                <w:rFonts w:ascii="Times New Roman" w:eastAsia="Calibri" w:hAnsi="Times New Roman" w:cs="Times New Roman"/>
                <w:sz w:val="24"/>
                <w:szCs w:val="24"/>
                <w:lang w:val="uk-UA"/>
              </w:rPr>
              <w:t xml:space="preserve">Спеціальний фонд (бюджет розвитку), </w:t>
            </w:r>
            <w:proofErr w:type="spellStart"/>
            <w:r w:rsidRPr="003F2F21">
              <w:rPr>
                <w:rFonts w:ascii="Times New Roman" w:eastAsia="Calibri" w:hAnsi="Times New Roman" w:cs="Times New Roman"/>
                <w:sz w:val="24"/>
                <w:szCs w:val="24"/>
                <w:lang w:val="uk-UA"/>
              </w:rPr>
              <w:t>грн</w:t>
            </w:r>
            <w:proofErr w:type="spellEnd"/>
          </w:p>
        </w:tc>
        <w:tc>
          <w:tcPr>
            <w:tcW w:w="3185" w:type="dxa"/>
          </w:tcPr>
          <w:p w:rsidR="003F2F21" w:rsidRPr="003F2F21" w:rsidRDefault="003F2F21" w:rsidP="003F2F21">
            <w:pPr>
              <w:jc w:val="center"/>
              <w:rPr>
                <w:rFonts w:ascii="Times New Roman" w:eastAsia="Calibri" w:hAnsi="Times New Roman" w:cs="Times New Roman"/>
                <w:sz w:val="24"/>
                <w:szCs w:val="24"/>
                <w:lang w:val="uk-UA"/>
              </w:rPr>
            </w:pPr>
            <w:r w:rsidRPr="003F2F21">
              <w:rPr>
                <w:rFonts w:ascii="Times New Roman" w:eastAsia="Calibri" w:hAnsi="Times New Roman" w:cs="Times New Roman"/>
                <w:sz w:val="24"/>
                <w:szCs w:val="24"/>
                <w:lang w:val="uk-UA"/>
              </w:rPr>
              <w:t>Назва об’єкту бюджету розвитку</w:t>
            </w:r>
          </w:p>
        </w:tc>
      </w:tr>
      <w:tr w:rsidR="003F2F21" w:rsidRPr="003F2F21" w:rsidTr="003F2F21">
        <w:tc>
          <w:tcPr>
            <w:tcW w:w="9776" w:type="dxa"/>
            <w:gridSpan w:val="5"/>
          </w:tcPr>
          <w:p w:rsidR="003F2F21" w:rsidRPr="003F2F21" w:rsidRDefault="003F2F21" w:rsidP="003F2F21">
            <w:pPr>
              <w:jc w:val="center"/>
              <w:rPr>
                <w:rFonts w:ascii="Times New Roman" w:eastAsia="Calibri" w:hAnsi="Times New Roman" w:cs="Times New Roman"/>
                <w:sz w:val="24"/>
                <w:szCs w:val="24"/>
                <w:lang w:val="uk-UA"/>
              </w:rPr>
            </w:pPr>
            <w:r w:rsidRPr="003F2F21">
              <w:rPr>
                <w:rFonts w:ascii="Times New Roman" w:eastAsia="Calibri" w:hAnsi="Times New Roman" w:cs="Times New Roman"/>
                <w:sz w:val="24"/>
                <w:szCs w:val="24"/>
                <w:lang w:val="uk-UA"/>
              </w:rPr>
              <w:t>Доходи</w:t>
            </w:r>
          </w:p>
        </w:tc>
      </w:tr>
      <w:tr w:rsidR="003F2F21" w:rsidRPr="003F2F21" w:rsidTr="003F2F21">
        <w:tc>
          <w:tcPr>
            <w:tcW w:w="2369" w:type="dxa"/>
          </w:tcPr>
          <w:p w:rsidR="003F2F21" w:rsidRPr="003F2F21" w:rsidRDefault="003F2F21" w:rsidP="003F2F21">
            <w:pPr>
              <w:jc w:val="both"/>
              <w:rPr>
                <w:rFonts w:ascii="Times New Roman" w:eastAsia="Calibri" w:hAnsi="Times New Roman" w:cs="Times New Roman"/>
                <w:sz w:val="24"/>
                <w:szCs w:val="24"/>
                <w:lang w:val="uk-UA"/>
              </w:rPr>
            </w:pPr>
            <w:r w:rsidRPr="003F2F21">
              <w:rPr>
                <w:rFonts w:ascii="Times New Roman" w:eastAsia="Calibri" w:hAnsi="Times New Roman" w:cs="Times New Roman"/>
                <w:sz w:val="24"/>
                <w:szCs w:val="24"/>
                <w:lang w:val="uk-UA"/>
              </w:rPr>
              <w:t>41034500 «Субвенція з державного бюджету місцевим бюджетам на здійснення заходів щодо соціально-економічного розвитку окремих територій»</w:t>
            </w:r>
          </w:p>
        </w:tc>
        <w:tc>
          <w:tcPr>
            <w:tcW w:w="1283" w:type="dxa"/>
          </w:tcPr>
          <w:p w:rsidR="003F2F21" w:rsidRPr="003F2F21" w:rsidRDefault="003F2F21" w:rsidP="003F2F21">
            <w:pPr>
              <w:jc w:val="center"/>
              <w:rPr>
                <w:rFonts w:ascii="Times New Roman" w:eastAsia="Calibri" w:hAnsi="Times New Roman" w:cs="Times New Roman"/>
                <w:sz w:val="24"/>
                <w:szCs w:val="24"/>
                <w:lang w:val="uk-UA"/>
              </w:rPr>
            </w:pPr>
            <w:r w:rsidRPr="003F2F21">
              <w:rPr>
                <w:rFonts w:ascii="Times New Roman" w:eastAsia="Calibri" w:hAnsi="Times New Roman" w:cs="Times New Roman"/>
                <w:sz w:val="24"/>
                <w:szCs w:val="24"/>
                <w:lang w:val="uk-UA"/>
              </w:rPr>
              <w:t>+10 000 000</w:t>
            </w:r>
          </w:p>
        </w:tc>
        <w:tc>
          <w:tcPr>
            <w:tcW w:w="1411" w:type="dxa"/>
          </w:tcPr>
          <w:p w:rsidR="003F2F21" w:rsidRPr="003F2F21" w:rsidRDefault="003F2F21" w:rsidP="003F2F21">
            <w:pPr>
              <w:jc w:val="center"/>
              <w:rPr>
                <w:rFonts w:ascii="Times New Roman" w:eastAsia="Calibri" w:hAnsi="Times New Roman" w:cs="Times New Roman"/>
                <w:sz w:val="24"/>
                <w:szCs w:val="24"/>
                <w:lang w:val="uk-UA"/>
              </w:rPr>
            </w:pPr>
            <w:r w:rsidRPr="003F2F21">
              <w:rPr>
                <w:rFonts w:ascii="Times New Roman" w:eastAsia="Calibri" w:hAnsi="Times New Roman" w:cs="Times New Roman"/>
                <w:sz w:val="24"/>
                <w:szCs w:val="24"/>
                <w:lang w:val="uk-UA"/>
              </w:rPr>
              <w:t>+10 000 000</w:t>
            </w:r>
          </w:p>
        </w:tc>
        <w:tc>
          <w:tcPr>
            <w:tcW w:w="1528" w:type="dxa"/>
          </w:tcPr>
          <w:p w:rsidR="003F2F21" w:rsidRPr="003F2F21" w:rsidRDefault="003F2F21" w:rsidP="003F2F21">
            <w:pPr>
              <w:jc w:val="center"/>
              <w:rPr>
                <w:rFonts w:ascii="Times New Roman" w:eastAsia="Calibri" w:hAnsi="Times New Roman" w:cs="Times New Roman"/>
                <w:sz w:val="24"/>
                <w:szCs w:val="24"/>
                <w:lang w:val="uk-UA"/>
              </w:rPr>
            </w:pPr>
          </w:p>
        </w:tc>
        <w:tc>
          <w:tcPr>
            <w:tcW w:w="3185" w:type="dxa"/>
          </w:tcPr>
          <w:p w:rsidR="003F2F21" w:rsidRPr="003F2F21" w:rsidRDefault="003F2F21" w:rsidP="003F2F21">
            <w:pPr>
              <w:jc w:val="center"/>
              <w:rPr>
                <w:rFonts w:ascii="Times New Roman" w:eastAsia="Calibri" w:hAnsi="Times New Roman" w:cs="Times New Roman"/>
                <w:sz w:val="24"/>
                <w:szCs w:val="24"/>
                <w:lang w:val="uk-UA"/>
              </w:rPr>
            </w:pPr>
          </w:p>
        </w:tc>
      </w:tr>
      <w:tr w:rsidR="003F2F21" w:rsidRPr="003F2F21" w:rsidTr="003F2F21">
        <w:tc>
          <w:tcPr>
            <w:tcW w:w="9776" w:type="dxa"/>
            <w:gridSpan w:val="5"/>
          </w:tcPr>
          <w:p w:rsidR="003F2F21" w:rsidRPr="003F2F21" w:rsidRDefault="003F2F21" w:rsidP="003F2F21">
            <w:pPr>
              <w:jc w:val="center"/>
              <w:rPr>
                <w:rFonts w:ascii="Times New Roman" w:eastAsia="Calibri" w:hAnsi="Times New Roman" w:cs="Times New Roman"/>
                <w:sz w:val="24"/>
                <w:szCs w:val="24"/>
                <w:lang w:val="uk-UA"/>
              </w:rPr>
            </w:pPr>
            <w:r w:rsidRPr="003F2F21">
              <w:rPr>
                <w:rFonts w:ascii="Times New Roman" w:eastAsia="Calibri" w:hAnsi="Times New Roman" w:cs="Times New Roman"/>
                <w:sz w:val="24"/>
                <w:szCs w:val="24"/>
                <w:lang w:val="uk-UA"/>
              </w:rPr>
              <w:t>Видатки</w:t>
            </w:r>
          </w:p>
        </w:tc>
      </w:tr>
      <w:tr w:rsidR="003F2F21" w:rsidRPr="003F2F21" w:rsidTr="003F2F21">
        <w:tc>
          <w:tcPr>
            <w:tcW w:w="2369" w:type="dxa"/>
          </w:tcPr>
          <w:p w:rsidR="003F2F21" w:rsidRPr="003F2F21" w:rsidRDefault="003F2F21" w:rsidP="003F2F21">
            <w:pPr>
              <w:jc w:val="both"/>
              <w:rPr>
                <w:rFonts w:ascii="Times New Roman" w:eastAsia="Calibri" w:hAnsi="Times New Roman" w:cs="Times New Roman"/>
                <w:sz w:val="24"/>
                <w:szCs w:val="24"/>
                <w:lang w:val="uk-UA"/>
              </w:rPr>
            </w:pPr>
            <w:r w:rsidRPr="003F2F21">
              <w:rPr>
                <w:rFonts w:ascii="Times New Roman" w:hAnsi="Times New Roman" w:cs="Times New Roman"/>
                <w:sz w:val="24"/>
                <w:szCs w:val="24"/>
                <w:lang w:val="uk-UA"/>
              </w:rPr>
              <w:t>1517321 «Будівництво освітніх установ та закладів» (управління капітального будівництва Одеської міської ради)</w:t>
            </w:r>
          </w:p>
        </w:tc>
        <w:tc>
          <w:tcPr>
            <w:tcW w:w="1283" w:type="dxa"/>
          </w:tcPr>
          <w:p w:rsidR="003F2F21" w:rsidRPr="003F2F21" w:rsidRDefault="003F2F21" w:rsidP="003F2F21">
            <w:pPr>
              <w:jc w:val="center"/>
              <w:rPr>
                <w:rFonts w:ascii="Times New Roman" w:eastAsia="Calibri" w:hAnsi="Times New Roman" w:cs="Times New Roman"/>
                <w:sz w:val="24"/>
                <w:szCs w:val="24"/>
                <w:lang w:val="uk-UA"/>
              </w:rPr>
            </w:pPr>
            <w:r w:rsidRPr="003F2F21">
              <w:rPr>
                <w:rFonts w:ascii="Times New Roman" w:eastAsia="Calibri" w:hAnsi="Times New Roman" w:cs="Times New Roman"/>
                <w:sz w:val="24"/>
                <w:szCs w:val="24"/>
                <w:lang w:val="uk-UA"/>
              </w:rPr>
              <w:t>+10 000 000</w:t>
            </w:r>
          </w:p>
        </w:tc>
        <w:tc>
          <w:tcPr>
            <w:tcW w:w="1411" w:type="dxa"/>
          </w:tcPr>
          <w:p w:rsidR="003F2F21" w:rsidRPr="003F2F21" w:rsidRDefault="003F2F21" w:rsidP="003F2F21">
            <w:pPr>
              <w:jc w:val="center"/>
              <w:rPr>
                <w:rFonts w:ascii="Times New Roman" w:eastAsia="Calibri" w:hAnsi="Times New Roman" w:cs="Times New Roman"/>
                <w:sz w:val="24"/>
                <w:szCs w:val="24"/>
                <w:lang w:val="uk-UA"/>
              </w:rPr>
            </w:pPr>
          </w:p>
        </w:tc>
        <w:tc>
          <w:tcPr>
            <w:tcW w:w="1528" w:type="dxa"/>
          </w:tcPr>
          <w:p w:rsidR="003F2F21" w:rsidRPr="003F2F21" w:rsidRDefault="003F2F21" w:rsidP="003F2F21">
            <w:pPr>
              <w:jc w:val="center"/>
              <w:rPr>
                <w:rFonts w:ascii="Times New Roman" w:eastAsia="Calibri" w:hAnsi="Times New Roman" w:cs="Times New Roman"/>
                <w:sz w:val="24"/>
                <w:szCs w:val="24"/>
                <w:lang w:val="uk-UA"/>
              </w:rPr>
            </w:pPr>
            <w:r w:rsidRPr="003F2F21">
              <w:rPr>
                <w:rFonts w:ascii="Times New Roman" w:eastAsia="Calibri" w:hAnsi="Times New Roman" w:cs="Times New Roman"/>
                <w:sz w:val="24"/>
                <w:szCs w:val="24"/>
                <w:lang w:val="uk-UA"/>
              </w:rPr>
              <w:t>+10 000 000</w:t>
            </w:r>
          </w:p>
        </w:tc>
        <w:tc>
          <w:tcPr>
            <w:tcW w:w="3185" w:type="dxa"/>
          </w:tcPr>
          <w:p w:rsidR="003F2F21" w:rsidRPr="003F2F21" w:rsidRDefault="003F2F21" w:rsidP="003F2F21">
            <w:pPr>
              <w:jc w:val="both"/>
              <w:rPr>
                <w:rFonts w:ascii="Times New Roman" w:hAnsi="Times New Roman" w:cs="Times New Roman"/>
                <w:sz w:val="24"/>
                <w:szCs w:val="24"/>
                <w:lang w:val="uk-UA"/>
              </w:rPr>
            </w:pPr>
            <w:r w:rsidRPr="003F2F21">
              <w:rPr>
                <w:rFonts w:ascii="Times New Roman" w:eastAsia="Calibri" w:hAnsi="Times New Roman" w:cs="Times New Roman"/>
                <w:sz w:val="24"/>
                <w:szCs w:val="24"/>
                <w:lang w:val="uk-UA"/>
              </w:rPr>
              <w:t>Субвенція з державного бюджету місцевим бюджетам на здійснення заходів щодо соціально-економічного розвитку окремих територій -</w:t>
            </w:r>
            <w:r w:rsidRPr="003F2F21">
              <w:rPr>
                <w:rFonts w:ascii="Times New Roman" w:hAnsi="Times New Roman" w:cs="Times New Roman"/>
                <w:sz w:val="24"/>
                <w:szCs w:val="24"/>
                <w:lang w:val="uk-UA"/>
              </w:rPr>
              <w:t xml:space="preserve"> капітальний ремонт 4-х поверхової будівлі загальноосвітньої школи № 8 розташованої за адресою: </w:t>
            </w:r>
          </w:p>
          <w:p w:rsidR="003F2F21" w:rsidRPr="003F2F21" w:rsidRDefault="003F2F21" w:rsidP="003F2F21">
            <w:pPr>
              <w:jc w:val="both"/>
              <w:rPr>
                <w:rFonts w:ascii="Times New Roman" w:eastAsia="Calibri" w:hAnsi="Times New Roman" w:cs="Times New Roman"/>
                <w:sz w:val="24"/>
                <w:szCs w:val="24"/>
                <w:lang w:val="uk-UA"/>
              </w:rPr>
            </w:pPr>
            <w:r w:rsidRPr="003F2F21">
              <w:rPr>
                <w:rFonts w:ascii="Times New Roman" w:hAnsi="Times New Roman" w:cs="Times New Roman"/>
                <w:sz w:val="24"/>
                <w:szCs w:val="24"/>
                <w:lang w:val="uk-UA"/>
              </w:rPr>
              <w:t xml:space="preserve">вул. </w:t>
            </w:r>
            <w:proofErr w:type="spellStart"/>
            <w:r w:rsidRPr="003F2F21">
              <w:rPr>
                <w:rFonts w:ascii="Times New Roman" w:hAnsi="Times New Roman" w:cs="Times New Roman"/>
                <w:sz w:val="24"/>
                <w:szCs w:val="24"/>
                <w:lang w:val="uk-UA"/>
              </w:rPr>
              <w:t>Бреуса</w:t>
            </w:r>
            <w:proofErr w:type="spellEnd"/>
            <w:r w:rsidRPr="003F2F21">
              <w:rPr>
                <w:rFonts w:ascii="Times New Roman" w:hAnsi="Times New Roman" w:cs="Times New Roman"/>
                <w:sz w:val="24"/>
                <w:szCs w:val="24"/>
                <w:lang w:val="uk-UA"/>
              </w:rPr>
              <w:t xml:space="preserve"> 59, м. Одеса</w:t>
            </w:r>
          </w:p>
        </w:tc>
      </w:tr>
      <w:tr w:rsidR="003F2F21" w:rsidRPr="003F2F21" w:rsidTr="003F2F21">
        <w:tc>
          <w:tcPr>
            <w:tcW w:w="9776" w:type="dxa"/>
            <w:gridSpan w:val="5"/>
          </w:tcPr>
          <w:p w:rsidR="003F2F21" w:rsidRPr="003F2F21" w:rsidRDefault="003F2F21" w:rsidP="003F2F21">
            <w:pPr>
              <w:jc w:val="center"/>
              <w:rPr>
                <w:rFonts w:ascii="Times New Roman" w:eastAsia="Calibri" w:hAnsi="Times New Roman" w:cs="Times New Roman"/>
                <w:sz w:val="24"/>
                <w:szCs w:val="24"/>
                <w:lang w:val="uk-UA"/>
              </w:rPr>
            </w:pPr>
            <w:r w:rsidRPr="003F2F21">
              <w:rPr>
                <w:rFonts w:ascii="Times New Roman" w:eastAsia="Calibri" w:hAnsi="Times New Roman" w:cs="Times New Roman"/>
                <w:sz w:val="24"/>
                <w:szCs w:val="24"/>
                <w:lang w:val="uk-UA"/>
              </w:rPr>
              <w:t>Фінансування</w:t>
            </w:r>
          </w:p>
        </w:tc>
      </w:tr>
      <w:tr w:rsidR="003F2F21" w:rsidRPr="003F2F21" w:rsidTr="003F2F21">
        <w:tc>
          <w:tcPr>
            <w:tcW w:w="2369" w:type="dxa"/>
          </w:tcPr>
          <w:p w:rsidR="003F2F21" w:rsidRPr="003F2F21" w:rsidRDefault="003F2F21" w:rsidP="003F2F21">
            <w:pPr>
              <w:jc w:val="both"/>
              <w:rPr>
                <w:rFonts w:ascii="Times New Roman" w:hAnsi="Times New Roman" w:cs="Times New Roman"/>
                <w:sz w:val="24"/>
                <w:szCs w:val="24"/>
                <w:lang w:val="uk-UA"/>
              </w:rPr>
            </w:pPr>
            <w:r w:rsidRPr="003F2F21">
              <w:rPr>
                <w:rFonts w:ascii="Times New Roman" w:hAnsi="Times New Roman" w:cs="Times New Roman"/>
                <w:sz w:val="24"/>
                <w:szCs w:val="24"/>
                <w:lang w:val="uk-UA"/>
              </w:rPr>
              <w:t>208400 (602400)</w:t>
            </w:r>
            <w:r w:rsidRPr="003F2F21">
              <w:rPr>
                <w:rFonts w:ascii="Times New Roman" w:hAnsi="Times New Roman" w:cs="Times New Roman"/>
                <w:sz w:val="24"/>
                <w:szCs w:val="24"/>
              </w:rPr>
              <w:t xml:space="preserve"> </w:t>
            </w:r>
            <w:r w:rsidRPr="003F2F21">
              <w:rPr>
                <w:rFonts w:ascii="Times New Roman" w:hAnsi="Times New Roman" w:cs="Times New Roman"/>
                <w:sz w:val="24"/>
                <w:szCs w:val="24"/>
                <w:lang w:val="uk-UA"/>
              </w:rPr>
              <w:t xml:space="preserve"> «Кошти, що передаються із загального фонду бюджету до бюджету розвитку (спеціального фонду)»            </w:t>
            </w:r>
            <w:r w:rsidRPr="003F2F21">
              <w:rPr>
                <w:rFonts w:ascii="Times New Roman" w:hAnsi="Times New Roman" w:cs="Times New Roman"/>
                <w:sz w:val="24"/>
                <w:szCs w:val="24"/>
              </w:rPr>
              <w:t xml:space="preserve"> </w:t>
            </w:r>
          </w:p>
        </w:tc>
        <w:tc>
          <w:tcPr>
            <w:tcW w:w="1283" w:type="dxa"/>
          </w:tcPr>
          <w:p w:rsidR="003F2F21" w:rsidRPr="003F2F21" w:rsidRDefault="003F2F21" w:rsidP="003F2F21">
            <w:pPr>
              <w:jc w:val="center"/>
              <w:rPr>
                <w:rFonts w:ascii="Times New Roman" w:eastAsia="Calibri" w:hAnsi="Times New Roman" w:cs="Times New Roman"/>
                <w:sz w:val="24"/>
                <w:szCs w:val="24"/>
                <w:lang w:val="uk-UA"/>
              </w:rPr>
            </w:pPr>
            <w:r w:rsidRPr="003F2F21">
              <w:rPr>
                <w:rFonts w:ascii="Times New Roman" w:eastAsia="Calibri" w:hAnsi="Times New Roman" w:cs="Times New Roman"/>
                <w:sz w:val="24"/>
                <w:szCs w:val="24"/>
                <w:lang w:val="uk-UA"/>
              </w:rPr>
              <w:t>0</w:t>
            </w:r>
          </w:p>
        </w:tc>
        <w:tc>
          <w:tcPr>
            <w:tcW w:w="1411" w:type="dxa"/>
          </w:tcPr>
          <w:p w:rsidR="003F2F21" w:rsidRPr="003F2F21" w:rsidRDefault="003F2F21" w:rsidP="003F2F21">
            <w:pPr>
              <w:jc w:val="center"/>
              <w:rPr>
                <w:rFonts w:ascii="Times New Roman" w:eastAsia="Calibri" w:hAnsi="Times New Roman" w:cs="Times New Roman"/>
                <w:sz w:val="24"/>
                <w:szCs w:val="24"/>
                <w:lang w:val="uk-UA"/>
              </w:rPr>
            </w:pPr>
            <w:r w:rsidRPr="003F2F21">
              <w:rPr>
                <w:rFonts w:ascii="Times New Roman" w:eastAsia="Calibri" w:hAnsi="Times New Roman" w:cs="Times New Roman"/>
                <w:sz w:val="24"/>
                <w:szCs w:val="24"/>
                <w:lang w:val="uk-UA"/>
              </w:rPr>
              <w:t>-10 000 000</w:t>
            </w:r>
          </w:p>
        </w:tc>
        <w:tc>
          <w:tcPr>
            <w:tcW w:w="1528" w:type="dxa"/>
          </w:tcPr>
          <w:p w:rsidR="003F2F21" w:rsidRPr="003F2F21" w:rsidRDefault="003F2F21" w:rsidP="003F2F21">
            <w:pPr>
              <w:jc w:val="center"/>
              <w:rPr>
                <w:rFonts w:ascii="Times New Roman" w:eastAsia="Calibri" w:hAnsi="Times New Roman" w:cs="Times New Roman"/>
                <w:sz w:val="24"/>
                <w:szCs w:val="24"/>
                <w:lang w:val="uk-UA"/>
              </w:rPr>
            </w:pPr>
            <w:r w:rsidRPr="003F2F21">
              <w:rPr>
                <w:rFonts w:ascii="Times New Roman" w:eastAsia="Calibri" w:hAnsi="Times New Roman" w:cs="Times New Roman"/>
                <w:sz w:val="24"/>
                <w:szCs w:val="24"/>
                <w:lang w:val="uk-UA"/>
              </w:rPr>
              <w:t>+10 000 000</w:t>
            </w:r>
          </w:p>
        </w:tc>
        <w:tc>
          <w:tcPr>
            <w:tcW w:w="3185" w:type="dxa"/>
          </w:tcPr>
          <w:p w:rsidR="003F2F21" w:rsidRPr="003F2F21" w:rsidRDefault="003F2F21" w:rsidP="003F2F21">
            <w:pPr>
              <w:jc w:val="center"/>
              <w:rPr>
                <w:rFonts w:ascii="Times New Roman" w:eastAsia="Calibri" w:hAnsi="Times New Roman" w:cs="Times New Roman"/>
                <w:sz w:val="24"/>
                <w:szCs w:val="24"/>
                <w:lang w:val="uk-UA"/>
              </w:rPr>
            </w:pPr>
          </w:p>
        </w:tc>
      </w:tr>
    </w:tbl>
    <w:p w:rsidR="003F2F21" w:rsidRPr="00861770"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861770">
        <w:rPr>
          <w:rFonts w:ascii="Times New Roman" w:eastAsia="Noto Sans CJK SC Regular" w:hAnsi="Times New Roman" w:cs="Times New Roman"/>
          <w:b/>
          <w:kern w:val="3"/>
          <w:sz w:val="28"/>
          <w:szCs w:val="28"/>
          <w:lang w:val="uk-UA" w:eastAsia="zh-CN" w:bidi="hi-IN"/>
        </w:rPr>
        <w:t>За – одноголосно.</w:t>
      </w:r>
    </w:p>
    <w:p w:rsidR="003F2F21" w:rsidRDefault="003F2F21" w:rsidP="003F2F21">
      <w:pPr>
        <w:suppressAutoHyphens/>
        <w:autoSpaceDN w:val="0"/>
        <w:spacing w:after="0" w:line="240" w:lineRule="auto"/>
        <w:ind w:firstLine="567"/>
        <w:jc w:val="both"/>
        <w:textAlignment w:val="baseline"/>
        <w:rPr>
          <w:rFonts w:ascii="Times New Roman" w:eastAsia="Noto Sans CJK SC Regular" w:hAnsi="Times New Roman" w:cs="Times New Roman"/>
          <w:color w:val="000000" w:themeColor="text1"/>
          <w:kern w:val="3"/>
          <w:sz w:val="28"/>
          <w:szCs w:val="28"/>
          <w:lang w:val="uk-UA" w:eastAsia="zh-CN" w:bidi="hi-IN"/>
        </w:rPr>
      </w:pPr>
      <w:r w:rsidRPr="00861770">
        <w:rPr>
          <w:rFonts w:ascii="Times New Roman" w:eastAsia="Noto Sans CJK SC Regular" w:hAnsi="Times New Roman" w:cs="Times New Roman"/>
          <w:kern w:val="3"/>
          <w:sz w:val="28"/>
          <w:szCs w:val="28"/>
          <w:lang w:val="uk-UA" w:eastAsia="zh-CN" w:bidi="hi-IN"/>
        </w:rPr>
        <w:t xml:space="preserve">ВИРІШИЛИ: Погодити коригування бюджету міста Одеси за листом </w:t>
      </w:r>
      <w:r w:rsidRPr="00861770">
        <w:rPr>
          <w:rFonts w:ascii="Times New Roman" w:eastAsia="Noto Sans CJK SC Regular" w:hAnsi="Times New Roman" w:cs="Times New Roman"/>
          <w:kern w:val="3"/>
          <w:sz w:val="28"/>
          <w:szCs w:val="28"/>
          <w:lang w:eastAsia="zh-CN" w:bidi="hi-IN"/>
        </w:rPr>
        <w:t xml:space="preserve"> </w:t>
      </w:r>
      <w:r w:rsidRPr="00861770">
        <w:rPr>
          <w:rFonts w:ascii="Times New Roman" w:eastAsia="Noto Sans CJK SC Regular" w:hAnsi="Times New Roman" w:cs="Times New Roman"/>
          <w:kern w:val="3"/>
          <w:sz w:val="28"/>
          <w:szCs w:val="28"/>
          <w:lang w:val="uk-UA" w:eastAsia="zh-CN" w:bidi="hi-IN"/>
        </w:rPr>
        <w:t xml:space="preserve">департаменту фінансів  </w:t>
      </w:r>
      <w:r w:rsidRPr="00C87EF6">
        <w:rPr>
          <w:rFonts w:ascii="Times New Roman" w:hAnsi="Times New Roman" w:cs="Times New Roman"/>
          <w:sz w:val="28"/>
          <w:szCs w:val="28"/>
          <w:lang w:val="uk-UA"/>
        </w:rPr>
        <w:t xml:space="preserve">№ </w:t>
      </w:r>
      <w:r w:rsidRPr="00D24B43">
        <w:rPr>
          <w:rFonts w:ascii="Times New Roman" w:hAnsi="Times New Roman" w:cs="Times New Roman"/>
          <w:sz w:val="28"/>
          <w:szCs w:val="28"/>
          <w:lang w:val="uk-UA"/>
        </w:rPr>
        <w:t>04-14/290/1140 від 20.07.2020 року</w:t>
      </w:r>
      <w:r>
        <w:rPr>
          <w:rFonts w:ascii="Times New Roman" w:hAnsi="Times New Roman" w:cs="Times New Roman"/>
          <w:sz w:val="28"/>
          <w:szCs w:val="28"/>
          <w:lang w:val="uk-UA"/>
        </w:rPr>
        <w:t>.</w:t>
      </w:r>
    </w:p>
    <w:p w:rsidR="00AE7505" w:rsidRDefault="00AE7505" w:rsidP="00BC3031">
      <w:pPr>
        <w:spacing w:after="0"/>
        <w:ind w:firstLine="567"/>
        <w:jc w:val="both"/>
        <w:rPr>
          <w:rFonts w:ascii="Times New Roman" w:eastAsia="Noto Sans CJK SC Regular" w:hAnsi="Times New Roman" w:cs="Times New Roman"/>
          <w:color w:val="000000" w:themeColor="text1"/>
          <w:kern w:val="3"/>
          <w:sz w:val="28"/>
          <w:szCs w:val="28"/>
          <w:lang w:val="uk-UA" w:eastAsia="zh-CN" w:bidi="hi-IN"/>
        </w:rPr>
      </w:pPr>
    </w:p>
    <w:p w:rsidR="00BC3031" w:rsidRDefault="00BC3031" w:rsidP="00BC3031">
      <w:pPr>
        <w:spacing w:after="0"/>
        <w:ind w:firstLine="567"/>
        <w:jc w:val="both"/>
        <w:rPr>
          <w:rFonts w:ascii="Times New Roman" w:hAnsi="Times New Roman" w:cs="Times New Roman"/>
          <w:sz w:val="28"/>
          <w:szCs w:val="28"/>
          <w:lang w:val="uk-UA"/>
        </w:rPr>
      </w:pPr>
      <w:r>
        <w:rPr>
          <w:rFonts w:ascii="Times New Roman" w:eastAsia="Noto Sans CJK SC Regular" w:hAnsi="Times New Roman" w:cs="Times New Roman"/>
          <w:color w:val="000000" w:themeColor="text1"/>
          <w:kern w:val="3"/>
          <w:sz w:val="28"/>
          <w:szCs w:val="28"/>
          <w:lang w:val="uk-UA" w:eastAsia="zh-CN" w:bidi="hi-IN"/>
        </w:rPr>
        <w:lastRenderedPageBreak/>
        <w:t>СЛУХАЛИ: Інформацію начальника управління капітального будівництва Одеської міської ради Панова Б</w:t>
      </w:r>
      <w:r w:rsidR="008A7DEA">
        <w:rPr>
          <w:rFonts w:ascii="Times New Roman" w:eastAsia="Noto Sans CJK SC Regular" w:hAnsi="Times New Roman" w:cs="Times New Roman"/>
          <w:color w:val="000000" w:themeColor="text1"/>
          <w:kern w:val="3"/>
          <w:sz w:val="28"/>
          <w:szCs w:val="28"/>
          <w:lang w:val="uk-UA" w:eastAsia="zh-CN" w:bidi="hi-IN"/>
        </w:rPr>
        <w:t>.</w:t>
      </w:r>
      <w:r>
        <w:rPr>
          <w:rFonts w:ascii="Times New Roman" w:eastAsia="Noto Sans CJK SC Regular" w:hAnsi="Times New Roman" w:cs="Times New Roman"/>
          <w:color w:val="000000" w:themeColor="text1"/>
          <w:kern w:val="3"/>
          <w:sz w:val="28"/>
          <w:szCs w:val="28"/>
          <w:lang w:val="uk-UA" w:eastAsia="zh-CN" w:bidi="hi-IN"/>
        </w:rPr>
        <w:t>М. по коригуванню бюджету міста Одеси на 2020 рік (лист</w:t>
      </w:r>
      <w:r w:rsidR="008A7DEA">
        <w:rPr>
          <w:rFonts w:ascii="Times New Roman" w:eastAsia="Noto Sans CJK SC Regular" w:hAnsi="Times New Roman" w:cs="Times New Roman"/>
          <w:color w:val="000000" w:themeColor="text1"/>
          <w:kern w:val="3"/>
          <w:sz w:val="28"/>
          <w:szCs w:val="28"/>
          <w:lang w:val="uk-UA" w:eastAsia="zh-CN" w:bidi="hi-IN"/>
        </w:rPr>
        <w:t xml:space="preserve"> управління </w:t>
      </w:r>
      <w:r>
        <w:rPr>
          <w:rFonts w:ascii="Times New Roman" w:hAnsi="Times New Roman" w:cs="Times New Roman"/>
          <w:sz w:val="28"/>
          <w:szCs w:val="28"/>
          <w:lang w:val="uk-UA"/>
        </w:rPr>
        <w:t xml:space="preserve">№ 02-05/992-04 від </w:t>
      </w:r>
      <w:r w:rsidR="008A7DEA">
        <w:rPr>
          <w:rFonts w:ascii="Times New Roman" w:hAnsi="Times New Roman" w:cs="Times New Roman"/>
          <w:sz w:val="28"/>
          <w:szCs w:val="28"/>
          <w:lang w:val="uk-UA"/>
        </w:rPr>
        <w:t xml:space="preserve">            </w:t>
      </w:r>
      <w:r>
        <w:rPr>
          <w:rFonts w:ascii="Times New Roman" w:hAnsi="Times New Roman" w:cs="Times New Roman"/>
          <w:sz w:val="28"/>
          <w:szCs w:val="28"/>
          <w:lang w:val="uk-UA"/>
        </w:rPr>
        <w:t>13.07.2020 року).</w:t>
      </w:r>
    </w:p>
    <w:p w:rsidR="00BC3031" w:rsidRDefault="00BC3031" w:rsidP="00BC3031">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за коригування бюджету міста Одеси на 2020 рік за листом </w:t>
      </w:r>
      <w:r>
        <w:rPr>
          <w:rFonts w:ascii="Times New Roman" w:eastAsia="Noto Sans CJK SC Regular" w:hAnsi="Times New Roman" w:cs="Times New Roman"/>
          <w:color w:val="000000" w:themeColor="text1"/>
          <w:kern w:val="3"/>
          <w:sz w:val="28"/>
          <w:szCs w:val="28"/>
          <w:lang w:val="uk-UA" w:eastAsia="zh-CN" w:bidi="hi-IN"/>
        </w:rPr>
        <w:t xml:space="preserve">управління капітального будівництва </w:t>
      </w:r>
      <w:r>
        <w:rPr>
          <w:rFonts w:ascii="Times New Roman" w:hAnsi="Times New Roman" w:cs="Times New Roman"/>
          <w:sz w:val="28"/>
          <w:szCs w:val="28"/>
          <w:lang w:val="uk-UA"/>
        </w:rPr>
        <w:t>№ 02-05/992-04 від 13.07.2020 року:</w:t>
      </w:r>
    </w:p>
    <w:p w:rsidR="00BC3031" w:rsidRDefault="00BC3031" w:rsidP="00BC3031">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 одноголосно. </w:t>
      </w:r>
    </w:p>
    <w:p w:rsidR="00BC3031" w:rsidRDefault="00BC3031" w:rsidP="00BC3031">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ВИРІШИЛИ: Погодити коригування бюджету міста Одеси на 2020 рік за листом </w:t>
      </w:r>
      <w:r>
        <w:rPr>
          <w:rFonts w:ascii="Times New Roman" w:eastAsia="Noto Sans CJK SC Regular" w:hAnsi="Times New Roman" w:cs="Times New Roman"/>
          <w:color w:val="000000" w:themeColor="text1"/>
          <w:kern w:val="3"/>
          <w:sz w:val="28"/>
          <w:szCs w:val="28"/>
          <w:lang w:val="uk-UA" w:eastAsia="zh-CN" w:bidi="hi-IN"/>
        </w:rPr>
        <w:t xml:space="preserve">управління капітального будівництва </w:t>
      </w:r>
      <w:r>
        <w:rPr>
          <w:rFonts w:ascii="Times New Roman" w:hAnsi="Times New Roman" w:cs="Times New Roman"/>
          <w:sz w:val="28"/>
          <w:szCs w:val="28"/>
          <w:lang w:val="uk-UA"/>
        </w:rPr>
        <w:t xml:space="preserve">№ 02-05/992-04 від </w:t>
      </w:r>
      <w:r w:rsidR="00AE7505">
        <w:rPr>
          <w:rFonts w:ascii="Times New Roman" w:hAnsi="Times New Roman" w:cs="Times New Roman"/>
          <w:sz w:val="28"/>
          <w:szCs w:val="28"/>
          <w:lang w:val="uk-UA"/>
        </w:rPr>
        <w:t xml:space="preserve">       </w:t>
      </w:r>
      <w:r>
        <w:rPr>
          <w:rFonts w:ascii="Times New Roman" w:hAnsi="Times New Roman" w:cs="Times New Roman"/>
          <w:sz w:val="28"/>
          <w:szCs w:val="28"/>
          <w:lang w:val="uk-UA"/>
        </w:rPr>
        <w:t>13.07.2020 року.</w:t>
      </w:r>
    </w:p>
    <w:p w:rsidR="00BC3031" w:rsidRDefault="00BC3031" w:rsidP="00BC3031">
      <w:pPr>
        <w:spacing w:after="0"/>
        <w:ind w:firstLine="567"/>
        <w:jc w:val="both"/>
        <w:rPr>
          <w:rFonts w:ascii="Times New Roman" w:hAnsi="Times New Roman" w:cs="Times New Roman"/>
          <w:sz w:val="28"/>
          <w:szCs w:val="28"/>
          <w:lang w:val="uk-UA"/>
        </w:rPr>
      </w:pPr>
    </w:p>
    <w:p w:rsidR="003F2F21" w:rsidRPr="007426D3" w:rsidRDefault="003F2F21" w:rsidP="007426D3">
      <w:pPr>
        <w:spacing w:after="0"/>
        <w:ind w:firstLine="567"/>
        <w:jc w:val="both"/>
        <w:rPr>
          <w:rFonts w:ascii="Times New Roman" w:hAnsi="Times New Roman" w:cs="Times New Roman"/>
          <w:sz w:val="28"/>
          <w:szCs w:val="28"/>
          <w:lang w:val="uk-UA"/>
        </w:rPr>
      </w:pPr>
    </w:p>
    <w:p w:rsidR="003F2F21" w:rsidRPr="007426D3" w:rsidRDefault="003F2F21" w:rsidP="007426D3">
      <w:pPr>
        <w:spacing w:after="0"/>
        <w:ind w:firstLine="567"/>
        <w:jc w:val="both"/>
        <w:rPr>
          <w:rFonts w:ascii="Times New Roman" w:hAnsi="Times New Roman" w:cs="Times New Roman"/>
          <w:sz w:val="28"/>
          <w:szCs w:val="28"/>
          <w:lang w:val="uk-UA"/>
        </w:rPr>
      </w:pPr>
      <w:r w:rsidRPr="007426D3">
        <w:rPr>
          <w:rFonts w:ascii="Times New Roman" w:hAnsi="Times New Roman" w:cs="Times New Roman"/>
          <w:sz w:val="28"/>
          <w:szCs w:val="28"/>
          <w:lang w:val="uk-UA"/>
        </w:rPr>
        <w:t>СЛУХАЛИ: Інформацію</w:t>
      </w:r>
      <w:r w:rsidR="00DC6F4C">
        <w:rPr>
          <w:rFonts w:ascii="Times New Roman" w:hAnsi="Times New Roman" w:cs="Times New Roman"/>
          <w:sz w:val="28"/>
          <w:szCs w:val="28"/>
          <w:lang w:val="uk-UA"/>
        </w:rPr>
        <w:t xml:space="preserve"> директора комунального підприємства «Теплопостачання міста Одеси» </w:t>
      </w:r>
      <w:proofErr w:type="spellStart"/>
      <w:r w:rsidR="00DC6F4C">
        <w:rPr>
          <w:rFonts w:ascii="Times New Roman" w:hAnsi="Times New Roman" w:cs="Times New Roman"/>
          <w:sz w:val="28"/>
          <w:szCs w:val="28"/>
          <w:lang w:val="uk-UA"/>
        </w:rPr>
        <w:t>Позднякової</w:t>
      </w:r>
      <w:proofErr w:type="spellEnd"/>
      <w:r w:rsidR="00DC6F4C">
        <w:rPr>
          <w:rFonts w:ascii="Times New Roman" w:hAnsi="Times New Roman" w:cs="Times New Roman"/>
          <w:sz w:val="28"/>
          <w:szCs w:val="28"/>
          <w:lang w:val="uk-UA"/>
        </w:rPr>
        <w:t xml:space="preserve"> Г.І. </w:t>
      </w:r>
      <w:r w:rsidR="00DC6F4C" w:rsidRPr="007426D3">
        <w:rPr>
          <w:rFonts w:ascii="Times New Roman" w:hAnsi="Times New Roman" w:cs="Times New Roman"/>
          <w:sz w:val="28"/>
          <w:szCs w:val="28"/>
          <w:lang w:val="uk-UA"/>
        </w:rPr>
        <w:t xml:space="preserve"> </w:t>
      </w:r>
      <w:r w:rsidRPr="007426D3">
        <w:rPr>
          <w:rFonts w:ascii="Times New Roman" w:hAnsi="Times New Roman" w:cs="Times New Roman"/>
          <w:sz w:val="28"/>
          <w:szCs w:val="28"/>
          <w:lang w:val="uk-UA"/>
        </w:rPr>
        <w:t xml:space="preserve">по зверненню заступника  директора департаменту міського господарства Одеської міської ради Мостовських Н.І. щодо виділення </w:t>
      </w:r>
      <w:r w:rsidR="007426D3" w:rsidRPr="007426D3">
        <w:rPr>
          <w:rFonts w:ascii="Times New Roman" w:hAnsi="Times New Roman" w:cs="Times New Roman"/>
          <w:sz w:val="28"/>
          <w:szCs w:val="28"/>
          <w:lang w:val="uk-UA"/>
        </w:rPr>
        <w:t>КП «Теплопостачання міста Одеси» коштів на проведення  робіт:  «Реконструкція димової труби та газоходів квартальної котельні «Шкільна» (звернення № 859/вих. від 17.07.20</w:t>
      </w:r>
      <w:r w:rsidR="003168D3">
        <w:rPr>
          <w:rFonts w:ascii="Times New Roman" w:hAnsi="Times New Roman" w:cs="Times New Roman"/>
          <w:sz w:val="28"/>
          <w:szCs w:val="28"/>
          <w:lang w:val="uk-UA"/>
        </w:rPr>
        <w:t>20</w:t>
      </w:r>
      <w:r w:rsidR="007426D3" w:rsidRPr="007426D3">
        <w:rPr>
          <w:rFonts w:ascii="Times New Roman" w:hAnsi="Times New Roman" w:cs="Times New Roman"/>
          <w:sz w:val="28"/>
          <w:szCs w:val="28"/>
          <w:lang w:val="uk-UA"/>
        </w:rPr>
        <w:t xml:space="preserve"> року).</w:t>
      </w:r>
    </w:p>
    <w:p w:rsidR="007426D3" w:rsidRPr="007426D3" w:rsidRDefault="007426D3" w:rsidP="007426D3">
      <w:pPr>
        <w:spacing w:after="0"/>
        <w:ind w:firstLine="567"/>
        <w:jc w:val="both"/>
        <w:rPr>
          <w:rFonts w:ascii="Times New Roman" w:hAnsi="Times New Roman" w:cs="Times New Roman"/>
          <w:sz w:val="28"/>
          <w:szCs w:val="28"/>
          <w:lang w:val="uk-UA"/>
        </w:rPr>
      </w:pPr>
      <w:r w:rsidRPr="007426D3">
        <w:rPr>
          <w:rFonts w:ascii="Times New Roman" w:hAnsi="Times New Roman" w:cs="Times New Roman"/>
          <w:sz w:val="28"/>
          <w:szCs w:val="28"/>
          <w:lang w:val="uk-UA"/>
        </w:rPr>
        <w:t>Виступили: Гончарук О.В.</w:t>
      </w:r>
    </w:p>
    <w:p w:rsidR="007426D3" w:rsidRPr="007426D3" w:rsidRDefault="007426D3" w:rsidP="00704800">
      <w:pPr>
        <w:pStyle w:val="a5"/>
        <w:ind w:firstLine="708"/>
        <w:jc w:val="both"/>
        <w:rPr>
          <w:rFonts w:ascii="Times New Roman" w:hAnsi="Times New Roman" w:cs="Times New Roman"/>
          <w:color w:val="000000"/>
          <w:sz w:val="28"/>
          <w:szCs w:val="28"/>
          <w:shd w:val="clear" w:color="auto" w:fill="FDFEFD"/>
        </w:rPr>
      </w:pPr>
      <w:r w:rsidRPr="007426D3">
        <w:rPr>
          <w:rFonts w:ascii="Times New Roman" w:hAnsi="Times New Roman" w:cs="Times New Roman"/>
          <w:sz w:val="28"/>
          <w:szCs w:val="28"/>
        </w:rPr>
        <w:t xml:space="preserve">Голосували за </w:t>
      </w:r>
      <w:r w:rsidR="00704800" w:rsidRPr="00704800">
        <w:rPr>
          <w:rFonts w:ascii="Times New Roman" w:hAnsi="Times New Roman" w:cs="Times New Roman"/>
          <w:sz w:val="28"/>
          <w:szCs w:val="28"/>
        </w:rPr>
        <w:t>перерозподіл визначених бюджетних призначень</w:t>
      </w:r>
      <w:r w:rsidR="00704800">
        <w:rPr>
          <w:rFonts w:ascii="Times New Roman" w:hAnsi="Times New Roman" w:cs="Times New Roman"/>
          <w:sz w:val="28"/>
          <w:szCs w:val="28"/>
        </w:rPr>
        <w:t>:</w:t>
      </w:r>
    </w:p>
    <w:p w:rsidR="007426D3" w:rsidRPr="00AE7505" w:rsidRDefault="007426D3" w:rsidP="007426D3">
      <w:pPr>
        <w:pStyle w:val="a5"/>
        <w:ind w:firstLine="708"/>
        <w:jc w:val="both"/>
        <w:rPr>
          <w:rFonts w:ascii="Times New Roman" w:hAnsi="Times New Roman" w:cs="Times New Roman"/>
          <w:b/>
          <w:color w:val="000000"/>
          <w:sz w:val="28"/>
          <w:szCs w:val="28"/>
          <w:shd w:val="clear" w:color="auto" w:fill="FDFEFD"/>
        </w:rPr>
      </w:pPr>
      <w:r w:rsidRPr="00AE7505">
        <w:rPr>
          <w:rFonts w:ascii="Times New Roman" w:hAnsi="Times New Roman" w:cs="Times New Roman"/>
          <w:b/>
          <w:color w:val="000000"/>
          <w:sz w:val="28"/>
          <w:szCs w:val="28"/>
          <w:shd w:val="clear" w:color="auto" w:fill="FDFEFD"/>
        </w:rPr>
        <w:t>За – одноголосно.</w:t>
      </w:r>
    </w:p>
    <w:p w:rsidR="007426D3" w:rsidRPr="00704800" w:rsidRDefault="007426D3" w:rsidP="007426D3">
      <w:pPr>
        <w:pStyle w:val="a5"/>
        <w:ind w:firstLine="708"/>
        <w:jc w:val="both"/>
        <w:rPr>
          <w:rFonts w:ascii="Times New Roman" w:hAnsi="Times New Roman" w:cs="Times New Roman"/>
          <w:color w:val="000000"/>
          <w:sz w:val="28"/>
          <w:szCs w:val="28"/>
          <w:shd w:val="clear" w:color="auto" w:fill="FDFEFD"/>
        </w:rPr>
      </w:pPr>
      <w:r w:rsidRPr="00704800">
        <w:rPr>
          <w:rFonts w:ascii="Times New Roman" w:hAnsi="Times New Roman" w:cs="Times New Roman"/>
          <w:color w:val="000000"/>
          <w:sz w:val="28"/>
          <w:szCs w:val="28"/>
          <w:shd w:val="clear" w:color="auto" w:fill="FDFEFD"/>
        </w:rPr>
        <w:t>ВИРІШИЛИ: Погодити</w:t>
      </w:r>
      <w:r w:rsidR="00704800">
        <w:rPr>
          <w:rFonts w:ascii="Times New Roman" w:hAnsi="Times New Roman" w:cs="Times New Roman"/>
          <w:color w:val="000000"/>
          <w:sz w:val="28"/>
          <w:szCs w:val="28"/>
          <w:shd w:val="clear" w:color="auto" w:fill="FDFEFD"/>
        </w:rPr>
        <w:t xml:space="preserve"> департаменту міського господарства Одеської міської ради </w:t>
      </w:r>
      <w:r w:rsidR="00704800" w:rsidRPr="00704800">
        <w:rPr>
          <w:rFonts w:ascii="Times New Roman" w:hAnsi="Times New Roman" w:cs="Times New Roman"/>
          <w:sz w:val="28"/>
          <w:szCs w:val="28"/>
        </w:rPr>
        <w:t>перерозподіл визначених бюджетних призначень шляхом перед</w:t>
      </w:r>
      <w:r w:rsidR="00704800">
        <w:rPr>
          <w:rFonts w:ascii="Times New Roman" w:hAnsi="Times New Roman" w:cs="Times New Roman"/>
          <w:sz w:val="28"/>
          <w:szCs w:val="28"/>
        </w:rPr>
        <w:t>а</w:t>
      </w:r>
      <w:r w:rsidR="00704800" w:rsidRPr="00704800">
        <w:rPr>
          <w:rFonts w:ascii="Times New Roman" w:hAnsi="Times New Roman" w:cs="Times New Roman"/>
          <w:sz w:val="28"/>
          <w:szCs w:val="28"/>
        </w:rPr>
        <w:t>ч</w:t>
      </w:r>
      <w:r w:rsidR="00704800">
        <w:rPr>
          <w:rFonts w:ascii="Times New Roman" w:hAnsi="Times New Roman" w:cs="Times New Roman"/>
          <w:sz w:val="28"/>
          <w:szCs w:val="28"/>
        </w:rPr>
        <w:t>і</w:t>
      </w:r>
      <w:r w:rsidR="00704800" w:rsidRPr="00704800">
        <w:rPr>
          <w:rFonts w:ascii="Times New Roman" w:hAnsi="Times New Roman" w:cs="Times New Roman"/>
          <w:sz w:val="28"/>
          <w:szCs w:val="28"/>
        </w:rPr>
        <w:t xml:space="preserve"> коштів із загального фонду до бюджету розвитку міст</w:t>
      </w:r>
      <w:r w:rsidR="00704800">
        <w:rPr>
          <w:rFonts w:ascii="Times New Roman" w:hAnsi="Times New Roman" w:cs="Times New Roman"/>
          <w:sz w:val="28"/>
          <w:szCs w:val="28"/>
        </w:rPr>
        <w:t>а</w:t>
      </w:r>
      <w:r w:rsidR="00704800" w:rsidRPr="00704800">
        <w:rPr>
          <w:rFonts w:ascii="Times New Roman" w:hAnsi="Times New Roman" w:cs="Times New Roman"/>
          <w:sz w:val="28"/>
          <w:szCs w:val="28"/>
        </w:rPr>
        <w:t xml:space="preserve"> Одеси.</w:t>
      </w:r>
    </w:p>
    <w:p w:rsidR="007426D3" w:rsidRDefault="007426D3" w:rsidP="007426D3">
      <w:pPr>
        <w:pStyle w:val="a5"/>
        <w:ind w:firstLine="708"/>
        <w:jc w:val="both"/>
        <w:rPr>
          <w:color w:val="1B1D1F"/>
          <w:sz w:val="28"/>
          <w:szCs w:val="28"/>
          <w:shd w:val="clear" w:color="auto" w:fill="FFFFFF"/>
        </w:rPr>
      </w:pPr>
    </w:p>
    <w:p w:rsidR="007426D3" w:rsidRDefault="007426D3" w:rsidP="007426D3">
      <w:pPr>
        <w:pStyle w:val="a5"/>
        <w:ind w:firstLine="708"/>
        <w:jc w:val="both"/>
        <w:rPr>
          <w:color w:val="1B1D1F"/>
          <w:sz w:val="28"/>
          <w:szCs w:val="28"/>
          <w:shd w:val="clear" w:color="auto" w:fill="FFFFFF"/>
        </w:rPr>
      </w:pPr>
    </w:p>
    <w:p w:rsidR="007426D3" w:rsidRPr="007426D3" w:rsidRDefault="007426D3" w:rsidP="007426D3">
      <w:pPr>
        <w:pStyle w:val="a5"/>
        <w:ind w:firstLine="708"/>
        <w:jc w:val="both"/>
        <w:rPr>
          <w:rFonts w:ascii="Times New Roman" w:hAnsi="Times New Roman" w:cs="Times New Roman"/>
          <w:color w:val="1B1D1F"/>
          <w:sz w:val="28"/>
          <w:szCs w:val="28"/>
          <w:shd w:val="clear" w:color="auto" w:fill="FFFFFF"/>
        </w:rPr>
      </w:pPr>
    </w:p>
    <w:p w:rsidR="007426D3" w:rsidRPr="007426D3" w:rsidRDefault="007426D3" w:rsidP="007426D3">
      <w:pPr>
        <w:spacing w:after="0"/>
        <w:ind w:firstLine="567"/>
        <w:jc w:val="both"/>
        <w:rPr>
          <w:rFonts w:ascii="Times New Roman" w:hAnsi="Times New Roman" w:cs="Times New Roman"/>
          <w:sz w:val="28"/>
          <w:szCs w:val="28"/>
          <w:lang w:val="uk-UA"/>
        </w:rPr>
      </w:pPr>
      <w:r w:rsidRPr="007426D3">
        <w:rPr>
          <w:rFonts w:ascii="Times New Roman" w:hAnsi="Times New Roman" w:cs="Times New Roman"/>
          <w:sz w:val="28"/>
          <w:szCs w:val="28"/>
          <w:lang w:val="uk-UA"/>
        </w:rPr>
        <w:t>СЛУХАЛИ: Інформацію</w:t>
      </w:r>
      <w:r w:rsidR="00DC6F4C">
        <w:rPr>
          <w:rFonts w:ascii="Times New Roman" w:hAnsi="Times New Roman" w:cs="Times New Roman"/>
          <w:sz w:val="28"/>
          <w:szCs w:val="28"/>
          <w:lang w:val="uk-UA"/>
        </w:rPr>
        <w:t xml:space="preserve"> директора комунального підприємства «Теплопостачання міста Одеси» </w:t>
      </w:r>
      <w:proofErr w:type="spellStart"/>
      <w:r w:rsidR="00DC6F4C">
        <w:rPr>
          <w:rFonts w:ascii="Times New Roman" w:hAnsi="Times New Roman" w:cs="Times New Roman"/>
          <w:sz w:val="28"/>
          <w:szCs w:val="28"/>
          <w:lang w:val="uk-UA"/>
        </w:rPr>
        <w:t>Позднякової</w:t>
      </w:r>
      <w:proofErr w:type="spellEnd"/>
      <w:r w:rsidR="00DC6F4C">
        <w:rPr>
          <w:rFonts w:ascii="Times New Roman" w:hAnsi="Times New Roman" w:cs="Times New Roman"/>
          <w:sz w:val="28"/>
          <w:szCs w:val="28"/>
          <w:lang w:val="uk-UA"/>
        </w:rPr>
        <w:t xml:space="preserve"> Г.І. </w:t>
      </w:r>
      <w:r w:rsidRPr="007426D3">
        <w:rPr>
          <w:rFonts w:ascii="Times New Roman" w:hAnsi="Times New Roman" w:cs="Times New Roman"/>
          <w:sz w:val="28"/>
          <w:szCs w:val="28"/>
          <w:lang w:val="uk-UA"/>
        </w:rPr>
        <w:t xml:space="preserve"> по зверненню заступника  директора департаменту міського господарства Одеської міської ради Мостовських Н.І. щодо виконання заходу  з  розроблення та затвердження у встановленому законодавством порядку схеми теплопостачання м. Одеси (звернення № 860/вих. від 17.07.20</w:t>
      </w:r>
      <w:r w:rsidR="003168D3" w:rsidRPr="003168D3">
        <w:rPr>
          <w:rFonts w:ascii="Times New Roman" w:hAnsi="Times New Roman" w:cs="Times New Roman"/>
          <w:sz w:val="28"/>
          <w:szCs w:val="28"/>
        </w:rPr>
        <w:t>20</w:t>
      </w:r>
      <w:r w:rsidRPr="007426D3">
        <w:rPr>
          <w:rFonts w:ascii="Times New Roman" w:hAnsi="Times New Roman" w:cs="Times New Roman"/>
          <w:sz w:val="28"/>
          <w:szCs w:val="28"/>
          <w:lang w:val="uk-UA"/>
        </w:rPr>
        <w:t xml:space="preserve"> року).</w:t>
      </w:r>
    </w:p>
    <w:p w:rsidR="007426D3" w:rsidRDefault="007426D3" w:rsidP="007426D3">
      <w:pPr>
        <w:pStyle w:val="a5"/>
        <w:ind w:firstLine="708"/>
        <w:jc w:val="both"/>
        <w:rPr>
          <w:rFonts w:ascii="Times New Roman" w:hAnsi="Times New Roman" w:cs="Times New Roman"/>
          <w:color w:val="1B1D1F"/>
          <w:sz w:val="28"/>
          <w:szCs w:val="28"/>
          <w:shd w:val="clear" w:color="auto" w:fill="FFFFFF"/>
        </w:rPr>
      </w:pPr>
      <w:r w:rsidRPr="007426D3">
        <w:rPr>
          <w:rFonts w:ascii="Times New Roman" w:hAnsi="Times New Roman" w:cs="Times New Roman"/>
          <w:color w:val="000000"/>
          <w:sz w:val="28"/>
          <w:szCs w:val="28"/>
          <w:shd w:val="clear" w:color="auto" w:fill="FDFEFD"/>
        </w:rPr>
        <w:t xml:space="preserve">ВИРІШИЛИ: </w:t>
      </w:r>
      <w:r w:rsidR="00027578">
        <w:rPr>
          <w:rFonts w:ascii="Times New Roman" w:hAnsi="Times New Roman" w:cs="Times New Roman"/>
          <w:color w:val="000000"/>
          <w:sz w:val="28"/>
          <w:szCs w:val="28"/>
          <w:shd w:val="clear" w:color="auto" w:fill="FDFEFD"/>
        </w:rPr>
        <w:t xml:space="preserve">Інформацію прийняти до відома. </w:t>
      </w:r>
    </w:p>
    <w:p w:rsidR="007426D3" w:rsidRDefault="007426D3" w:rsidP="007426D3">
      <w:pPr>
        <w:pStyle w:val="a5"/>
        <w:ind w:firstLine="708"/>
        <w:jc w:val="both"/>
        <w:rPr>
          <w:rFonts w:ascii="Times New Roman" w:hAnsi="Times New Roman" w:cs="Times New Roman"/>
          <w:color w:val="1B1D1F"/>
          <w:sz w:val="28"/>
          <w:szCs w:val="28"/>
          <w:shd w:val="clear" w:color="auto" w:fill="FFFFFF"/>
        </w:rPr>
      </w:pPr>
    </w:p>
    <w:p w:rsidR="007426D3" w:rsidRDefault="007426D3" w:rsidP="007426D3">
      <w:pPr>
        <w:pStyle w:val="a5"/>
        <w:ind w:firstLine="708"/>
        <w:jc w:val="both"/>
        <w:rPr>
          <w:rFonts w:ascii="Times New Roman" w:hAnsi="Times New Roman" w:cs="Times New Roman"/>
          <w:color w:val="1B1D1F"/>
          <w:sz w:val="28"/>
          <w:szCs w:val="28"/>
          <w:shd w:val="clear" w:color="auto" w:fill="FFFFFF"/>
        </w:rPr>
      </w:pPr>
    </w:p>
    <w:p w:rsidR="007426D3" w:rsidRPr="007258E1" w:rsidRDefault="007426D3" w:rsidP="007426D3">
      <w:pPr>
        <w:spacing w:after="0"/>
        <w:ind w:firstLine="567"/>
        <w:jc w:val="both"/>
        <w:rPr>
          <w:rFonts w:ascii="Times New Roman" w:hAnsi="Times New Roman" w:cs="Times New Roman"/>
          <w:sz w:val="28"/>
          <w:szCs w:val="28"/>
          <w:lang w:val="uk-UA"/>
        </w:rPr>
      </w:pPr>
      <w:r w:rsidRPr="003A0A5D">
        <w:rPr>
          <w:rFonts w:ascii="Times New Roman" w:hAnsi="Times New Roman" w:cs="Times New Roman"/>
          <w:sz w:val="28"/>
          <w:szCs w:val="28"/>
          <w:lang w:val="uk-UA"/>
        </w:rPr>
        <w:t>СЛУХАЛИ:  Інформацію по протокол</w:t>
      </w:r>
      <w:r>
        <w:rPr>
          <w:rFonts w:ascii="Times New Roman" w:hAnsi="Times New Roman" w:cs="Times New Roman"/>
          <w:sz w:val="28"/>
          <w:szCs w:val="28"/>
          <w:lang w:val="uk-UA"/>
        </w:rPr>
        <w:t>ам</w:t>
      </w:r>
      <w:r w:rsidRPr="003A0A5D">
        <w:rPr>
          <w:rFonts w:ascii="Times New Roman" w:hAnsi="Times New Roman" w:cs="Times New Roman"/>
          <w:sz w:val="28"/>
          <w:szCs w:val="28"/>
          <w:lang w:val="uk-UA"/>
        </w:rPr>
        <w:t xml:space="preserve"> засідання робочої групи Одеської міської ради по розгляду пропозицій депутатів по використанню коштів Депутатського фонду від </w:t>
      </w:r>
      <w:r>
        <w:rPr>
          <w:rFonts w:ascii="Times New Roman" w:hAnsi="Times New Roman" w:cs="Times New Roman"/>
          <w:sz w:val="28"/>
          <w:szCs w:val="28"/>
          <w:lang w:val="uk-UA"/>
        </w:rPr>
        <w:t>20</w:t>
      </w:r>
      <w:r w:rsidRPr="00423066">
        <w:rPr>
          <w:rFonts w:ascii="Times New Roman" w:hAnsi="Times New Roman" w:cs="Times New Roman"/>
          <w:b/>
          <w:sz w:val="28"/>
          <w:szCs w:val="28"/>
          <w:lang w:val="uk-UA"/>
        </w:rPr>
        <w:t>.</w:t>
      </w:r>
      <w:r w:rsidRPr="00A64FCF">
        <w:rPr>
          <w:rFonts w:ascii="Times New Roman" w:hAnsi="Times New Roman" w:cs="Times New Roman"/>
          <w:sz w:val="28"/>
          <w:szCs w:val="28"/>
          <w:lang w:val="uk-UA"/>
        </w:rPr>
        <w:t>0</w:t>
      </w:r>
      <w:r>
        <w:rPr>
          <w:rFonts w:ascii="Times New Roman" w:hAnsi="Times New Roman" w:cs="Times New Roman"/>
          <w:sz w:val="28"/>
          <w:szCs w:val="28"/>
          <w:lang w:val="uk-UA"/>
        </w:rPr>
        <w:t>7</w:t>
      </w:r>
      <w:r w:rsidRPr="00A64FCF">
        <w:rPr>
          <w:rFonts w:ascii="Times New Roman" w:hAnsi="Times New Roman" w:cs="Times New Roman"/>
          <w:sz w:val="28"/>
          <w:szCs w:val="28"/>
          <w:lang w:val="uk-UA"/>
        </w:rPr>
        <w:t>.2020 року</w:t>
      </w:r>
      <w:r>
        <w:rPr>
          <w:rFonts w:ascii="Times New Roman" w:hAnsi="Times New Roman" w:cs="Times New Roman"/>
          <w:sz w:val="28"/>
          <w:szCs w:val="28"/>
          <w:lang w:val="uk-UA"/>
        </w:rPr>
        <w:t xml:space="preserve"> </w:t>
      </w:r>
      <w:r w:rsidRPr="003A0A5D">
        <w:rPr>
          <w:rFonts w:ascii="Times New Roman" w:hAnsi="Times New Roman" w:cs="Times New Roman"/>
          <w:sz w:val="28"/>
          <w:szCs w:val="28"/>
          <w:lang w:val="uk-UA"/>
        </w:rPr>
        <w:t>(лист</w:t>
      </w:r>
      <w:r>
        <w:rPr>
          <w:rFonts w:ascii="Times New Roman" w:hAnsi="Times New Roman" w:cs="Times New Roman"/>
          <w:sz w:val="28"/>
          <w:szCs w:val="28"/>
          <w:lang w:val="uk-UA"/>
        </w:rPr>
        <w:t>и</w:t>
      </w:r>
      <w:r w:rsidRPr="003A0A5D">
        <w:rPr>
          <w:rFonts w:ascii="Times New Roman" w:hAnsi="Times New Roman" w:cs="Times New Roman"/>
          <w:sz w:val="28"/>
          <w:szCs w:val="28"/>
          <w:lang w:val="uk-UA"/>
        </w:rPr>
        <w:t xml:space="preserve"> секретаря ради, голови робочої групи з розгляду пропозицій депутатів </w:t>
      </w:r>
      <w:r w:rsidRPr="005444E9">
        <w:rPr>
          <w:rFonts w:ascii="Times New Roman" w:hAnsi="Times New Roman" w:cs="Times New Roman"/>
          <w:sz w:val="28"/>
          <w:szCs w:val="28"/>
          <w:lang w:val="uk-UA"/>
        </w:rPr>
        <w:t xml:space="preserve">по використанню </w:t>
      </w:r>
      <w:r w:rsidRPr="005444E9">
        <w:rPr>
          <w:rFonts w:ascii="Times New Roman" w:hAnsi="Times New Roman" w:cs="Times New Roman"/>
          <w:sz w:val="28"/>
          <w:szCs w:val="28"/>
          <w:lang w:val="uk-UA"/>
        </w:rPr>
        <w:lastRenderedPageBreak/>
        <w:t xml:space="preserve">коштів Депутатського фонду </w:t>
      </w:r>
      <w:proofErr w:type="spellStart"/>
      <w:r w:rsidRPr="005444E9">
        <w:rPr>
          <w:rFonts w:ascii="Times New Roman" w:hAnsi="Times New Roman" w:cs="Times New Roman"/>
          <w:sz w:val="28"/>
          <w:szCs w:val="28"/>
          <w:lang w:val="uk-UA"/>
        </w:rPr>
        <w:t>Потапського</w:t>
      </w:r>
      <w:proofErr w:type="spellEnd"/>
      <w:r w:rsidRPr="005444E9">
        <w:rPr>
          <w:rFonts w:ascii="Times New Roman" w:hAnsi="Times New Roman" w:cs="Times New Roman"/>
          <w:sz w:val="28"/>
          <w:szCs w:val="28"/>
          <w:lang w:val="uk-UA"/>
        </w:rPr>
        <w:t xml:space="preserve"> О.Ю.</w:t>
      </w:r>
      <w:r>
        <w:rPr>
          <w:rFonts w:ascii="Times New Roman" w:hAnsi="Times New Roman" w:cs="Times New Roman"/>
          <w:sz w:val="28"/>
          <w:szCs w:val="28"/>
          <w:lang w:val="uk-UA"/>
        </w:rPr>
        <w:t xml:space="preserve">  </w:t>
      </w:r>
      <w:r w:rsidR="007258E1">
        <w:rPr>
          <w:rFonts w:ascii="Times New Roman" w:hAnsi="Times New Roman" w:cs="Times New Roman"/>
          <w:sz w:val="28"/>
          <w:szCs w:val="28"/>
          <w:lang w:val="uk-UA"/>
        </w:rPr>
        <w:t xml:space="preserve">№ </w:t>
      </w:r>
      <w:r w:rsidR="007258E1" w:rsidRPr="007258E1">
        <w:rPr>
          <w:rFonts w:ascii="Times New Roman" w:hAnsi="Times New Roman" w:cs="Times New Roman"/>
          <w:sz w:val="28"/>
          <w:szCs w:val="28"/>
          <w:lang w:val="uk-UA"/>
        </w:rPr>
        <w:t>1</w:t>
      </w:r>
      <w:r w:rsidR="007258E1" w:rsidRPr="00596158">
        <w:rPr>
          <w:rFonts w:ascii="Times New Roman" w:hAnsi="Times New Roman" w:cs="Times New Roman"/>
          <w:sz w:val="28"/>
          <w:szCs w:val="28"/>
        </w:rPr>
        <w:t>0</w:t>
      </w:r>
      <w:r w:rsidRPr="007258E1">
        <w:rPr>
          <w:rFonts w:ascii="Times New Roman" w:hAnsi="Times New Roman" w:cs="Times New Roman"/>
          <w:sz w:val="28"/>
          <w:szCs w:val="28"/>
          <w:lang w:val="uk-UA"/>
        </w:rPr>
        <w:t>8/</w:t>
      </w:r>
      <w:proofErr w:type="spellStart"/>
      <w:r w:rsidRPr="007258E1">
        <w:rPr>
          <w:rFonts w:ascii="Times New Roman" w:hAnsi="Times New Roman" w:cs="Times New Roman"/>
          <w:sz w:val="28"/>
          <w:szCs w:val="28"/>
          <w:lang w:val="uk-UA"/>
        </w:rPr>
        <w:t>вих-мр</w:t>
      </w:r>
      <w:proofErr w:type="spellEnd"/>
      <w:r w:rsidR="007258E1">
        <w:rPr>
          <w:rFonts w:ascii="Times New Roman" w:hAnsi="Times New Roman" w:cs="Times New Roman"/>
          <w:sz w:val="28"/>
          <w:szCs w:val="28"/>
          <w:lang w:val="uk-UA"/>
        </w:rPr>
        <w:t xml:space="preserve"> </w:t>
      </w:r>
      <w:r w:rsidRPr="007258E1">
        <w:rPr>
          <w:rFonts w:ascii="Times New Roman" w:hAnsi="Times New Roman" w:cs="Times New Roman"/>
          <w:sz w:val="28"/>
          <w:szCs w:val="28"/>
          <w:lang w:val="uk-UA"/>
        </w:rPr>
        <w:t xml:space="preserve"> від </w:t>
      </w:r>
      <w:r w:rsidR="007258E1" w:rsidRPr="00596158">
        <w:rPr>
          <w:rFonts w:ascii="Times New Roman" w:hAnsi="Times New Roman" w:cs="Times New Roman"/>
          <w:sz w:val="28"/>
          <w:szCs w:val="28"/>
        </w:rPr>
        <w:t>2</w:t>
      </w:r>
      <w:r w:rsidRPr="007258E1">
        <w:rPr>
          <w:rFonts w:ascii="Times New Roman" w:hAnsi="Times New Roman" w:cs="Times New Roman"/>
          <w:sz w:val="28"/>
          <w:szCs w:val="28"/>
          <w:lang w:val="uk-UA"/>
        </w:rPr>
        <w:t>0.0</w:t>
      </w:r>
      <w:r w:rsidR="007258E1" w:rsidRPr="00596158">
        <w:rPr>
          <w:rFonts w:ascii="Times New Roman" w:hAnsi="Times New Roman" w:cs="Times New Roman"/>
          <w:sz w:val="28"/>
          <w:szCs w:val="28"/>
        </w:rPr>
        <w:t>7</w:t>
      </w:r>
      <w:r w:rsidRPr="007258E1">
        <w:rPr>
          <w:rFonts w:ascii="Times New Roman" w:hAnsi="Times New Roman" w:cs="Times New Roman"/>
          <w:sz w:val="28"/>
          <w:szCs w:val="28"/>
          <w:lang w:val="uk-UA"/>
        </w:rPr>
        <w:t>.20</w:t>
      </w:r>
      <w:r w:rsidR="007258E1" w:rsidRPr="00596158">
        <w:rPr>
          <w:rFonts w:ascii="Times New Roman" w:hAnsi="Times New Roman" w:cs="Times New Roman"/>
          <w:sz w:val="28"/>
          <w:szCs w:val="28"/>
        </w:rPr>
        <w:t>20</w:t>
      </w:r>
      <w:r w:rsidRPr="007258E1">
        <w:rPr>
          <w:rFonts w:ascii="Times New Roman" w:hAnsi="Times New Roman" w:cs="Times New Roman"/>
          <w:sz w:val="28"/>
          <w:szCs w:val="28"/>
          <w:lang w:val="uk-UA"/>
        </w:rPr>
        <w:t xml:space="preserve"> р</w:t>
      </w:r>
      <w:r w:rsidR="007258E1">
        <w:rPr>
          <w:rFonts w:ascii="Times New Roman" w:hAnsi="Times New Roman" w:cs="Times New Roman"/>
          <w:sz w:val="28"/>
          <w:szCs w:val="28"/>
          <w:lang w:val="uk-UA"/>
        </w:rPr>
        <w:t>оку</w:t>
      </w:r>
      <w:r w:rsidRPr="007258E1">
        <w:rPr>
          <w:rFonts w:ascii="Times New Roman" w:hAnsi="Times New Roman" w:cs="Times New Roman"/>
          <w:sz w:val="28"/>
          <w:szCs w:val="28"/>
          <w:lang w:val="uk-UA"/>
        </w:rPr>
        <w:t xml:space="preserve">) . </w:t>
      </w:r>
    </w:p>
    <w:p w:rsidR="007426D3" w:rsidRPr="00A64FCF" w:rsidRDefault="007426D3" w:rsidP="007426D3">
      <w:pPr>
        <w:spacing w:after="0"/>
        <w:ind w:firstLine="567"/>
        <w:jc w:val="both"/>
        <w:rPr>
          <w:rFonts w:ascii="Times New Roman" w:hAnsi="Times New Roman" w:cs="Times New Roman"/>
          <w:sz w:val="28"/>
          <w:szCs w:val="28"/>
          <w:lang w:val="uk-UA"/>
        </w:rPr>
      </w:pPr>
      <w:r w:rsidRPr="003A0A5D">
        <w:rPr>
          <w:rFonts w:ascii="Times New Roman" w:hAnsi="Times New Roman" w:cs="Times New Roman"/>
          <w:sz w:val="28"/>
          <w:szCs w:val="28"/>
          <w:lang w:val="uk-UA"/>
        </w:rPr>
        <w:t>Голосували за коригування бюджету міста Одеси на</w:t>
      </w:r>
      <w:r>
        <w:rPr>
          <w:rFonts w:ascii="Times New Roman" w:hAnsi="Times New Roman" w:cs="Times New Roman"/>
          <w:sz w:val="28"/>
          <w:szCs w:val="28"/>
          <w:lang w:val="uk-UA"/>
        </w:rPr>
        <w:t xml:space="preserve"> 2020 рік за підсумками засідання</w:t>
      </w:r>
      <w:r w:rsidRPr="003A0A5D">
        <w:rPr>
          <w:rFonts w:ascii="Times New Roman" w:hAnsi="Times New Roman" w:cs="Times New Roman"/>
          <w:sz w:val="28"/>
          <w:szCs w:val="28"/>
          <w:lang w:val="uk-UA"/>
        </w:rPr>
        <w:t xml:space="preserve"> робочої групи Одеської міської ради по розгляду пропозицій депутатів по використанню коштів Депутатського фонду від </w:t>
      </w:r>
      <w:r>
        <w:rPr>
          <w:rFonts w:ascii="Times New Roman" w:hAnsi="Times New Roman" w:cs="Times New Roman"/>
          <w:sz w:val="28"/>
          <w:szCs w:val="28"/>
          <w:lang w:val="uk-UA"/>
        </w:rPr>
        <w:t>20</w:t>
      </w:r>
      <w:r w:rsidRPr="00423066">
        <w:rPr>
          <w:rFonts w:ascii="Times New Roman" w:hAnsi="Times New Roman" w:cs="Times New Roman"/>
          <w:b/>
          <w:sz w:val="28"/>
          <w:szCs w:val="28"/>
          <w:lang w:val="uk-UA"/>
        </w:rPr>
        <w:t>.</w:t>
      </w:r>
      <w:r w:rsidRPr="00A64FCF">
        <w:rPr>
          <w:rFonts w:ascii="Times New Roman" w:hAnsi="Times New Roman" w:cs="Times New Roman"/>
          <w:sz w:val="28"/>
          <w:szCs w:val="28"/>
          <w:lang w:val="uk-UA"/>
        </w:rPr>
        <w:t>0</w:t>
      </w:r>
      <w:r>
        <w:rPr>
          <w:rFonts w:ascii="Times New Roman" w:hAnsi="Times New Roman" w:cs="Times New Roman"/>
          <w:sz w:val="28"/>
          <w:szCs w:val="28"/>
          <w:lang w:val="uk-UA"/>
        </w:rPr>
        <w:t>7</w:t>
      </w:r>
      <w:r w:rsidRPr="00A64FCF">
        <w:rPr>
          <w:rFonts w:ascii="Times New Roman" w:hAnsi="Times New Roman" w:cs="Times New Roman"/>
          <w:sz w:val="28"/>
          <w:szCs w:val="28"/>
          <w:lang w:val="uk-UA"/>
        </w:rPr>
        <w:t>.2020:</w:t>
      </w:r>
    </w:p>
    <w:p w:rsidR="007426D3" w:rsidRPr="005444E9" w:rsidRDefault="007426D3" w:rsidP="007426D3">
      <w:pPr>
        <w:spacing w:after="0"/>
        <w:ind w:firstLine="567"/>
        <w:jc w:val="both"/>
        <w:rPr>
          <w:rFonts w:ascii="Times New Roman" w:hAnsi="Times New Roman" w:cs="Times New Roman"/>
          <w:b/>
          <w:sz w:val="28"/>
          <w:szCs w:val="28"/>
          <w:lang w:val="uk-UA"/>
        </w:rPr>
      </w:pPr>
      <w:r w:rsidRPr="005444E9">
        <w:rPr>
          <w:rFonts w:ascii="Times New Roman" w:hAnsi="Times New Roman" w:cs="Times New Roman"/>
          <w:b/>
          <w:sz w:val="28"/>
          <w:szCs w:val="28"/>
          <w:lang w:val="uk-UA"/>
        </w:rPr>
        <w:t xml:space="preserve">за  - одноголосно. </w:t>
      </w:r>
    </w:p>
    <w:p w:rsidR="007426D3" w:rsidRPr="00C323DF" w:rsidRDefault="007426D3" w:rsidP="007426D3">
      <w:pPr>
        <w:spacing w:after="0"/>
        <w:ind w:firstLine="567"/>
        <w:jc w:val="both"/>
        <w:rPr>
          <w:rFonts w:ascii="Times New Roman" w:hAnsi="Times New Roman" w:cs="Times New Roman"/>
          <w:sz w:val="28"/>
          <w:szCs w:val="28"/>
          <w:lang w:val="uk-UA"/>
        </w:rPr>
      </w:pPr>
      <w:r w:rsidRPr="003A0A5D">
        <w:rPr>
          <w:rFonts w:ascii="Times New Roman" w:hAnsi="Times New Roman" w:cs="Times New Roman"/>
          <w:sz w:val="28"/>
          <w:szCs w:val="28"/>
          <w:lang w:val="uk-UA"/>
        </w:rPr>
        <w:t>ВИРІШИЛИ: Погодити коригування бюджету міста Одеси на 2020 рік за підсумками засідан</w:t>
      </w:r>
      <w:r>
        <w:rPr>
          <w:rFonts w:ascii="Times New Roman" w:hAnsi="Times New Roman" w:cs="Times New Roman"/>
          <w:sz w:val="28"/>
          <w:szCs w:val="28"/>
          <w:lang w:val="uk-UA"/>
        </w:rPr>
        <w:t>ня</w:t>
      </w:r>
      <w:r w:rsidRPr="003A0A5D">
        <w:rPr>
          <w:rFonts w:ascii="Times New Roman" w:hAnsi="Times New Roman" w:cs="Times New Roman"/>
          <w:sz w:val="28"/>
          <w:szCs w:val="28"/>
          <w:lang w:val="uk-UA"/>
        </w:rPr>
        <w:t xml:space="preserve"> робочої групи Одеської міської ради по розгляду </w:t>
      </w:r>
      <w:r w:rsidRPr="00C323DF">
        <w:rPr>
          <w:rFonts w:ascii="Times New Roman" w:hAnsi="Times New Roman" w:cs="Times New Roman"/>
          <w:sz w:val="28"/>
          <w:szCs w:val="28"/>
          <w:lang w:val="uk-UA"/>
        </w:rPr>
        <w:t xml:space="preserve">пропозицій депутатів по використанню коштів Депутатського фонду від </w:t>
      </w:r>
      <w:r>
        <w:rPr>
          <w:rFonts w:ascii="Times New Roman" w:hAnsi="Times New Roman" w:cs="Times New Roman"/>
          <w:sz w:val="28"/>
          <w:szCs w:val="28"/>
          <w:lang w:val="uk-UA"/>
        </w:rPr>
        <w:t>20</w:t>
      </w:r>
      <w:r w:rsidRPr="00C323DF">
        <w:rPr>
          <w:rFonts w:ascii="Times New Roman" w:hAnsi="Times New Roman" w:cs="Times New Roman"/>
          <w:b/>
          <w:sz w:val="28"/>
          <w:szCs w:val="28"/>
          <w:lang w:val="uk-UA"/>
        </w:rPr>
        <w:t>.</w:t>
      </w:r>
      <w:r w:rsidRPr="00C323DF">
        <w:rPr>
          <w:rFonts w:ascii="Times New Roman" w:hAnsi="Times New Roman" w:cs="Times New Roman"/>
          <w:sz w:val="28"/>
          <w:szCs w:val="28"/>
          <w:lang w:val="uk-UA"/>
        </w:rPr>
        <w:t>0</w:t>
      </w:r>
      <w:r>
        <w:rPr>
          <w:rFonts w:ascii="Times New Roman" w:hAnsi="Times New Roman" w:cs="Times New Roman"/>
          <w:sz w:val="28"/>
          <w:szCs w:val="28"/>
          <w:lang w:val="uk-UA"/>
        </w:rPr>
        <w:t>7</w:t>
      </w:r>
      <w:r w:rsidRPr="00C323DF">
        <w:rPr>
          <w:rFonts w:ascii="Times New Roman" w:hAnsi="Times New Roman" w:cs="Times New Roman"/>
          <w:sz w:val="28"/>
          <w:szCs w:val="28"/>
          <w:lang w:val="uk-UA"/>
        </w:rPr>
        <w:t>.2020 року.</w:t>
      </w:r>
    </w:p>
    <w:p w:rsidR="007426D3" w:rsidRDefault="007426D3" w:rsidP="007426D3">
      <w:pPr>
        <w:spacing w:after="0"/>
        <w:ind w:firstLine="567"/>
        <w:jc w:val="both"/>
        <w:rPr>
          <w:rFonts w:ascii="Times New Roman" w:hAnsi="Times New Roman" w:cs="Times New Roman"/>
          <w:sz w:val="28"/>
          <w:szCs w:val="28"/>
          <w:lang w:val="uk-UA"/>
        </w:rPr>
      </w:pPr>
    </w:p>
    <w:p w:rsidR="00AE7505" w:rsidRDefault="00AE7505" w:rsidP="007426D3">
      <w:pPr>
        <w:spacing w:after="0"/>
        <w:ind w:firstLine="567"/>
        <w:jc w:val="both"/>
        <w:rPr>
          <w:rFonts w:ascii="Times New Roman" w:hAnsi="Times New Roman" w:cs="Times New Roman"/>
          <w:sz w:val="28"/>
          <w:szCs w:val="28"/>
          <w:lang w:val="uk-UA"/>
        </w:rPr>
      </w:pPr>
    </w:p>
    <w:p w:rsidR="00BC3031" w:rsidRDefault="00BC3031" w:rsidP="007F728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r w:rsidRPr="00861770">
        <w:rPr>
          <w:rFonts w:ascii="Times New Roman" w:eastAsia="Noto Sans CJK SC Regular" w:hAnsi="Times New Roman" w:cs="Times New Roman"/>
          <w:kern w:val="3"/>
          <w:sz w:val="28"/>
          <w:szCs w:val="28"/>
          <w:lang w:val="uk-UA" w:eastAsia="zh-CN" w:bidi="hi-IN"/>
        </w:rPr>
        <w:t xml:space="preserve">СЛУХАЛИ: Інформацію заступника міського голови - директора департаменту фінансів Одеської міської ради </w:t>
      </w:r>
      <w:proofErr w:type="spellStart"/>
      <w:r w:rsidRPr="00861770">
        <w:rPr>
          <w:rFonts w:ascii="Times New Roman" w:eastAsia="Noto Sans CJK SC Regular" w:hAnsi="Times New Roman" w:cs="Times New Roman"/>
          <w:kern w:val="3"/>
          <w:sz w:val="28"/>
          <w:szCs w:val="28"/>
          <w:lang w:val="uk-UA" w:eastAsia="zh-CN" w:bidi="hi-IN"/>
        </w:rPr>
        <w:t>Бедреги</w:t>
      </w:r>
      <w:proofErr w:type="spellEnd"/>
      <w:r w:rsidRPr="00861770">
        <w:rPr>
          <w:rFonts w:ascii="Times New Roman" w:eastAsia="Noto Sans CJK SC Regular" w:hAnsi="Times New Roman" w:cs="Times New Roman"/>
          <w:kern w:val="3"/>
          <w:sz w:val="28"/>
          <w:szCs w:val="28"/>
          <w:lang w:val="uk-UA" w:eastAsia="zh-CN" w:bidi="hi-IN"/>
        </w:rPr>
        <w:t xml:space="preserve"> С.М. по </w:t>
      </w:r>
      <w:r>
        <w:rPr>
          <w:rFonts w:ascii="Times New Roman" w:eastAsia="Noto Sans CJK SC Regular" w:hAnsi="Times New Roman" w:cs="Times New Roman"/>
          <w:kern w:val="3"/>
          <w:sz w:val="28"/>
          <w:szCs w:val="28"/>
          <w:lang w:val="uk-UA" w:eastAsia="zh-CN" w:bidi="hi-IN"/>
        </w:rPr>
        <w:t xml:space="preserve">поправкам до </w:t>
      </w:r>
      <w:r w:rsidRPr="00861770">
        <w:rPr>
          <w:rFonts w:ascii="Times New Roman" w:eastAsia="Noto Sans CJK SC Regular" w:hAnsi="Times New Roman" w:cs="Times New Roman"/>
          <w:kern w:val="3"/>
          <w:sz w:val="28"/>
          <w:szCs w:val="28"/>
          <w:lang w:val="uk-UA" w:eastAsia="zh-CN" w:bidi="hi-IN"/>
        </w:rPr>
        <w:t>рішення «Про внесення змін до рішення Одеської міської ради від 11 грудня 2019 року № 5453-VІІ «Про бюджет міста Одеси на 2020 рік»</w:t>
      </w:r>
      <w:r>
        <w:rPr>
          <w:rFonts w:ascii="Times New Roman" w:eastAsia="Noto Sans CJK SC Regular" w:hAnsi="Times New Roman" w:cs="Times New Roman"/>
          <w:kern w:val="3"/>
          <w:sz w:val="28"/>
          <w:szCs w:val="28"/>
          <w:lang w:val="uk-UA" w:eastAsia="zh-CN" w:bidi="hi-IN"/>
        </w:rPr>
        <w:t>.</w:t>
      </w:r>
    </w:p>
    <w:p w:rsidR="00BC3031" w:rsidRDefault="00BC3031" w:rsidP="007F728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r w:rsidRPr="00861770">
        <w:rPr>
          <w:rFonts w:ascii="Times New Roman" w:eastAsia="Noto Sans CJK SC Regular" w:hAnsi="Times New Roman" w:cs="Times New Roman"/>
          <w:kern w:val="3"/>
          <w:sz w:val="28"/>
          <w:szCs w:val="28"/>
          <w:lang w:val="uk-UA" w:eastAsia="zh-CN" w:bidi="hi-IN"/>
        </w:rPr>
        <w:t xml:space="preserve"> Голосували за </w:t>
      </w:r>
      <w:r>
        <w:rPr>
          <w:rFonts w:ascii="Times New Roman" w:eastAsia="Noto Sans CJK SC Regular" w:hAnsi="Times New Roman" w:cs="Times New Roman"/>
          <w:kern w:val="3"/>
          <w:sz w:val="28"/>
          <w:szCs w:val="28"/>
          <w:lang w:val="uk-UA" w:eastAsia="zh-CN" w:bidi="hi-IN"/>
        </w:rPr>
        <w:t xml:space="preserve">внесення поправки до проекту рішення </w:t>
      </w:r>
      <w:r w:rsidRPr="000110AF">
        <w:rPr>
          <w:rFonts w:ascii="Times New Roman" w:eastAsia="Noto Sans CJK SC Regular" w:hAnsi="Times New Roman" w:cs="Times New Roman"/>
          <w:kern w:val="3"/>
          <w:sz w:val="28"/>
          <w:szCs w:val="28"/>
          <w:lang w:val="uk-UA" w:eastAsia="zh-CN" w:bidi="hi-IN"/>
        </w:rPr>
        <w:t>«Про внесення змін до рішення Одеської міської ради від 11 грудня 2019 року № 5453-VІІ «Про бюджет міста Одеси на 2020 рік»</w:t>
      </w:r>
      <w:r>
        <w:rPr>
          <w:rFonts w:ascii="Times New Roman" w:eastAsia="Noto Sans CJK SC Regular" w:hAnsi="Times New Roman" w:cs="Times New Roman"/>
          <w:kern w:val="3"/>
          <w:sz w:val="28"/>
          <w:szCs w:val="28"/>
          <w:lang w:val="uk-UA" w:eastAsia="zh-CN" w:bidi="hi-IN"/>
        </w:rPr>
        <w:t>:</w:t>
      </w:r>
    </w:p>
    <w:p w:rsidR="00BC3031" w:rsidRPr="00B45107" w:rsidRDefault="00BC3031" w:rsidP="007F7285">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B45107">
        <w:rPr>
          <w:rFonts w:ascii="Times New Roman" w:eastAsia="Noto Sans CJK SC Regular" w:hAnsi="Times New Roman" w:cs="Times New Roman"/>
          <w:b/>
          <w:kern w:val="3"/>
          <w:sz w:val="28"/>
          <w:szCs w:val="28"/>
          <w:lang w:val="uk-UA" w:eastAsia="zh-CN" w:bidi="hi-IN"/>
        </w:rPr>
        <w:t xml:space="preserve">за – одноголосно. </w:t>
      </w:r>
    </w:p>
    <w:p w:rsidR="00BC3031" w:rsidRDefault="00BC3031" w:rsidP="007F728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r>
        <w:rPr>
          <w:rFonts w:ascii="Times New Roman" w:eastAsia="Noto Sans CJK SC Regular" w:hAnsi="Times New Roman" w:cs="Times New Roman"/>
          <w:kern w:val="3"/>
          <w:sz w:val="28"/>
          <w:szCs w:val="28"/>
          <w:lang w:val="uk-UA" w:eastAsia="zh-CN" w:bidi="hi-IN"/>
        </w:rPr>
        <w:t xml:space="preserve">ВИРІШИЛИ: Внести поправку </w:t>
      </w:r>
      <w:r w:rsidRPr="00080ADC">
        <w:rPr>
          <w:rFonts w:ascii="Times New Roman" w:eastAsia="Noto Sans CJK SC Regular" w:hAnsi="Times New Roman" w:cs="Times New Roman"/>
          <w:b/>
          <w:kern w:val="3"/>
          <w:sz w:val="28"/>
          <w:szCs w:val="28"/>
          <w:lang w:val="uk-UA" w:eastAsia="zh-CN" w:bidi="hi-IN"/>
        </w:rPr>
        <w:t xml:space="preserve">№ </w:t>
      </w:r>
      <w:r w:rsidR="007868DE">
        <w:rPr>
          <w:rFonts w:ascii="Times New Roman" w:eastAsia="Noto Sans CJK SC Regular" w:hAnsi="Times New Roman" w:cs="Times New Roman"/>
          <w:b/>
          <w:kern w:val="3"/>
          <w:sz w:val="28"/>
          <w:szCs w:val="28"/>
          <w:lang w:val="uk-UA" w:eastAsia="zh-CN" w:bidi="hi-IN"/>
        </w:rPr>
        <w:t>3</w:t>
      </w:r>
      <w:r>
        <w:rPr>
          <w:rFonts w:ascii="Times New Roman" w:eastAsia="Noto Sans CJK SC Regular" w:hAnsi="Times New Roman" w:cs="Times New Roman"/>
          <w:kern w:val="3"/>
          <w:sz w:val="28"/>
          <w:szCs w:val="28"/>
          <w:lang w:val="uk-UA" w:eastAsia="zh-CN" w:bidi="hi-IN"/>
        </w:rPr>
        <w:t xml:space="preserve">  до проекту рішення </w:t>
      </w:r>
      <w:r w:rsidR="00AE7505">
        <w:rPr>
          <w:rFonts w:ascii="Times New Roman" w:eastAsia="Noto Sans CJK SC Regular" w:hAnsi="Times New Roman" w:cs="Times New Roman"/>
          <w:kern w:val="3"/>
          <w:sz w:val="28"/>
          <w:szCs w:val="28"/>
          <w:lang w:val="uk-UA" w:eastAsia="zh-CN" w:bidi="hi-IN"/>
        </w:rPr>
        <w:t>«</w:t>
      </w:r>
      <w:r w:rsidRPr="00861770">
        <w:rPr>
          <w:rFonts w:ascii="Times New Roman" w:eastAsia="Noto Sans CJK SC Regular" w:hAnsi="Times New Roman" w:cs="Times New Roman"/>
          <w:kern w:val="3"/>
          <w:sz w:val="28"/>
          <w:szCs w:val="28"/>
          <w:lang w:val="uk-UA" w:eastAsia="zh-CN" w:bidi="hi-IN"/>
        </w:rPr>
        <w:t>Про внесення змін до рішення Одеської міської ради від 11 грудня 2019 року № 5453-VІІ «Про бюджет міста Одеси на 2020 рік»</w:t>
      </w:r>
      <w:r>
        <w:rPr>
          <w:rFonts w:ascii="Times New Roman" w:eastAsia="Noto Sans CJK SC Regular" w:hAnsi="Times New Roman" w:cs="Times New Roman"/>
          <w:kern w:val="3"/>
          <w:sz w:val="28"/>
          <w:szCs w:val="28"/>
          <w:lang w:val="uk-UA" w:eastAsia="zh-CN" w:bidi="hi-IN"/>
        </w:rPr>
        <w:t xml:space="preserve"> (</w:t>
      </w:r>
      <w:r w:rsidR="00AE7505">
        <w:rPr>
          <w:rFonts w:ascii="Times New Roman" w:eastAsia="Noto Sans CJK SC Regular" w:hAnsi="Times New Roman" w:cs="Times New Roman"/>
          <w:kern w:val="3"/>
          <w:sz w:val="28"/>
          <w:szCs w:val="28"/>
          <w:lang w:val="uk-UA" w:eastAsia="zh-CN" w:bidi="hi-IN"/>
        </w:rPr>
        <w:t xml:space="preserve">поправка </w:t>
      </w:r>
      <w:r>
        <w:rPr>
          <w:rFonts w:ascii="Times New Roman" w:eastAsia="Noto Sans CJK SC Regular" w:hAnsi="Times New Roman" w:cs="Times New Roman"/>
          <w:kern w:val="3"/>
          <w:sz w:val="28"/>
          <w:szCs w:val="28"/>
          <w:lang w:val="uk-UA" w:eastAsia="zh-CN" w:bidi="hi-IN"/>
        </w:rPr>
        <w:t>додається).</w:t>
      </w:r>
    </w:p>
    <w:p w:rsidR="00BC3031" w:rsidRDefault="00BC3031" w:rsidP="007F728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p>
    <w:p w:rsidR="00BC3031" w:rsidRDefault="00BC3031" w:rsidP="007F728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p>
    <w:p w:rsidR="00BC3031" w:rsidRDefault="00BC3031" w:rsidP="007F7285">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СЛУХАЛИ: Інформацію по </w:t>
      </w:r>
      <w:r w:rsidRPr="00C87EF6">
        <w:rPr>
          <w:rFonts w:ascii="Times New Roman" w:hAnsi="Times New Roman" w:cs="Times New Roman"/>
          <w:sz w:val="28"/>
          <w:szCs w:val="28"/>
          <w:lang w:val="uk-UA"/>
        </w:rPr>
        <w:t xml:space="preserve">проекту рішення «Про передачу Про передачу коштів у 2020 році до Одеської обласної ради на здійснення видатків на оплату послуг з підготовки кадрів на умовах регіонального замовлення у закладах професійної (професійно-технічної) освіти, які розташовані на території міста Одеси  (лист департаменту освіти та науки </w:t>
      </w:r>
      <w:r>
        <w:rPr>
          <w:rFonts w:ascii="Times New Roman" w:hAnsi="Times New Roman" w:cs="Times New Roman"/>
          <w:sz w:val="28"/>
          <w:szCs w:val="28"/>
          <w:lang w:val="uk-UA"/>
        </w:rPr>
        <w:t xml:space="preserve">Одеської міської ради </w:t>
      </w:r>
      <w:r w:rsidRPr="00C87EF6">
        <w:rPr>
          <w:rFonts w:ascii="Times New Roman" w:hAnsi="Times New Roman" w:cs="Times New Roman"/>
          <w:sz w:val="28"/>
          <w:szCs w:val="28"/>
          <w:lang w:val="uk-UA"/>
        </w:rPr>
        <w:t>№ 01-19/2384 від 09.07.2020 року).</w:t>
      </w:r>
    </w:p>
    <w:p w:rsidR="00BC3031" w:rsidRPr="00C87EF6" w:rsidRDefault="00BC3031" w:rsidP="007F7285">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ВИРІШИЛИ: Інформацію прийняти до відома. </w:t>
      </w:r>
    </w:p>
    <w:p w:rsidR="00BC3031" w:rsidRDefault="00BC3031" w:rsidP="007F728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p>
    <w:p w:rsidR="00A61365" w:rsidRDefault="00A61365" w:rsidP="007F728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p>
    <w:p w:rsidR="007426D3" w:rsidRPr="00891CD0" w:rsidRDefault="007426D3" w:rsidP="007426D3">
      <w:pPr>
        <w:spacing w:after="0"/>
        <w:ind w:firstLine="567"/>
        <w:jc w:val="both"/>
        <w:rPr>
          <w:rFonts w:ascii="Times New Roman" w:eastAsia="Noto Sans CJK SC Regular" w:hAnsi="Times New Roman" w:cs="Times New Roman"/>
          <w:color w:val="000000" w:themeColor="text1"/>
          <w:kern w:val="3"/>
          <w:sz w:val="28"/>
          <w:szCs w:val="28"/>
          <w:lang w:val="uk-UA" w:eastAsia="zh-CN" w:bidi="hi-IN"/>
        </w:rPr>
      </w:pPr>
      <w:r w:rsidRPr="00891CD0">
        <w:rPr>
          <w:rFonts w:ascii="Times New Roman" w:eastAsia="Noto Sans CJK SC Regular" w:hAnsi="Times New Roman" w:cs="Times New Roman"/>
          <w:kern w:val="3"/>
          <w:sz w:val="28"/>
          <w:szCs w:val="28"/>
          <w:lang w:val="uk-UA" w:eastAsia="zh-CN" w:bidi="hi-IN"/>
        </w:rPr>
        <w:t xml:space="preserve">СЛУХАЛИ: Інформацію  заступника міського голови - директора департаменту фінансів Одеської міської ради </w:t>
      </w:r>
      <w:proofErr w:type="spellStart"/>
      <w:r w:rsidRPr="00891CD0">
        <w:rPr>
          <w:rFonts w:ascii="Times New Roman" w:eastAsia="Noto Sans CJK SC Regular" w:hAnsi="Times New Roman" w:cs="Times New Roman"/>
          <w:kern w:val="3"/>
          <w:sz w:val="28"/>
          <w:szCs w:val="28"/>
          <w:lang w:val="uk-UA" w:eastAsia="zh-CN" w:bidi="hi-IN"/>
        </w:rPr>
        <w:t>Бедреги</w:t>
      </w:r>
      <w:proofErr w:type="spellEnd"/>
      <w:r w:rsidRPr="00891CD0">
        <w:rPr>
          <w:rFonts w:ascii="Times New Roman" w:eastAsia="Noto Sans CJK SC Regular" w:hAnsi="Times New Roman" w:cs="Times New Roman"/>
          <w:kern w:val="3"/>
          <w:sz w:val="28"/>
          <w:szCs w:val="28"/>
          <w:lang w:val="uk-UA" w:eastAsia="zh-CN" w:bidi="hi-IN"/>
        </w:rPr>
        <w:t xml:space="preserve"> С.М. по проекту рішення «</w:t>
      </w:r>
      <w:r w:rsidRPr="00891CD0">
        <w:rPr>
          <w:rFonts w:ascii="Times New Roman" w:hAnsi="Times New Roman" w:cs="Times New Roman"/>
          <w:sz w:val="28"/>
          <w:lang w:val="uk-UA"/>
        </w:rPr>
        <w:t>Про здійснення місцевого запозичення до бюджету міста Одеси у 2020 році та внесення змін до рішення Одеської міської ради</w:t>
      </w:r>
      <w:r>
        <w:rPr>
          <w:rFonts w:ascii="Times New Roman" w:hAnsi="Times New Roman" w:cs="Times New Roman"/>
          <w:sz w:val="28"/>
          <w:lang w:val="uk-UA"/>
        </w:rPr>
        <w:t xml:space="preserve"> </w:t>
      </w:r>
      <w:r w:rsidRPr="00891CD0">
        <w:rPr>
          <w:rFonts w:ascii="Times New Roman" w:hAnsi="Times New Roman" w:cs="Times New Roman"/>
          <w:sz w:val="28"/>
          <w:lang w:val="uk-UA"/>
        </w:rPr>
        <w:t>від 11 грудня 2019 року № 5453-VІІ</w:t>
      </w:r>
      <w:r>
        <w:rPr>
          <w:rFonts w:ascii="Times New Roman" w:hAnsi="Times New Roman" w:cs="Times New Roman"/>
          <w:sz w:val="28"/>
          <w:lang w:val="uk-UA"/>
        </w:rPr>
        <w:t xml:space="preserve"> </w:t>
      </w:r>
      <w:r w:rsidRPr="00891CD0">
        <w:rPr>
          <w:rFonts w:ascii="Times New Roman" w:hAnsi="Times New Roman" w:cs="Times New Roman"/>
          <w:sz w:val="28"/>
          <w:lang w:val="uk-UA"/>
        </w:rPr>
        <w:t xml:space="preserve"> «Про бюджет міста Одеси на 2020 рік»</w:t>
      </w:r>
      <w:r>
        <w:rPr>
          <w:rFonts w:ascii="Times New Roman" w:hAnsi="Times New Roman" w:cs="Times New Roman"/>
          <w:sz w:val="28"/>
          <w:lang w:val="uk-UA"/>
        </w:rPr>
        <w:t xml:space="preserve"> (лист департаменту фінансів </w:t>
      </w:r>
      <w:r w:rsidRPr="00D24B43">
        <w:rPr>
          <w:rFonts w:ascii="Times New Roman" w:hAnsi="Times New Roman" w:cs="Times New Roman"/>
          <w:sz w:val="28"/>
          <w:szCs w:val="28"/>
          <w:lang w:val="uk-UA"/>
        </w:rPr>
        <w:t>№ 05-19-428/1141 від 20.07.2020 року</w:t>
      </w:r>
      <w:r>
        <w:rPr>
          <w:rFonts w:ascii="Times New Roman" w:hAnsi="Times New Roman" w:cs="Times New Roman"/>
          <w:sz w:val="28"/>
          <w:szCs w:val="28"/>
          <w:lang w:val="uk-UA"/>
        </w:rPr>
        <w:t>)</w:t>
      </w:r>
      <w:r w:rsidRPr="00891CD0">
        <w:rPr>
          <w:rFonts w:ascii="Times New Roman" w:eastAsia="Noto Sans CJK SC Regular" w:hAnsi="Times New Roman" w:cs="Times New Roman"/>
          <w:color w:val="000000" w:themeColor="text1"/>
          <w:kern w:val="3"/>
          <w:sz w:val="28"/>
          <w:szCs w:val="28"/>
          <w:lang w:val="uk-UA" w:eastAsia="zh-CN" w:bidi="hi-IN"/>
        </w:rPr>
        <w:t>.</w:t>
      </w:r>
    </w:p>
    <w:p w:rsidR="007426D3" w:rsidRPr="00891CD0" w:rsidRDefault="007426D3" w:rsidP="007426D3">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r w:rsidRPr="00891CD0">
        <w:rPr>
          <w:rFonts w:ascii="Times New Roman" w:eastAsia="Noto Sans CJK SC Regular" w:hAnsi="Times New Roman" w:cs="Times New Roman"/>
          <w:kern w:val="3"/>
          <w:sz w:val="28"/>
          <w:szCs w:val="28"/>
          <w:lang w:val="uk-UA" w:eastAsia="zh-CN" w:bidi="hi-IN"/>
        </w:rPr>
        <w:lastRenderedPageBreak/>
        <w:t xml:space="preserve">Голосували за проект рішення </w:t>
      </w:r>
      <w:r w:rsidR="004C6745" w:rsidRPr="00891CD0">
        <w:rPr>
          <w:rFonts w:ascii="Times New Roman" w:eastAsia="Noto Sans CJK SC Regular" w:hAnsi="Times New Roman" w:cs="Times New Roman"/>
          <w:kern w:val="3"/>
          <w:sz w:val="28"/>
          <w:szCs w:val="28"/>
          <w:lang w:val="uk-UA" w:eastAsia="zh-CN" w:bidi="hi-IN"/>
        </w:rPr>
        <w:t>«</w:t>
      </w:r>
      <w:r w:rsidR="004C6745" w:rsidRPr="00891CD0">
        <w:rPr>
          <w:rFonts w:ascii="Times New Roman" w:hAnsi="Times New Roman" w:cs="Times New Roman"/>
          <w:sz w:val="28"/>
          <w:lang w:val="uk-UA"/>
        </w:rPr>
        <w:t>Про здійснення місцевого запозичення до бюджету міста Одеси у 2020 році та внесення змін до рішення Одеської міської ради</w:t>
      </w:r>
      <w:r w:rsidR="004C6745">
        <w:rPr>
          <w:rFonts w:ascii="Times New Roman" w:hAnsi="Times New Roman" w:cs="Times New Roman"/>
          <w:sz w:val="28"/>
          <w:lang w:val="uk-UA"/>
        </w:rPr>
        <w:t xml:space="preserve"> </w:t>
      </w:r>
      <w:r w:rsidR="004C6745" w:rsidRPr="00891CD0">
        <w:rPr>
          <w:rFonts w:ascii="Times New Roman" w:hAnsi="Times New Roman" w:cs="Times New Roman"/>
          <w:sz w:val="28"/>
          <w:lang w:val="uk-UA"/>
        </w:rPr>
        <w:t>від 11 грудня 2019 року № 5453-VІІ</w:t>
      </w:r>
      <w:r w:rsidR="004C6745">
        <w:rPr>
          <w:rFonts w:ascii="Times New Roman" w:hAnsi="Times New Roman" w:cs="Times New Roman"/>
          <w:sz w:val="28"/>
          <w:lang w:val="uk-UA"/>
        </w:rPr>
        <w:t xml:space="preserve"> </w:t>
      </w:r>
      <w:r w:rsidR="004C6745" w:rsidRPr="00891CD0">
        <w:rPr>
          <w:rFonts w:ascii="Times New Roman" w:hAnsi="Times New Roman" w:cs="Times New Roman"/>
          <w:sz w:val="28"/>
          <w:lang w:val="uk-UA"/>
        </w:rPr>
        <w:t xml:space="preserve"> «Про бюджет міста Одеси на 2020 рік»</w:t>
      </w:r>
      <w:r w:rsidRPr="00891CD0">
        <w:rPr>
          <w:rFonts w:ascii="Times New Roman" w:eastAsia="Noto Sans CJK SC Regular" w:hAnsi="Times New Roman" w:cs="Times New Roman"/>
          <w:kern w:val="3"/>
          <w:sz w:val="28"/>
          <w:szCs w:val="28"/>
          <w:lang w:val="uk-UA" w:eastAsia="zh-CN" w:bidi="hi-IN"/>
        </w:rPr>
        <w:t>:</w:t>
      </w:r>
    </w:p>
    <w:p w:rsidR="007426D3" w:rsidRPr="00891CD0" w:rsidRDefault="007426D3" w:rsidP="007426D3">
      <w:pPr>
        <w:suppressAutoHyphens/>
        <w:autoSpaceDN w:val="0"/>
        <w:spacing w:after="0" w:line="240" w:lineRule="auto"/>
        <w:ind w:firstLine="567"/>
        <w:jc w:val="both"/>
        <w:textAlignment w:val="baseline"/>
        <w:rPr>
          <w:rFonts w:ascii="Times New Roman" w:eastAsia="Noto Sans CJK SC Regular" w:hAnsi="Times New Roman" w:cs="Times New Roman"/>
          <w:b/>
          <w:kern w:val="3"/>
          <w:sz w:val="28"/>
          <w:szCs w:val="28"/>
          <w:lang w:val="uk-UA" w:eastAsia="zh-CN" w:bidi="hi-IN"/>
        </w:rPr>
      </w:pPr>
      <w:r w:rsidRPr="00891CD0">
        <w:rPr>
          <w:rFonts w:ascii="Times New Roman" w:eastAsia="Noto Sans CJK SC Regular" w:hAnsi="Times New Roman" w:cs="Times New Roman"/>
          <w:b/>
          <w:kern w:val="3"/>
          <w:sz w:val="28"/>
          <w:szCs w:val="28"/>
          <w:lang w:val="uk-UA" w:eastAsia="zh-CN" w:bidi="hi-IN"/>
        </w:rPr>
        <w:t xml:space="preserve">За –  одноголосно. </w:t>
      </w:r>
    </w:p>
    <w:p w:rsidR="007426D3" w:rsidRPr="00891CD0" w:rsidRDefault="007426D3" w:rsidP="00AE7505">
      <w:pPr>
        <w:spacing w:after="0"/>
        <w:ind w:firstLine="567"/>
        <w:jc w:val="both"/>
        <w:rPr>
          <w:rFonts w:ascii="Times New Roman" w:eastAsia="Noto Sans CJK SC Regular" w:hAnsi="Times New Roman" w:cs="Times New Roman"/>
          <w:kern w:val="3"/>
          <w:sz w:val="28"/>
          <w:szCs w:val="28"/>
          <w:lang w:val="uk-UA" w:eastAsia="zh-CN" w:bidi="hi-IN"/>
        </w:rPr>
      </w:pPr>
      <w:r w:rsidRPr="00891CD0">
        <w:rPr>
          <w:rFonts w:ascii="Times New Roman" w:eastAsia="Noto Sans CJK SC Regular" w:hAnsi="Times New Roman" w:cs="Times New Roman"/>
          <w:kern w:val="3"/>
          <w:sz w:val="28"/>
          <w:szCs w:val="28"/>
          <w:lang w:val="uk-UA" w:eastAsia="zh-CN" w:bidi="hi-IN"/>
        </w:rPr>
        <w:t>ВИРІШИЛИ: Підтримати проект рішення «</w:t>
      </w:r>
      <w:r w:rsidRPr="00891CD0">
        <w:rPr>
          <w:rFonts w:ascii="Times New Roman" w:hAnsi="Times New Roman" w:cs="Times New Roman"/>
          <w:sz w:val="28"/>
          <w:lang w:val="uk-UA"/>
        </w:rPr>
        <w:t>Про здійснення місцевого запозичення до бюджету міста Одеси у 2020 році та внесення змін до рішення Одеської міської ради</w:t>
      </w:r>
      <w:r>
        <w:rPr>
          <w:rFonts w:ascii="Times New Roman" w:hAnsi="Times New Roman" w:cs="Times New Roman"/>
          <w:sz w:val="28"/>
          <w:lang w:val="uk-UA"/>
        </w:rPr>
        <w:t xml:space="preserve"> </w:t>
      </w:r>
      <w:r w:rsidRPr="00891CD0">
        <w:rPr>
          <w:rFonts w:ascii="Times New Roman" w:hAnsi="Times New Roman" w:cs="Times New Roman"/>
          <w:sz w:val="28"/>
          <w:lang w:val="uk-UA"/>
        </w:rPr>
        <w:t>від 11 грудня 2019 року № 5453-VІІ</w:t>
      </w:r>
      <w:r>
        <w:rPr>
          <w:rFonts w:ascii="Times New Roman" w:hAnsi="Times New Roman" w:cs="Times New Roman"/>
          <w:sz w:val="28"/>
          <w:lang w:val="uk-UA"/>
        </w:rPr>
        <w:t xml:space="preserve"> </w:t>
      </w:r>
      <w:r w:rsidRPr="00891CD0">
        <w:rPr>
          <w:rFonts w:ascii="Times New Roman" w:hAnsi="Times New Roman" w:cs="Times New Roman"/>
          <w:sz w:val="28"/>
          <w:lang w:val="uk-UA"/>
        </w:rPr>
        <w:t xml:space="preserve"> «Про бюджет міста Одеси на 2020 рік»</w:t>
      </w:r>
      <w:r w:rsidRPr="00891CD0">
        <w:rPr>
          <w:rFonts w:ascii="Times New Roman" w:eastAsia="Noto Sans CJK SC Regular" w:hAnsi="Times New Roman" w:cs="Times New Roman"/>
          <w:kern w:val="3"/>
          <w:sz w:val="28"/>
          <w:szCs w:val="28"/>
          <w:lang w:val="uk-UA" w:eastAsia="zh-CN" w:bidi="hi-IN"/>
        </w:rPr>
        <w:t xml:space="preserve"> </w:t>
      </w:r>
      <w:r w:rsidR="00AE7505">
        <w:rPr>
          <w:rFonts w:ascii="Times New Roman" w:eastAsia="Noto Sans CJK SC Regular" w:hAnsi="Times New Roman" w:cs="Times New Roman"/>
          <w:kern w:val="3"/>
          <w:sz w:val="28"/>
          <w:szCs w:val="28"/>
          <w:lang w:val="uk-UA" w:eastAsia="zh-CN" w:bidi="hi-IN"/>
        </w:rPr>
        <w:t xml:space="preserve"> (</w:t>
      </w:r>
      <w:r w:rsidR="00AE7505" w:rsidRPr="00FC13AD">
        <w:rPr>
          <w:rFonts w:ascii="Times New Roman" w:eastAsia="Noto Sans CJK SC Regular" w:hAnsi="Times New Roman" w:cs="Times New Roman"/>
          <w:b/>
          <w:kern w:val="3"/>
          <w:sz w:val="28"/>
          <w:szCs w:val="28"/>
          <w:lang w:val="en-US" w:eastAsia="zh-CN" w:bidi="hi-IN"/>
        </w:rPr>
        <w:t>II</w:t>
      </w:r>
      <w:r w:rsidR="00AE7505" w:rsidRPr="00FC13AD">
        <w:rPr>
          <w:rFonts w:ascii="Times New Roman" w:eastAsia="Noto Sans CJK SC Regular" w:hAnsi="Times New Roman" w:cs="Times New Roman"/>
          <w:b/>
          <w:kern w:val="3"/>
          <w:sz w:val="28"/>
          <w:szCs w:val="28"/>
          <w:lang w:val="uk-UA" w:eastAsia="zh-CN" w:bidi="hi-IN"/>
        </w:rPr>
        <w:t xml:space="preserve"> варіант </w:t>
      </w:r>
      <w:r w:rsidR="00AE7505" w:rsidRPr="000110AF">
        <w:rPr>
          <w:rFonts w:ascii="Times New Roman" w:eastAsia="Noto Sans CJK SC Regular" w:hAnsi="Times New Roman" w:cs="Times New Roman"/>
          <w:kern w:val="3"/>
          <w:sz w:val="28"/>
          <w:szCs w:val="28"/>
          <w:lang w:val="uk-UA" w:eastAsia="zh-CN" w:bidi="hi-IN"/>
        </w:rPr>
        <w:t>проект</w:t>
      </w:r>
      <w:r w:rsidR="00AE7505">
        <w:rPr>
          <w:rFonts w:ascii="Times New Roman" w:eastAsia="Noto Sans CJK SC Regular" w:hAnsi="Times New Roman" w:cs="Times New Roman"/>
          <w:kern w:val="3"/>
          <w:sz w:val="28"/>
          <w:szCs w:val="28"/>
          <w:lang w:val="uk-UA" w:eastAsia="zh-CN" w:bidi="hi-IN"/>
        </w:rPr>
        <w:t>у</w:t>
      </w:r>
      <w:r w:rsidR="00AE7505" w:rsidRPr="000110AF">
        <w:rPr>
          <w:rFonts w:ascii="Times New Roman" w:eastAsia="Noto Sans CJK SC Regular" w:hAnsi="Times New Roman" w:cs="Times New Roman"/>
          <w:kern w:val="3"/>
          <w:sz w:val="28"/>
          <w:szCs w:val="28"/>
          <w:lang w:val="uk-UA" w:eastAsia="zh-CN" w:bidi="hi-IN"/>
        </w:rPr>
        <w:t xml:space="preserve"> рішення «</w:t>
      </w:r>
      <w:r w:rsidR="00AE7505" w:rsidRPr="00891CD0">
        <w:rPr>
          <w:rFonts w:ascii="Times New Roman" w:hAnsi="Times New Roman" w:cs="Times New Roman"/>
          <w:sz w:val="28"/>
          <w:lang w:val="uk-UA"/>
        </w:rPr>
        <w:t>Про здійснення місцевого запозичення до бюджету міста Одеси у 2020 році»</w:t>
      </w:r>
      <w:r w:rsidR="00AE7505">
        <w:rPr>
          <w:rFonts w:ascii="Times New Roman" w:hAnsi="Times New Roman" w:cs="Times New Roman"/>
          <w:sz w:val="28"/>
          <w:lang w:val="uk-UA"/>
        </w:rPr>
        <w:t xml:space="preserve"> </w:t>
      </w:r>
      <w:r w:rsidRPr="00891CD0">
        <w:rPr>
          <w:rFonts w:ascii="Times New Roman" w:eastAsia="Noto Sans CJK SC Regular" w:hAnsi="Times New Roman" w:cs="Times New Roman"/>
          <w:kern w:val="3"/>
          <w:sz w:val="28"/>
          <w:szCs w:val="28"/>
          <w:lang w:val="uk-UA" w:eastAsia="zh-CN" w:bidi="hi-IN"/>
        </w:rPr>
        <w:t xml:space="preserve">та внести його на розгляд </w:t>
      </w:r>
      <w:r w:rsidRPr="00891CD0">
        <w:rPr>
          <w:rFonts w:ascii="Times New Roman" w:eastAsia="Noto Sans CJK SC Regular" w:hAnsi="Times New Roman" w:cs="Times New Roman"/>
          <w:kern w:val="3"/>
          <w:sz w:val="28"/>
          <w:szCs w:val="28"/>
          <w:lang w:val="en-US" w:eastAsia="zh-CN" w:bidi="hi-IN"/>
        </w:rPr>
        <w:t>XLIV</w:t>
      </w:r>
      <w:r w:rsidRPr="00891CD0">
        <w:rPr>
          <w:rFonts w:ascii="Times New Roman" w:eastAsia="Noto Sans CJK SC Regular" w:hAnsi="Times New Roman" w:cs="Times New Roman"/>
          <w:kern w:val="3"/>
          <w:sz w:val="28"/>
          <w:szCs w:val="28"/>
          <w:lang w:val="uk-UA" w:eastAsia="zh-CN" w:bidi="hi-IN"/>
        </w:rPr>
        <w:t xml:space="preserve"> сесії Одеської міської ради.</w:t>
      </w:r>
    </w:p>
    <w:p w:rsidR="00CE5245" w:rsidRDefault="00CE5245" w:rsidP="007F728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p>
    <w:p w:rsidR="00AE7505" w:rsidRDefault="00AE7505" w:rsidP="007F728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p>
    <w:p w:rsidR="00AE7505" w:rsidRDefault="00AE7505" w:rsidP="00AE750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r>
        <w:rPr>
          <w:rFonts w:ascii="Times New Roman" w:eastAsia="Noto Sans CJK SC Regular" w:hAnsi="Times New Roman" w:cs="Times New Roman"/>
          <w:kern w:val="3"/>
          <w:sz w:val="28"/>
          <w:szCs w:val="28"/>
          <w:lang w:val="uk-UA" w:eastAsia="zh-CN" w:bidi="hi-IN"/>
        </w:rPr>
        <w:t xml:space="preserve">Голосували за зняття з розгляду </w:t>
      </w:r>
      <w:r>
        <w:rPr>
          <w:rFonts w:ascii="Times New Roman" w:eastAsia="Noto Sans CJK SC Regular" w:hAnsi="Times New Roman" w:cs="Times New Roman"/>
          <w:kern w:val="3"/>
          <w:sz w:val="28"/>
          <w:szCs w:val="28"/>
          <w:lang w:val="en-US" w:eastAsia="zh-CN" w:bidi="hi-IN"/>
        </w:rPr>
        <w:t>XLIV</w:t>
      </w:r>
      <w:r>
        <w:rPr>
          <w:rFonts w:ascii="Times New Roman" w:eastAsia="Noto Sans CJK SC Regular" w:hAnsi="Times New Roman" w:cs="Times New Roman"/>
          <w:kern w:val="3"/>
          <w:sz w:val="28"/>
          <w:szCs w:val="28"/>
          <w:lang w:val="uk-UA" w:eastAsia="zh-CN" w:bidi="hi-IN"/>
        </w:rPr>
        <w:t xml:space="preserve"> сесії Одеської міської ради поправки № 1 до проекту рішення </w:t>
      </w:r>
      <w:r w:rsidRPr="00861770">
        <w:rPr>
          <w:rFonts w:ascii="Times New Roman" w:eastAsia="Noto Sans CJK SC Regular" w:hAnsi="Times New Roman" w:cs="Times New Roman"/>
          <w:kern w:val="3"/>
          <w:sz w:val="28"/>
          <w:szCs w:val="28"/>
          <w:lang w:val="uk-UA" w:eastAsia="zh-CN" w:bidi="hi-IN"/>
        </w:rPr>
        <w:t>«Про внесення змін до рішення Одеської міської ради від 11 грудня 2019 року № 5453-VІІ «Про бюджет міста Одеси на 2020 рік»</w:t>
      </w:r>
      <w:r>
        <w:rPr>
          <w:rFonts w:ascii="Times New Roman" w:eastAsia="Noto Sans CJK SC Regular" w:hAnsi="Times New Roman" w:cs="Times New Roman"/>
          <w:kern w:val="3"/>
          <w:sz w:val="28"/>
          <w:szCs w:val="28"/>
          <w:lang w:val="uk-UA" w:eastAsia="zh-CN" w:bidi="hi-IN"/>
        </w:rPr>
        <w:t>:</w:t>
      </w:r>
    </w:p>
    <w:p w:rsidR="00AE7505" w:rsidRDefault="00AE7505" w:rsidP="00AE750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r>
        <w:rPr>
          <w:rFonts w:ascii="Times New Roman" w:eastAsia="Noto Sans CJK SC Regular" w:hAnsi="Times New Roman" w:cs="Times New Roman"/>
          <w:kern w:val="3"/>
          <w:sz w:val="28"/>
          <w:szCs w:val="28"/>
          <w:lang w:val="uk-UA" w:eastAsia="zh-CN" w:bidi="hi-IN"/>
        </w:rPr>
        <w:t>За – одноголосно.</w:t>
      </w:r>
    </w:p>
    <w:p w:rsidR="00AE7505" w:rsidRDefault="00AE7505" w:rsidP="00AE750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r>
        <w:rPr>
          <w:rFonts w:ascii="Times New Roman" w:eastAsia="Noto Sans CJK SC Regular" w:hAnsi="Times New Roman" w:cs="Times New Roman"/>
          <w:kern w:val="3"/>
          <w:sz w:val="28"/>
          <w:szCs w:val="28"/>
          <w:lang w:val="uk-UA" w:eastAsia="zh-CN" w:bidi="hi-IN"/>
        </w:rPr>
        <w:t xml:space="preserve">ВИРІШИЛИ: Зняти з розгляду </w:t>
      </w:r>
      <w:r>
        <w:rPr>
          <w:rFonts w:ascii="Times New Roman" w:eastAsia="Noto Sans CJK SC Regular" w:hAnsi="Times New Roman" w:cs="Times New Roman"/>
          <w:kern w:val="3"/>
          <w:sz w:val="28"/>
          <w:szCs w:val="28"/>
          <w:lang w:val="en-US" w:eastAsia="zh-CN" w:bidi="hi-IN"/>
        </w:rPr>
        <w:t>XLIV</w:t>
      </w:r>
      <w:r>
        <w:rPr>
          <w:rFonts w:ascii="Times New Roman" w:eastAsia="Noto Sans CJK SC Regular" w:hAnsi="Times New Roman" w:cs="Times New Roman"/>
          <w:kern w:val="3"/>
          <w:sz w:val="28"/>
          <w:szCs w:val="28"/>
          <w:lang w:val="uk-UA" w:eastAsia="zh-CN" w:bidi="hi-IN"/>
        </w:rPr>
        <w:t xml:space="preserve"> сесії Одеської міської ради </w:t>
      </w:r>
      <w:r w:rsidRPr="00AE7505">
        <w:rPr>
          <w:rFonts w:ascii="Times New Roman" w:eastAsia="Noto Sans CJK SC Regular" w:hAnsi="Times New Roman" w:cs="Times New Roman"/>
          <w:b/>
          <w:kern w:val="3"/>
          <w:sz w:val="28"/>
          <w:szCs w:val="28"/>
          <w:lang w:val="uk-UA" w:eastAsia="zh-CN" w:bidi="hi-IN"/>
        </w:rPr>
        <w:t>поправку № 1</w:t>
      </w:r>
      <w:r>
        <w:rPr>
          <w:rFonts w:ascii="Times New Roman" w:eastAsia="Noto Sans CJK SC Regular" w:hAnsi="Times New Roman" w:cs="Times New Roman"/>
          <w:kern w:val="3"/>
          <w:sz w:val="28"/>
          <w:szCs w:val="28"/>
          <w:lang w:val="uk-UA" w:eastAsia="zh-CN" w:bidi="hi-IN"/>
        </w:rPr>
        <w:t xml:space="preserve"> до проекту рішення </w:t>
      </w:r>
      <w:r w:rsidRPr="00861770">
        <w:rPr>
          <w:rFonts w:ascii="Times New Roman" w:eastAsia="Noto Sans CJK SC Regular" w:hAnsi="Times New Roman" w:cs="Times New Roman"/>
          <w:kern w:val="3"/>
          <w:sz w:val="28"/>
          <w:szCs w:val="28"/>
          <w:lang w:val="uk-UA" w:eastAsia="zh-CN" w:bidi="hi-IN"/>
        </w:rPr>
        <w:t>«Про внесення змін до рішення Одеської міської ради від 11 грудня 2019 року № 5453-VІІ «Про бюджет міста Одеси на 2020 рік»</w:t>
      </w:r>
      <w:r>
        <w:rPr>
          <w:rFonts w:ascii="Times New Roman" w:eastAsia="Noto Sans CJK SC Regular" w:hAnsi="Times New Roman" w:cs="Times New Roman"/>
          <w:kern w:val="3"/>
          <w:sz w:val="28"/>
          <w:szCs w:val="28"/>
          <w:lang w:val="uk-UA" w:eastAsia="zh-CN" w:bidi="hi-IN"/>
        </w:rPr>
        <w:t>.</w:t>
      </w:r>
    </w:p>
    <w:p w:rsidR="00AE7505" w:rsidRDefault="00AE7505" w:rsidP="00AE750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p>
    <w:p w:rsidR="00BF1EB4" w:rsidRPr="007426D3" w:rsidRDefault="00BF1EB4" w:rsidP="007F728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p>
    <w:p w:rsidR="00BF1EB4" w:rsidRDefault="00BF1EB4" w:rsidP="00BF1EB4">
      <w:pPr>
        <w:pStyle w:val="a8"/>
        <w:shd w:val="clear" w:color="auto" w:fill="FFFFFF"/>
        <w:spacing w:before="0" w:beforeAutospacing="0" w:after="0" w:afterAutospacing="0" w:line="228" w:lineRule="auto"/>
        <w:ind w:right="27" w:firstLine="567"/>
        <w:jc w:val="both"/>
        <w:rPr>
          <w:sz w:val="28"/>
          <w:szCs w:val="28"/>
          <w:lang w:val="uk-UA"/>
        </w:rPr>
      </w:pPr>
      <w:r>
        <w:rPr>
          <w:sz w:val="28"/>
          <w:szCs w:val="28"/>
          <w:lang w:val="uk-UA"/>
        </w:rPr>
        <w:t>СЛУХАЛИ: Інформацію по зверненню начальника управління капітального будівництва Одеської міської ради Па</w:t>
      </w:r>
      <w:r w:rsidR="00AE7505">
        <w:rPr>
          <w:sz w:val="28"/>
          <w:szCs w:val="28"/>
          <w:lang w:val="uk-UA"/>
        </w:rPr>
        <w:t>н</w:t>
      </w:r>
      <w:r>
        <w:rPr>
          <w:sz w:val="28"/>
          <w:szCs w:val="28"/>
          <w:lang w:val="uk-UA"/>
        </w:rPr>
        <w:t xml:space="preserve">ова Б..Н. по </w:t>
      </w:r>
      <w:r w:rsidRPr="00C7453E">
        <w:rPr>
          <w:sz w:val="28"/>
          <w:szCs w:val="28"/>
          <w:lang w:val="uk-UA"/>
        </w:rPr>
        <w:t>проекту рішення «</w:t>
      </w:r>
      <w:r w:rsidRPr="00BF1EB4">
        <w:rPr>
          <w:rStyle w:val="a7"/>
          <w:b w:val="0"/>
          <w:sz w:val="28"/>
          <w:szCs w:val="28"/>
          <w:lang w:val="uk-UA"/>
        </w:rPr>
        <w:t>Про внесення змін</w:t>
      </w:r>
      <w:r w:rsidRPr="00825978">
        <w:rPr>
          <w:rStyle w:val="a7"/>
          <w:sz w:val="28"/>
          <w:szCs w:val="28"/>
          <w:lang w:val="uk-UA"/>
        </w:rPr>
        <w:t xml:space="preserve"> </w:t>
      </w:r>
      <w:r w:rsidRPr="00BF1EB4">
        <w:rPr>
          <w:rStyle w:val="a7"/>
          <w:b w:val="0"/>
          <w:sz w:val="28"/>
          <w:szCs w:val="28"/>
          <w:lang w:val="uk-UA"/>
        </w:rPr>
        <w:t>до</w:t>
      </w:r>
      <w:r w:rsidRPr="00825978">
        <w:rPr>
          <w:rStyle w:val="a7"/>
          <w:sz w:val="28"/>
          <w:szCs w:val="28"/>
          <w:lang w:val="uk-UA"/>
        </w:rPr>
        <w:t xml:space="preserve"> </w:t>
      </w:r>
      <w:r w:rsidRPr="00966282">
        <w:rPr>
          <w:bCs/>
          <w:sz w:val="28"/>
          <w:szCs w:val="28"/>
          <w:lang w:val="uk-UA"/>
        </w:rPr>
        <w:t>Комплексної програми будівництва і розвитку соціальної та інженерної інфраструктури міста Одеси на 2020-2023 роки, затвердженої рішенням Одеської міської ради від 06 лютого 2020 року  № 5644-VІІ</w:t>
      </w:r>
      <w:r w:rsidRPr="00C7453E">
        <w:rPr>
          <w:sz w:val="28"/>
          <w:szCs w:val="28"/>
          <w:lang w:val="uk-UA"/>
        </w:rPr>
        <w:t>»</w:t>
      </w:r>
      <w:r>
        <w:rPr>
          <w:sz w:val="28"/>
          <w:szCs w:val="28"/>
          <w:lang w:val="uk-UA"/>
        </w:rPr>
        <w:t xml:space="preserve"> (звернення № 02-05/1023-04 від 16.07.2020 року»). </w:t>
      </w:r>
    </w:p>
    <w:p w:rsidR="00BF1EB4" w:rsidRDefault="00BF1EB4" w:rsidP="00BF1EB4">
      <w:pPr>
        <w:pStyle w:val="a8"/>
        <w:shd w:val="clear" w:color="auto" w:fill="FFFFFF"/>
        <w:spacing w:before="0" w:beforeAutospacing="0" w:after="0" w:afterAutospacing="0" w:line="228" w:lineRule="auto"/>
        <w:ind w:right="27" w:firstLine="567"/>
        <w:jc w:val="both"/>
        <w:rPr>
          <w:sz w:val="28"/>
          <w:szCs w:val="28"/>
          <w:lang w:val="uk-UA"/>
        </w:rPr>
      </w:pPr>
      <w:r>
        <w:rPr>
          <w:sz w:val="28"/>
          <w:szCs w:val="28"/>
          <w:lang w:val="uk-UA"/>
        </w:rPr>
        <w:t>Голосували за даний проект рішення:</w:t>
      </w:r>
    </w:p>
    <w:p w:rsidR="00BF1EB4" w:rsidRDefault="00BF1EB4" w:rsidP="00BF1EB4">
      <w:pPr>
        <w:pStyle w:val="a8"/>
        <w:shd w:val="clear" w:color="auto" w:fill="FFFFFF"/>
        <w:spacing w:before="0" w:beforeAutospacing="0" w:after="0" w:afterAutospacing="0" w:line="228" w:lineRule="auto"/>
        <w:ind w:right="27" w:firstLine="567"/>
        <w:jc w:val="both"/>
        <w:rPr>
          <w:sz w:val="28"/>
          <w:szCs w:val="28"/>
          <w:lang w:val="uk-UA"/>
        </w:rPr>
      </w:pPr>
      <w:r>
        <w:rPr>
          <w:sz w:val="28"/>
          <w:szCs w:val="28"/>
          <w:lang w:val="uk-UA"/>
        </w:rPr>
        <w:t>За – одноголосно.</w:t>
      </w:r>
    </w:p>
    <w:p w:rsidR="00BF1EB4" w:rsidRPr="00C87EF6" w:rsidRDefault="00BF1EB4" w:rsidP="00BF1EB4">
      <w:pPr>
        <w:pStyle w:val="a8"/>
        <w:shd w:val="clear" w:color="auto" w:fill="FFFFFF"/>
        <w:spacing w:before="0" w:beforeAutospacing="0" w:after="0" w:afterAutospacing="0" w:line="228" w:lineRule="auto"/>
        <w:ind w:right="27" w:firstLine="567"/>
        <w:jc w:val="both"/>
        <w:rPr>
          <w:sz w:val="28"/>
          <w:szCs w:val="28"/>
          <w:lang w:val="uk-UA"/>
        </w:rPr>
      </w:pPr>
      <w:r>
        <w:rPr>
          <w:sz w:val="28"/>
          <w:szCs w:val="28"/>
          <w:lang w:val="uk-UA"/>
        </w:rPr>
        <w:t xml:space="preserve">РЕШИЛИ: Підтримати проект рішення </w:t>
      </w:r>
      <w:r w:rsidRPr="00C7453E">
        <w:rPr>
          <w:sz w:val="28"/>
          <w:szCs w:val="28"/>
          <w:lang w:val="uk-UA"/>
        </w:rPr>
        <w:t>«</w:t>
      </w:r>
      <w:r w:rsidRPr="00BF1EB4">
        <w:rPr>
          <w:rStyle w:val="a7"/>
          <w:b w:val="0"/>
          <w:sz w:val="28"/>
          <w:szCs w:val="28"/>
          <w:lang w:val="uk-UA"/>
        </w:rPr>
        <w:t>Про внесення змін</w:t>
      </w:r>
      <w:r w:rsidRPr="00825978">
        <w:rPr>
          <w:rStyle w:val="a7"/>
          <w:sz w:val="28"/>
          <w:szCs w:val="28"/>
          <w:lang w:val="uk-UA"/>
        </w:rPr>
        <w:t xml:space="preserve"> </w:t>
      </w:r>
      <w:r w:rsidRPr="00BF1EB4">
        <w:rPr>
          <w:rStyle w:val="a7"/>
          <w:b w:val="0"/>
          <w:sz w:val="28"/>
          <w:szCs w:val="28"/>
          <w:lang w:val="uk-UA"/>
        </w:rPr>
        <w:t>до</w:t>
      </w:r>
      <w:r w:rsidRPr="00825978">
        <w:rPr>
          <w:rStyle w:val="a7"/>
          <w:sz w:val="28"/>
          <w:szCs w:val="28"/>
          <w:lang w:val="uk-UA"/>
        </w:rPr>
        <w:t xml:space="preserve"> </w:t>
      </w:r>
      <w:r w:rsidRPr="00966282">
        <w:rPr>
          <w:bCs/>
          <w:sz w:val="28"/>
          <w:szCs w:val="28"/>
          <w:lang w:val="uk-UA"/>
        </w:rPr>
        <w:t>Комплексної програми будівництва і розвитку соціальної та інженерної інфраструктури міста Одеси на 2020-2023 роки, затвердженої рішенням Одеської міської ради від 06 лютого 2020 року  № 5644-VІІ</w:t>
      </w:r>
      <w:r w:rsidRPr="00C7453E">
        <w:rPr>
          <w:sz w:val="28"/>
          <w:szCs w:val="28"/>
          <w:lang w:val="uk-UA"/>
        </w:rPr>
        <w:t>»</w:t>
      </w:r>
      <w:r>
        <w:rPr>
          <w:sz w:val="28"/>
          <w:szCs w:val="28"/>
          <w:lang w:val="uk-UA"/>
        </w:rPr>
        <w:t xml:space="preserve">  та внести його на розгляд чергової сесії Одеської міської ради. </w:t>
      </w:r>
    </w:p>
    <w:p w:rsidR="00BF1EB4" w:rsidRDefault="00BF1EB4" w:rsidP="00BF1EB4">
      <w:pPr>
        <w:ind w:firstLine="567"/>
        <w:jc w:val="both"/>
        <w:rPr>
          <w:rFonts w:ascii="Times New Roman" w:hAnsi="Times New Roman" w:cs="Times New Roman"/>
          <w:sz w:val="28"/>
          <w:szCs w:val="28"/>
          <w:lang w:val="uk-UA"/>
        </w:rPr>
      </w:pPr>
    </w:p>
    <w:p w:rsidR="004C6745" w:rsidRDefault="004C6745" w:rsidP="004C6745">
      <w:pPr>
        <w:spacing w:after="0"/>
        <w:ind w:firstLine="567"/>
        <w:jc w:val="both"/>
        <w:rPr>
          <w:rFonts w:ascii="Times New Roman" w:hAnsi="Times New Roman" w:cs="Times New Roman"/>
          <w:sz w:val="28"/>
          <w:szCs w:val="28"/>
          <w:lang w:val="uk-UA" w:eastAsia="x-none"/>
        </w:rPr>
      </w:pPr>
      <w:r w:rsidRPr="004C6745">
        <w:rPr>
          <w:rFonts w:ascii="Times New Roman" w:hAnsi="Times New Roman" w:cs="Times New Roman"/>
          <w:sz w:val="28"/>
          <w:szCs w:val="28"/>
          <w:lang w:val="uk-UA"/>
        </w:rPr>
        <w:t xml:space="preserve">СЛУХАЛИ: Інформацію </w:t>
      </w:r>
      <w:r>
        <w:rPr>
          <w:rFonts w:ascii="Times New Roman" w:hAnsi="Times New Roman" w:cs="Times New Roman"/>
          <w:sz w:val="28"/>
          <w:szCs w:val="28"/>
          <w:lang w:val="uk-UA"/>
        </w:rPr>
        <w:t>по зверненню</w:t>
      </w:r>
      <w:r w:rsidRPr="004C6745">
        <w:rPr>
          <w:rFonts w:ascii="Times New Roman" w:hAnsi="Times New Roman" w:cs="Times New Roman"/>
          <w:sz w:val="28"/>
          <w:szCs w:val="28"/>
          <w:lang w:val="uk-UA"/>
        </w:rPr>
        <w:t xml:space="preserve"> начальника управління капітального будівництва  Панова Б.М. щодо внесення поправок до проекту рішення </w:t>
      </w:r>
      <w:r w:rsidRPr="004C6745">
        <w:rPr>
          <w:rFonts w:ascii="Times New Roman" w:hAnsi="Times New Roman" w:cs="Times New Roman"/>
          <w:sz w:val="28"/>
          <w:szCs w:val="28"/>
          <w:lang w:val="uk-UA" w:eastAsia="x-none"/>
        </w:rPr>
        <w:t xml:space="preserve">«Про внесення змін до Міської комплексної програми збереження та розвитку історичного центру міста Одеси на 2019-2021 роки, затвердженої </w:t>
      </w:r>
      <w:r w:rsidRPr="004C6745">
        <w:rPr>
          <w:rFonts w:ascii="Times New Roman" w:hAnsi="Times New Roman" w:cs="Times New Roman"/>
          <w:sz w:val="28"/>
          <w:szCs w:val="28"/>
          <w:lang w:val="uk-UA" w:eastAsia="x-none"/>
        </w:rPr>
        <w:lastRenderedPageBreak/>
        <w:t>рішенням Одеської міської ради від 30 січня 2019 року № 4199-VІІ» (звернення №02-05/1023-04 від 17.07</w:t>
      </w:r>
      <w:r>
        <w:rPr>
          <w:rFonts w:ascii="Times New Roman" w:hAnsi="Times New Roman" w:cs="Times New Roman"/>
          <w:sz w:val="28"/>
          <w:szCs w:val="28"/>
          <w:lang w:val="uk-UA" w:eastAsia="x-none"/>
        </w:rPr>
        <w:t>.</w:t>
      </w:r>
      <w:r w:rsidRPr="004C6745">
        <w:rPr>
          <w:rFonts w:ascii="Times New Roman" w:hAnsi="Times New Roman" w:cs="Times New Roman"/>
          <w:sz w:val="28"/>
          <w:szCs w:val="28"/>
          <w:lang w:val="uk-UA" w:eastAsia="x-none"/>
        </w:rPr>
        <w:t>2020 року).</w:t>
      </w:r>
    </w:p>
    <w:p w:rsidR="004C6745" w:rsidRPr="004C6745" w:rsidRDefault="004C6745" w:rsidP="004C6745">
      <w:pPr>
        <w:spacing w:after="0"/>
        <w:ind w:firstLine="567"/>
        <w:jc w:val="both"/>
        <w:rPr>
          <w:rFonts w:ascii="Times New Roman" w:hAnsi="Times New Roman" w:cs="Times New Roman"/>
          <w:sz w:val="28"/>
          <w:szCs w:val="28"/>
          <w:lang w:val="uk-UA" w:eastAsia="x-none"/>
        </w:rPr>
      </w:pPr>
      <w:r w:rsidRPr="004C6745">
        <w:rPr>
          <w:rFonts w:ascii="Times New Roman" w:hAnsi="Times New Roman" w:cs="Times New Roman"/>
          <w:sz w:val="28"/>
          <w:szCs w:val="28"/>
          <w:lang w:val="uk-UA" w:eastAsia="x-none"/>
        </w:rPr>
        <w:t>Голосували за поправку до проекту рішення «Про внесення змін до Міської комплексної програми збереження та розвитку історичного центру міста Одеси на 2019-2021 роки, затвердженої рішенням Одеської міської ради від 30 січня 2019 року № 4199-VІІ»:</w:t>
      </w:r>
    </w:p>
    <w:p w:rsidR="004C6745" w:rsidRPr="004C6745" w:rsidRDefault="004C6745" w:rsidP="004C6745">
      <w:pPr>
        <w:spacing w:after="0"/>
        <w:ind w:firstLine="567"/>
        <w:jc w:val="both"/>
        <w:rPr>
          <w:rFonts w:ascii="Times New Roman" w:hAnsi="Times New Roman" w:cs="Times New Roman"/>
          <w:sz w:val="28"/>
          <w:szCs w:val="28"/>
          <w:lang w:val="uk-UA" w:eastAsia="x-none"/>
        </w:rPr>
      </w:pPr>
      <w:r w:rsidRPr="004C6745">
        <w:rPr>
          <w:rFonts w:ascii="Times New Roman" w:hAnsi="Times New Roman" w:cs="Times New Roman"/>
          <w:sz w:val="28"/>
          <w:szCs w:val="28"/>
          <w:lang w:val="uk-UA" w:eastAsia="x-none"/>
        </w:rPr>
        <w:t>За – одноголосно.</w:t>
      </w:r>
    </w:p>
    <w:p w:rsidR="004C6745" w:rsidRPr="004C6745" w:rsidRDefault="004C6745" w:rsidP="004C6745">
      <w:pPr>
        <w:spacing w:after="0"/>
        <w:ind w:firstLine="567"/>
        <w:jc w:val="both"/>
        <w:rPr>
          <w:rFonts w:ascii="Times New Roman" w:hAnsi="Times New Roman" w:cs="Times New Roman"/>
          <w:sz w:val="28"/>
          <w:szCs w:val="28"/>
          <w:lang w:val="uk-UA"/>
        </w:rPr>
      </w:pPr>
      <w:r w:rsidRPr="004C6745">
        <w:rPr>
          <w:rFonts w:ascii="Times New Roman" w:hAnsi="Times New Roman" w:cs="Times New Roman"/>
          <w:sz w:val="28"/>
          <w:szCs w:val="28"/>
          <w:lang w:val="uk-UA" w:eastAsia="x-none"/>
        </w:rPr>
        <w:t xml:space="preserve">ВИРІШИЛИ: Внести </w:t>
      </w:r>
      <w:r w:rsidRPr="004C6745">
        <w:rPr>
          <w:rFonts w:ascii="Times New Roman" w:hAnsi="Times New Roman" w:cs="Times New Roman"/>
          <w:sz w:val="28"/>
          <w:szCs w:val="28"/>
          <w:lang w:val="uk-UA"/>
        </w:rPr>
        <w:t>поправку до</w:t>
      </w:r>
      <w:r w:rsidRPr="004C6745">
        <w:rPr>
          <w:rFonts w:ascii="Times New Roman" w:hAnsi="Times New Roman" w:cs="Times New Roman"/>
          <w:sz w:val="28"/>
          <w:szCs w:val="28"/>
          <w:lang w:val="uk-UA" w:eastAsia="x-none"/>
        </w:rPr>
        <w:t xml:space="preserve"> </w:t>
      </w:r>
      <w:r w:rsidRPr="004C6745">
        <w:rPr>
          <w:rFonts w:ascii="Times New Roman" w:hAnsi="Times New Roman" w:cs="Times New Roman"/>
          <w:sz w:val="28"/>
          <w:szCs w:val="28"/>
          <w:lang w:val="uk-UA"/>
        </w:rPr>
        <w:t xml:space="preserve">проекту рішення «Про внесення змін до Міської комплексної програми збереження та розвитку історичного центру міста Одеси на 2019-2021 роки, затвердженої рішенням Одеської міської ради від 30 січня 2019 року № 4199-VІІ» та викласти окремі пункти </w:t>
      </w:r>
      <w:r w:rsidRPr="004C6745">
        <w:rPr>
          <w:rFonts w:ascii="Times New Roman" w:hAnsi="Times New Roman" w:cs="Times New Roman"/>
          <w:sz w:val="28"/>
          <w:szCs w:val="28"/>
          <w:lang w:val="uk-UA" w:eastAsia="x-none"/>
        </w:rPr>
        <w:t xml:space="preserve"> додатку 3 до рішення (</w:t>
      </w:r>
      <w:r w:rsidRPr="004C6745">
        <w:rPr>
          <w:rFonts w:ascii="Times New Roman" w:hAnsi="Times New Roman" w:cs="Times New Roman"/>
          <w:sz w:val="28"/>
          <w:szCs w:val="28"/>
          <w:lang w:val="uk-UA"/>
        </w:rPr>
        <w:t>Додаток 2 до Програми «</w:t>
      </w:r>
      <w:r w:rsidRPr="004C6745">
        <w:rPr>
          <w:rFonts w:ascii="Times New Roman" w:hAnsi="Times New Roman" w:cs="Times New Roman"/>
          <w:b/>
          <w:bCs/>
          <w:sz w:val="28"/>
          <w:szCs w:val="28"/>
          <w:lang w:val="uk-UA"/>
        </w:rPr>
        <w:t xml:space="preserve">Напрями діяльності та заходи </w:t>
      </w:r>
      <w:r w:rsidRPr="004C6745">
        <w:rPr>
          <w:rFonts w:ascii="Times New Roman" w:hAnsi="Times New Roman" w:cs="Times New Roman"/>
          <w:sz w:val="28"/>
          <w:szCs w:val="28"/>
          <w:lang w:val="uk-UA"/>
        </w:rPr>
        <w:t xml:space="preserve">Міської комплексної програми збереження та розвитку історичного центру міста Одеси на 2019-2021 роки) </w:t>
      </w:r>
      <w:r w:rsidRPr="004C6745">
        <w:rPr>
          <w:rFonts w:ascii="Times New Roman" w:hAnsi="Times New Roman" w:cs="Times New Roman"/>
          <w:sz w:val="28"/>
          <w:szCs w:val="28"/>
          <w:lang w:val="uk-UA" w:eastAsia="x-none"/>
        </w:rPr>
        <w:t>у новій редакції (</w:t>
      </w:r>
      <w:r w:rsidR="003168D3">
        <w:rPr>
          <w:rFonts w:ascii="Times New Roman" w:hAnsi="Times New Roman" w:cs="Times New Roman"/>
          <w:sz w:val="28"/>
          <w:szCs w:val="28"/>
          <w:lang w:val="uk-UA" w:eastAsia="x-none"/>
        </w:rPr>
        <w:t xml:space="preserve">поправка </w:t>
      </w:r>
      <w:r w:rsidRPr="004C6745">
        <w:rPr>
          <w:rFonts w:ascii="Times New Roman" w:hAnsi="Times New Roman" w:cs="Times New Roman"/>
          <w:sz w:val="28"/>
          <w:szCs w:val="28"/>
          <w:lang w:val="uk-UA" w:eastAsia="x-none"/>
        </w:rPr>
        <w:t>додається).</w:t>
      </w:r>
    </w:p>
    <w:p w:rsidR="004C6745" w:rsidRPr="004C6745" w:rsidRDefault="004C6745" w:rsidP="004C6745">
      <w:pPr>
        <w:ind w:firstLine="567"/>
        <w:jc w:val="both"/>
        <w:rPr>
          <w:rFonts w:ascii="Times New Roman" w:hAnsi="Times New Roman" w:cs="Times New Roman"/>
          <w:sz w:val="28"/>
          <w:szCs w:val="28"/>
          <w:lang w:val="uk-UA"/>
        </w:rPr>
      </w:pPr>
    </w:p>
    <w:p w:rsidR="004C6745" w:rsidRPr="004C6745" w:rsidRDefault="004C6745" w:rsidP="004C6745">
      <w:pPr>
        <w:spacing w:after="0"/>
        <w:ind w:firstLine="567"/>
        <w:jc w:val="both"/>
        <w:rPr>
          <w:rFonts w:ascii="Times New Roman" w:hAnsi="Times New Roman" w:cs="Times New Roman"/>
          <w:sz w:val="28"/>
          <w:szCs w:val="28"/>
          <w:lang w:val="uk-UA" w:eastAsia="x-none"/>
        </w:rPr>
      </w:pPr>
    </w:p>
    <w:p w:rsidR="00BC3031" w:rsidRPr="000110AF" w:rsidRDefault="00BC3031" w:rsidP="007F728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p>
    <w:p w:rsidR="00BC3031" w:rsidRPr="000110AF" w:rsidRDefault="00BC3031" w:rsidP="007F728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r w:rsidRPr="000110AF">
        <w:rPr>
          <w:rFonts w:ascii="Times New Roman" w:eastAsia="Noto Sans CJK SC Regular" w:hAnsi="Times New Roman" w:cs="Times New Roman"/>
          <w:bCs/>
          <w:kern w:val="3"/>
          <w:sz w:val="28"/>
          <w:szCs w:val="28"/>
          <w:lang w:val="uk-UA" w:eastAsia="zh-CN" w:bidi="hi-IN"/>
        </w:rPr>
        <w:t>Голова комісії</w:t>
      </w:r>
      <w:r w:rsidRPr="000110AF">
        <w:rPr>
          <w:rFonts w:ascii="Times New Roman" w:eastAsia="Noto Sans CJK SC Regular" w:hAnsi="Times New Roman" w:cs="Times New Roman"/>
          <w:bCs/>
          <w:kern w:val="3"/>
          <w:sz w:val="28"/>
          <w:szCs w:val="28"/>
          <w:lang w:val="uk-UA" w:eastAsia="zh-CN" w:bidi="hi-IN"/>
        </w:rPr>
        <w:tab/>
      </w:r>
      <w:r w:rsidRPr="000110AF">
        <w:rPr>
          <w:rFonts w:ascii="Times New Roman" w:eastAsia="Noto Sans CJK SC Regular" w:hAnsi="Times New Roman" w:cs="Times New Roman"/>
          <w:bCs/>
          <w:kern w:val="3"/>
          <w:sz w:val="28"/>
          <w:szCs w:val="28"/>
          <w:lang w:val="uk-UA" w:eastAsia="zh-CN" w:bidi="hi-IN"/>
        </w:rPr>
        <w:tab/>
      </w:r>
      <w:r w:rsidRPr="000110AF">
        <w:rPr>
          <w:rFonts w:ascii="Times New Roman" w:eastAsia="Noto Sans CJK SC Regular" w:hAnsi="Times New Roman" w:cs="Times New Roman"/>
          <w:bCs/>
          <w:kern w:val="3"/>
          <w:sz w:val="28"/>
          <w:szCs w:val="28"/>
          <w:lang w:val="uk-UA" w:eastAsia="zh-CN" w:bidi="hi-IN"/>
        </w:rPr>
        <w:tab/>
      </w:r>
      <w:r w:rsidRPr="000110AF">
        <w:rPr>
          <w:rFonts w:ascii="Times New Roman" w:eastAsia="Noto Sans CJK SC Regular" w:hAnsi="Times New Roman" w:cs="Times New Roman"/>
          <w:bCs/>
          <w:kern w:val="3"/>
          <w:sz w:val="28"/>
          <w:szCs w:val="28"/>
          <w:lang w:val="uk-UA" w:eastAsia="zh-CN" w:bidi="hi-IN"/>
        </w:rPr>
        <w:tab/>
      </w:r>
      <w:r w:rsidRPr="000110AF">
        <w:rPr>
          <w:rFonts w:ascii="Times New Roman" w:eastAsia="Noto Sans CJK SC Regular" w:hAnsi="Times New Roman" w:cs="Times New Roman"/>
          <w:bCs/>
          <w:kern w:val="3"/>
          <w:sz w:val="28"/>
          <w:szCs w:val="28"/>
          <w:lang w:val="uk-UA" w:eastAsia="zh-CN" w:bidi="hi-IN"/>
        </w:rPr>
        <w:tab/>
      </w:r>
      <w:r w:rsidRPr="000110AF">
        <w:rPr>
          <w:rFonts w:ascii="Times New Roman" w:eastAsia="Noto Sans CJK SC Regular" w:hAnsi="Times New Roman" w:cs="Times New Roman"/>
          <w:bCs/>
          <w:kern w:val="3"/>
          <w:sz w:val="28"/>
          <w:szCs w:val="28"/>
          <w:lang w:val="uk-UA" w:eastAsia="zh-CN" w:bidi="hi-IN"/>
        </w:rPr>
        <w:tab/>
      </w:r>
      <w:r w:rsidRPr="000110AF">
        <w:rPr>
          <w:rFonts w:ascii="Times New Roman" w:eastAsia="Noto Sans CJK SC Regular" w:hAnsi="Times New Roman" w:cs="Times New Roman"/>
          <w:bCs/>
          <w:kern w:val="3"/>
          <w:sz w:val="28"/>
          <w:szCs w:val="28"/>
          <w:lang w:val="uk-UA" w:eastAsia="zh-CN" w:bidi="hi-IN"/>
        </w:rPr>
        <w:tab/>
        <w:t>О.В.Гончарук</w:t>
      </w:r>
    </w:p>
    <w:p w:rsidR="00BC3031" w:rsidRPr="000110AF" w:rsidRDefault="00BC3031" w:rsidP="007F728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p>
    <w:p w:rsidR="00BC3031" w:rsidRDefault="00BC3031" w:rsidP="007F728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p>
    <w:p w:rsidR="000F5D49" w:rsidRPr="000110AF" w:rsidRDefault="000F5D49" w:rsidP="007F728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p>
    <w:p w:rsidR="004C6745" w:rsidRPr="00AE7505" w:rsidRDefault="00AE7505" w:rsidP="007F7285">
      <w:pPr>
        <w:suppressAutoHyphens/>
        <w:autoSpaceDN w:val="0"/>
        <w:spacing w:after="0" w:line="240" w:lineRule="auto"/>
        <w:ind w:firstLine="567"/>
        <w:jc w:val="both"/>
        <w:textAlignment w:val="baseline"/>
        <w:rPr>
          <w:rFonts w:ascii="Times New Roman" w:eastAsia="Noto Sans CJK SC Regular" w:hAnsi="Times New Roman" w:cs="Times New Roman"/>
          <w:bCs/>
          <w:kern w:val="3"/>
          <w:sz w:val="28"/>
          <w:szCs w:val="28"/>
          <w:u w:val="single"/>
          <w:lang w:val="uk-UA" w:eastAsia="zh-CN" w:bidi="hi-IN"/>
        </w:rPr>
      </w:pPr>
      <w:r w:rsidRPr="00AE7505">
        <w:rPr>
          <w:rFonts w:ascii="Times New Roman" w:eastAsia="Noto Sans CJK SC Regular" w:hAnsi="Times New Roman" w:cs="Times New Roman"/>
          <w:bCs/>
          <w:kern w:val="3"/>
          <w:sz w:val="28"/>
          <w:szCs w:val="28"/>
          <w:u w:val="single"/>
          <w:lang w:val="uk-UA" w:eastAsia="zh-CN" w:bidi="hi-IN"/>
        </w:rPr>
        <w:t>Члени комісії:</w:t>
      </w:r>
    </w:p>
    <w:p w:rsidR="00AE7505" w:rsidRDefault="00AE7505" w:rsidP="007F7285">
      <w:pPr>
        <w:suppressAutoHyphens/>
        <w:autoSpaceDN w:val="0"/>
        <w:spacing w:after="0" w:line="240" w:lineRule="auto"/>
        <w:ind w:firstLine="567"/>
        <w:jc w:val="both"/>
        <w:textAlignment w:val="baseline"/>
        <w:rPr>
          <w:rFonts w:ascii="Times New Roman" w:eastAsia="Noto Sans CJK SC Regular" w:hAnsi="Times New Roman" w:cs="Times New Roman"/>
          <w:bCs/>
          <w:kern w:val="3"/>
          <w:sz w:val="28"/>
          <w:szCs w:val="28"/>
          <w:lang w:val="uk-UA" w:eastAsia="zh-CN" w:bidi="hi-IN"/>
        </w:rPr>
      </w:pPr>
    </w:p>
    <w:p w:rsidR="00AE7505" w:rsidRDefault="00AE7505" w:rsidP="007F7285">
      <w:pPr>
        <w:suppressAutoHyphens/>
        <w:autoSpaceDN w:val="0"/>
        <w:spacing w:after="0" w:line="240" w:lineRule="auto"/>
        <w:ind w:firstLine="567"/>
        <w:jc w:val="both"/>
        <w:textAlignment w:val="baseline"/>
        <w:rPr>
          <w:rFonts w:ascii="Times New Roman" w:eastAsia="Noto Sans CJK SC Regular" w:hAnsi="Times New Roman" w:cs="Times New Roman"/>
          <w:bCs/>
          <w:kern w:val="3"/>
          <w:sz w:val="28"/>
          <w:szCs w:val="28"/>
          <w:lang w:val="uk-UA" w:eastAsia="zh-CN" w:bidi="hi-IN"/>
        </w:rPr>
      </w:pPr>
      <w:proofErr w:type="spellStart"/>
      <w:r>
        <w:rPr>
          <w:rFonts w:ascii="Times New Roman" w:eastAsia="Noto Sans CJK SC Regular" w:hAnsi="Times New Roman" w:cs="Times New Roman"/>
          <w:bCs/>
          <w:kern w:val="3"/>
          <w:sz w:val="28"/>
          <w:szCs w:val="28"/>
          <w:lang w:val="uk-UA" w:eastAsia="zh-CN" w:bidi="hi-IN"/>
        </w:rPr>
        <w:t>Гапуніч</w:t>
      </w:r>
      <w:proofErr w:type="spellEnd"/>
      <w:r>
        <w:rPr>
          <w:rFonts w:ascii="Times New Roman" w:eastAsia="Noto Sans CJK SC Regular" w:hAnsi="Times New Roman" w:cs="Times New Roman"/>
          <w:bCs/>
          <w:kern w:val="3"/>
          <w:sz w:val="28"/>
          <w:szCs w:val="28"/>
          <w:lang w:val="uk-UA" w:eastAsia="zh-CN" w:bidi="hi-IN"/>
        </w:rPr>
        <w:t xml:space="preserve"> В.В.</w:t>
      </w:r>
    </w:p>
    <w:p w:rsidR="00AE7505" w:rsidRDefault="00AE7505" w:rsidP="007F7285">
      <w:pPr>
        <w:suppressAutoHyphens/>
        <w:autoSpaceDN w:val="0"/>
        <w:spacing w:after="0" w:line="240" w:lineRule="auto"/>
        <w:ind w:firstLine="567"/>
        <w:jc w:val="both"/>
        <w:textAlignment w:val="baseline"/>
        <w:rPr>
          <w:rFonts w:ascii="Times New Roman" w:eastAsia="Noto Sans CJK SC Regular" w:hAnsi="Times New Roman" w:cs="Times New Roman"/>
          <w:bCs/>
          <w:kern w:val="3"/>
          <w:sz w:val="28"/>
          <w:szCs w:val="28"/>
          <w:lang w:val="uk-UA" w:eastAsia="zh-CN" w:bidi="hi-IN"/>
        </w:rPr>
      </w:pPr>
    </w:p>
    <w:p w:rsidR="00AE7505" w:rsidRDefault="00AE7505" w:rsidP="007F7285">
      <w:pPr>
        <w:suppressAutoHyphens/>
        <w:autoSpaceDN w:val="0"/>
        <w:spacing w:after="0" w:line="240" w:lineRule="auto"/>
        <w:ind w:firstLine="567"/>
        <w:jc w:val="both"/>
        <w:textAlignment w:val="baseline"/>
        <w:rPr>
          <w:rFonts w:ascii="Times New Roman" w:eastAsia="Noto Sans CJK SC Regular" w:hAnsi="Times New Roman" w:cs="Times New Roman"/>
          <w:bCs/>
          <w:kern w:val="3"/>
          <w:sz w:val="28"/>
          <w:szCs w:val="28"/>
          <w:lang w:val="uk-UA" w:eastAsia="zh-CN" w:bidi="hi-IN"/>
        </w:rPr>
      </w:pPr>
      <w:proofErr w:type="spellStart"/>
      <w:r>
        <w:rPr>
          <w:rFonts w:ascii="Times New Roman" w:eastAsia="Noto Sans CJK SC Regular" w:hAnsi="Times New Roman" w:cs="Times New Roman"/>
          <w:bCs/>
          <w:kern w:val="3"/>
          <w:sz w:val="28"/>
          <w:szCs w:val="28"/>
          <w:lang w:val="uk-UA" w:eastAsia="zh-CN" w:bidi="hi-IN"/>
        </w:rPr>
        <w:t>Звягін</w:t>
      </w:r>
      <w:proofErr w:type="spellEnd"/>
      <w:r>
        <w:rPr>
          <w:rFonts w:ascii="Times New Roman" w:eastAsia="Noto Sans CJK SC Regular" w:hAnsi="Times New Roman" w:cs="Times New Roman"/>
          <w:bCs/>
          <w:kern w:val="3"/>
          <w:sz w:val="28"/>
          <w:szCs w:val="28"/>
          <w:lang w:val="uk-UA" w:eastAsia="zh-CN" w:bidi="hi-IN"/>
        </w:rPr>
        <w:t xml:space="preserve"> О.С.</w:t>
      </w:r>
    </w:p>
    <w:p w:rsidR="00AE7505" w:rsidRDefault="00AE7505" w:rsidP="007F7285">
      <w:pPr>
        <w:suppressAutoHyphens/>
        <w:autoSpaceDN w:val="0"/>
        <w:spacing w:after="0" w:line="240" w:lineRule="auto"/>
        <w:ind w:firstLine="567"/>
        <w:jc w:val="both"/>
        <w:textAlignment w:val="baseline"/>
        <w:rPr>
          <w:rFonts w:ascii="Times New Roman" w:eastAsia="Noto Sans CJK SC Regular" w:hAnsi="Times New Roman" w:cs="Times New Roman"/>
          <w:bCs/>
          <w:kern w:val="3"/>
          <w:sz w:val="28"/>
          <w:szCs w:val="28"/>
          <w:lang w:val="uk-UA" w:eastAsia="zh-CN" w:bidi="hi-IN"/>
        </w:rPr>
      </w:pPr>
    </w:p>
    <w:p w:rsidR="00AE7505" w:rsidRPr="000110AF" w:rsidRDefault="00AE7505" w:rsidP="007F7285">
      <w:pPr>
        <w:suppressAutoHyphens/>
        <w:autoSpaceDN w:val="0"/>
        <w:spacing w:after="0" w:line="240" w:lineRule="auto"/>
        <w:ind w:firstLine="567"/>
        <w:jc w:val="both"/>
        <w:textAlignment w:val="baseline"/>
        <w:rPr>
          <w:rFonts w:ascii="Times New Roman" w:eastAsia="Noto Sans CJK SC Regular" w:hAnsi="Times New Roman" w:cs="Times New Roman"/>
          <w:kern w:val="3"/>
          <w:sz w:val="28"/>
          <w:szCs w:val="28"/>
          <w:lang w:val="uk-UA" w:eastAsia="zh-CN" w:bidi="hi-IN"/>
        </w:rPr>
      </w:pPr>
      <w:r>
        <w:rPr>
          <w:rFonts w:ascii="Times New Roman" w:eastAsia="Noto Sans CJK SC Regular" w:hAnsi="Times New Roman" w:cs="Times New Roman"/>
          <w:bCs/>
          <w:kern w:val="3"/>
          <w:sz w:val="28"/>
          <w:szCs w:val="28"/>
          <w:lang w:val="uk-UA" w:eastAsia="zh-CN" w:bidi="hi-IN"/>
        </w:rPr>
        <w:t>Страш</w:t>
      </w:r>
      <w:r w:rsidR="00704800">
        <w:rPr>
          <w:rFonts w:ascii="Times New Roman" w:eastAsia="Noto Sans CJK SC Regular" w:hAnsi="Times New Roman" w:cs="Times New Roman"/>
          <w:bCs/>
          <w:kern w:val="3"/>
          <w:sz w:val="28"/>
          <w:szCs w:val="28"/>
          <w:lang w:val="uk-UA" w:eastAsia="zh-CN" w:bidi="hi-IN"/>
        </w:rPr>
        <w:t>н</w:t>
      </w:r>
      <w:r>
        <w:rPr>
          <w:rFonts w:ascii="Times New Roman" w:eastAsia="Noto Sans CJK SC Regular" w:hAnsi="Times New Roman" w:cs="Times New Roman"/>
          <w:bCs/>
          <w:kern w:val="3"/>
          <w:sz w:val="28"/>
          <w:szCs w:val="28"/>
          <w:lang w:val="uk-UA" w:eastAsia="zh-CN" w:bidi="hi-IN"/>
        </w:rPr>
        <w:t xml:space="preserve">ий С.А. </w:t>
      </w:r>
      <w:bookmarkStart w:id="1" w:name="_GoBack"/>
      <w:bookmarkEnd w:id="1"/>
    </w:p>
    <w:sectPr w:rsidR="00AE7505" w:rsidRPr="00011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font>
  <w:font w:name="Noto Sans CJK SC Regular">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ans">
    <w:altName w:val="Arial"/>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24"/>
    <w:multiLevelType w:val="multilevel"/>
    <w:tmpl w:val="3BFE083C"/>
    <w:lvl w:ilvl="0">
      <w:start w:val="1"/>
      <w:numFmt w:val="decimal"/>
      <w:lvlText w:val="%1."/>
      <w:lvlJc w:val="left"/>
      <w:pPr>
        <w:ind w:left="1080" w:hanging="360"/>
      </w:pPr>
      <w:rPr>
        <w:rFonts w:hint="default"/>
        <w:sz w:val="25"/>
        <w:szCs w:val="25"/>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0E25658F"/>
    <w:multiLevelType w:val="hybridMultilevel"/>
    <w:tmpl w:val="FFCAA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92BA6"/>
    <w:multiLevelType w:val="hybridMultilevel"/>
    <w:tmpl w:val="1E529E94"/>
    <w:lvl w:ilvl="0" w:tplc="26E820A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6165FE"/>
    <w:multiLevelType w:val="hybridMultilevel"/>
    <w:tmpl w:val="FFCAA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C070BF"/>
    <w:multiLevelType w:val="hybridMultilevel"/>
    <w:tmpl w:val="2D42B5DA"/>
    <w:lvl w:ilvl="0" w:tplc="0419000D">
      <w:start w:val="1"/>
      <w:numFmt w:val="bullet"/>
      <w:lvlText w:val=""/>
      <w:lvlJc w:val="left"/>
      <w:pPr>
        <w:ind w:left="1490" w:hanging="360"/>
      </w:pPr>
      <w:rPr>
        <w:rFonts w:ascii="Wingdings" w:hAnsi="Wingdings" w:hint="default"/>
      </w:rPr>
    </w:lvl>
    <w:lvl w:ilvl="1" w:tplc="04190003">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5">
    <w:nsid w:val="51C11BDE"/>
    <w:multiLevelType w:val="hybridMultilevel"/>
    <w:tmpl w:val="124411C6"/>
    <w:lvl w:ilvl="0" w:tplc="52B2CAB6">
      <w:start w:val="1"/>
      <w:numFmt w:val="decimal"/>
      <w:lvlText w:val="%1)"/>
      <w:lvlJc w:val="left"/>
      <w:pPr>
        <w:ind w:left="2912" w:hanging="360"/>
      </w:pPr>
      <w:rPr>
        <w:rFonts w:ascii="Times New Roman" w:eastAsia="Times New Roman" w:hAnsi="Times New Roman" w:cs="Times New Roman"/>
      </w:rPr>
    </w:lvl>
    <w:lvl w:ilvl="1" w:tplc="04220019" w:tentative="1">
      <w:start w:val="1"/>
      <w:numFmt w:val="lowerLetter"/>
      <w:lvlText w:val="%2."/>
      <w:lvlJc w:val="left"/>
      <w:pPr>
        <w:ind w:left="3632" w:hanging="360"/>
      </w:pPr>
    </w:lvl>
    <w:lvl w:ilvl="2" w:tplc="0422001B" w:tentative="1">
      <w:start w:val="1"/>
      <w:numFmt w:val="lowerRoman"/>
      <w:lvlText w:val="%3."/>
      <w:lvlJc w:val="right"/>
      <w:pPr>
        <w:ind w:left="4352" w:hanging="180"/>
      </w:pPr>
    </w:lvl>
    <w:lvl w:ilvl="3" w:tplc="0422000F" w:tentative="1">
      <w:start w:val="1"/>
      <w:numFmt w:val="decimal"/>
      <w:lvlText w:val="%4."/>
      <w:lvlJc w:val="left"/>
      <w:pPr>
        <w:ind w:left="5072" w:hanging="360"/>
      </w:pPr>
    </w:lvl>
    <w:lvl w:ilvl="4" w:tplc="04220019" w:tentative="1">
      <w:start w:val="1"/>
      <w:numFmt w:val="lowerLetter"/>
      <w:lvlText w:val="%5."/>
      <w:lvlJc w:val="left"/>
      <w:pPr>
        <w:ind w:left="5792" w:hanging="360"/>
      </w:pPr>
    </w:lvl>
    <w:lvl w:ilvl="5" w:tplc="0422001B" w:tentative="1">
      <w:start w:val="1"/>
      <w:numFmt w:val="lowerRoman"/>
      <w:lvlText w:val="%6."/>
      <w:lvlJc w:val="right"/>
      <w:pPr>
        <w:ind w:left="6512" w:hanging="180"/>
      </w:pPr>
    </w:lvl>
    <w:lvl w:ilvl="6" w:tplc="0422000F" w:tentative="1">
      <w:start w:val="1"/>
      <w:numFmt w:val="decimal"/>
      <w:lvlText w:val="%7."/>
      <w:lvlJc w:val="left"/>
      <w:pPr>
        <w:ind w:left="7232" w:hanging="360"/>
      </w:pPr>
    </w:lvl>
    <w:lvl w:ilvl="7" w:tplc="04220019" w:tentative="1">
      <w:start w:val="1"/>
      <w:numFmt w:val="lowerLetter"/>
      <w:lvlText w:val="%8."/>
      <w:lvlJc w:val="left"/>
      <w:pPr>
        <w:ind w:left="7952" w:hanging="360"/>
      </w:pPr>
    </w:lvl>
    <w:lvl w:ilvl="8" w:tplc="0422001B" w:tentative="1">
      <w:start w:val="1"/>
      <w:numFmt w:val="lowerRoman"/>
      <w:lvlText w:val="%9."/>
      <w:lvlJc w:val="right"/>
      <w:pPr>
        <w:ind w:left="8672" w:hanging="180"/>
      </w:pPr>
    </w:lvl>
  </w:abstractNum>
  <w:abstractNum w:abstractNumId="6">
    <w:nsid w:val="574C45CF"/>
    <w:multiLevelType w:val="hybridMultilevel"/>
    <w:tmpl w:val="D83E6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911F6B"/>
    <w:multiLevelType w:val="hybridMultilevel"/>
    <w:tmpl w:val="0D56215A"/>
    <w:lvl w:ilvl="0" w:tplc="AA946E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29024E"/>
    <w:multiLevelType w:val="hybridMultilevel"/>
    <w:tmpl w:val="084A6200"/>
    <w:lvl w:ilvl="0" w:tplc="608EA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32F5C5B"/>
    <w:multiLevelType w:val="hybridMultilevel"/>
    <w:tmpl w:val="F8706182"/>
    <w:lvl w:ilvl="0" w:tplc="90E6467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DE323B"/>
    <w:multiLevelType w:val="hybridMultilevel"/>
    <w:tmpl w:val="82BAB1C2"/>
    <w:lvl w:ilvl="0" w:tplc="E39EC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77C29FA"/>
    <w:multiLevelType w:val="hybridMultilevel"/>
    <w:tmpl w:val="9A8EB5B6"/>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1"/>
  </w:num>
  <w:num w:numId="6">
    <w:abstractNumId w:val="5"/>
  </w:num>
  <w:num w:numId="7">
    <w:abstractNumId w:val="8"/>
  </w:num>
  <w:num w:numId="8">
    <w:abstractNumId w:val="10"/>
  </w:num>
  <w:num w:numId="9">
    <w:abstractNumId w:val="9"/>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C3"/>
    <w:rsid w:val="00027578"/>
    <w:rsid w:val="000B548C"/>
    <w:rsid w:val="000F5D49"/>
    <w:rsid w:val="001228EF"/>
    <w:rsid w:val="002F2686"/>
    <w:rsid w:val="003168D3"/>
    <w:rsid w:val="00334E81"/>
    <w:rsid w:val="003A3D70"/>
    <w:rsid w:val="003E60AC"/>
    <w:rsid w:val="003F2F21"/>
    <w:rsid w:val="0046504E"/>
    <w:rsid w:val="004C6745"/>
    <w:rsid w:val="004D6FBF"/>
    <w:rsid w:val="00596158"/>
    <w:rsid w:val="00704800"/>
    <w:rsid w:val="007258E1"/>
    <w:rsid w:val="007426D3"/>
    <w:rsid w:val="007868DE"/>
    <w:rsid w:val="007A2F0E"/>
    <w:rsid w:val="007F7285"/>
    <w:rsid w:val="008230C3"/>
    <w:rsid w:val="00891CD0"/>
    <w:rsid w:val="008A7DEA"/>
    <w:rsid w:val="008E2997"/>
    <w:rsid w:val="00911140"/>
    <w:rsid w:val="00A61365"/>
    <w:rsid w:val="00AB4CB5"/>
    <w:rsid w:val="00AC27B9"/>
    <w:rsid w:val="00AE7505"/>
    <w:rsid w:val="00BB0502"/>
    <w:rsid w:val="00BC3031"/>
    <w:rsid w:val="00BF1EB4"/>
    <w:rsid w:val="00C26645"/>
    <w:rsid w:val="00C763B6"/>
    <w:rsid w:val="00CE5245"/>
    <w:rsid w:val="00D27D89"/>
    <w:rsid w:val="00DC6F4C"/>
    <w:rsid w:val="00E13D4B"/>
    <w:rsid w:val="00F104DD"/>
    <w:rsid w:val="00FA45E8"/>
    <w:rsid w:val="00FC1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031"/>
  </w:style>
  <w:style w:type="paragraph" w:styleId="2">
    <w:name w:val="heading 2"/>
    <w:basedOn w:val="a"/>
    <w:link w:val="20"/>
    <w:uiPriority w:val="9"/>
    <w:qFormat/>
    <w:rsid w:val="00BC3031"/>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next w:val="a"/>
    <w:link w:val="30"/>
    <w:uiPriority w:val="9"/>
    <w:semiHidden/>
    <w:unhideWhenUsed/>
    <w:qFormat/>
    <w:rsid w:val="000275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qFormat/>
    <w:rsid w:val="00BC3031"/>
    <w:rPr>
      <w:rFonts w:ascii="Times New Roman" w:eastAsia="Times New Roman" w:hAnsi="Times New Roman" w:cs="Times New Roman"/>
      <w:b/>
      <w:bCs/>
      <w:sz w:val="36"/>
      <w:szCs w:val="36"/>
      <w:lang w:val="uk-UA" w:eastAsia="uk-UA"/>
    </w:rPr>
  </w:style>
  <w:style w:type="paragraph" w:styleId="a4">
    <w:name w:val="List Paragraph"/>
    <w:basedOn w:val="a"/>
    <w:uiPriority w:val="34"/>
    <w:qFormat/>
    <w:rsid w:val="00BC3031"/>
    <w:pPr>
      <w:suppressAutoHyphens/>
      <w:autoSpaceDN w:val="0"/>
      <w:spacing w:after="0" w:line="240" w:lineRule="auto"/>
      <w:ind w:left="720"/>
      <w:contextualSpacing/>
      <w:textAlignment w:val="baseline"/>
    </w:pPr>
    <w:rPr>
      <w:rFonts w:ascii="Liberation Serif" w:eastAsia="Noto Sans CJK SC Regular" w:hAnsi="Liberation Serif" w:cs="Mangal"/>
      <w:kern w:val="3"/>
      <w:sz w:val="24"/>
      <w:szCs w:val="21"/>
      <w:lang w:eastAsia="zh-CN" w:bidi="hi-IN"/>
    </w:rPr>
  </w:style>
  <w:style w:type="paragraph" w:styleId="a5">
    <w:name w:val="No Spacing"/>
    <w:link w:val="a6"/>
    <w:uiPriority w:val="1"/>
    <w:qFormat/>
    <w:rsid w:val="00BC3031"/>
    <w:pPr>
      <w:spacing w:after="0" w:line="240" w:lineRule="auto"/>
    </w:pPr>
    <w:rPr>
      <w:lang w:val="uk-UA"/>
    </w:rPr>
  </w:style>
  <w:style w:type="table" w:customStyle="1" w:styleId="1">
    <w:name w:val="Сетка таблицы1"/>
    <w:basedOn w:val="a1"/>
    <w:next w:val="a3"/>
    <w:rsid w:val="00BC3031"/>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BC3031"/>
    <w:rPr>
      <w:lang w:val="uk-UA"/>
    </w:rPr>
  </w:style>
  <w:style w:type="character" w:styleId="a7">
    <w:name w:val="Strong"/>
    <w:uiPriority w:val="22"/>
    <w:qFormat/>
    <w:rsid w:val="00BF1EB4"/>
    <w:rPr>
      <w:b/>
      <w:bCs/>
    </w:rPr>
  </w:style>
  <w:style w:type="paragraph" w:styleId="a8">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unhideWhenUsed/>
    <w:qFormat/>
    <w:rsid w:val="00BF1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27578"/>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4D6F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6FBF"/>
    <w:rPr>
      <w:rFonts w:ascii="Tahoma" w:hAnsi="Tahoma" w:cs="Tahoma"/>
      <w:sz w:val="16"/>
      <w:szCs w:val="16"/>
    </w:rPr>
  </w:style>
  <w:style w:type="paragraph" w:customStyle="1" w:styleId="Standard">
    <w:name w:val="Standard"/>
    <w:rsid w:val="00C26645"/>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031"/>
  </w:style>
  <w:style w:type="paragraph" w:styleId="2">
    <w:name w:val="heading 2"/>
    <w:basedOn w:val="a"/>
    <w:link w:val="20"/>
    <w:uiPriority w:val="9"/>
    <w:qFormat/>
    <w:rsid w:val="00BC3031"/>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next w:val="a"/>
    <w:link w:val="30"/>
    <w:uiPriority w:val="9"/>
    <w:semiHidden/>
    <w:unhideWhenUsed/>
    <w:qFormat/>
    <w:rsid w:val="000275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qFormat/>
    <w:rsid w:val="00BC3031"/>
    <w:rPr>
      <w:rFonts w:ascii="Times New Roman" w:eastAsia="Times New Roman" w:hAnsi="Times New Roman" w:cs="Times New Roman"/>
      <w:b/>
      <w:bCs/>
      <w:sz w:val="36"/>
      <w:szCs w:val="36"/>
      <w:lang w:val="uk-UA" w:eastAsia="uk-UA"/>
    </w:rPr>
  </w:style>
  <w:style w:type="paragraph" w:styleId="a4">
    <w:name w:val="List Paragraph"/>
    <w:basedOn w:val="a"/>
    <w:uiPriority w:val="34"/>
    <w:qFormat/>
    <w:rsid w:val="00BC3031"/>
    <w:pPr>
      <w:suppressAutoHyphens/>
      <w:autoSpaceDN w:val="0"/>
      <w:spacing w:after="0" w:line="240" w:lineRule="auto"/>
      <w:ind w:left="720"/>
      <w:contextualSpacing/>
      <w:textAlignment w:val="baseline"/>
    </w:pPr>
    <w:rPr>
      <w:rFonts w:ascii="Liberation Serif" w:eastAsia="Noto Sans CJK SC Regular" w:hAnsi="Liberation Serif" w:cs="Mangal"/>
      <w:kern w:val="3"/>
      <w:sz w:val="24"/>
      <w:szCs w:val="21"/>
      <w:lang w:eastAsia="zh-CN" w:bidi="hi-IN"/>
    </w:rPr>
  </w:style>
  <w:style w:type="paragraph" w:styleId="a5">
    <w:name w:val="No Spacing"/>
    <w:link w:val="a6"/>
    <w:uiPriority w:val="1"/>
    <w:qFormat/>
    <w:rsid w:val="00BC3031"/>
    <w:pPr>
      <w:spacing w:after="0" w:line="240" w:lineRule="auto"/>
    </w:pPr>
    <w:rPr>
      <w:lang w:val="uk-UA"/>
    </w:rPr>
  </w:style>
  <w:style w:type="table" w:customStyle="1" w:styleId="1">
    <w:name w:val="Сетка таблицы1"/>
    <w:basedOn w:val="a1"/>
    <w:next w:val="a3"/>
    <w:rsid w:val="00BC3031"/>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BC3031"/>
    <w:rPr>
      <w:lang w:val="uk-UA"/>
    </w:rPr>
  </w:style>
  <w:style w:type="character" w:styleId="a7">
    <w:name w:val="Strong"/>
    <w:uiPriority w:val="22"/>
    <w:qFormat/>
    <w:rsid w:val="00BF1EB4"/>
    <w:rPr>
      <w:b/>
      <w:bCs/>
    </w:rPr>
  </w:style>
  <w:style w:type="paragraph" w:styleId="a8">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unhideWhenUsed/>
    <w:qFormat/>
    <w:rsid w:val="00BF1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27578"/>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4D6F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6FBF"/>
    <w:rPr>
      <w:rFonts w:ascii="Tahoma" w:hAnsi="Tahoma" w:cs="Tahoma"/>
      <w:sz w:val="16"/>
      <w:szCs w:val="16"/>
    </w:rPr>
  </w:style>
  <w:style w:type="paragraph" w:customStyle="1" w:styleId="Standard">
    <w:name w:val="Standard"/>
    <w:rsid w:val="00C26645"/>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6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A77AA-95D6-4AAC-9963-E17C5426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7100</Words>
  <Characters>40472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22</cp:revision>
  <cp:lastPrinted>2020-07-22T09:22:00Z</cp:lastPrinted>
  <dcterms:created xsi:type="dcterms:W3CDTF">2020-07-15T12:48:00Z</dcterms:created>
  <dcterms:modified xsi:type="dcterms:W3CDTF">2020-09-22T13:19:00Z</dcterms:modified>
</cp:coreProperties>
</file>