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1B126E" w:rsidRPr="00DE42DD" w:rsidRDefault="001B126E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427F57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C06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231273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427F57" w:rsidRDefault="00427F57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Совік О.М.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7C275E" w:rsidRDefault="007C275E" w:rsidP="00EC48B2">
      <w:pPr>
        <w:ind w:firstLine="709"/>
        <w:jc w:val="both"/>
        <w:rPr>
          <w:sz w:val="28"/>
          <w:szCs w:val="28"/>
          <w:lang w:val="uk-UA"/>
        </w:rPr>
      </w:pP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Дацюк Валентина Миколаївна – заступник </w:t>
      </w:r>
      <w:r w:rsidRPr="007C275E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7C275E">
        <w:rPr>
          <w:sz w:val="28"/>
          <w:szCs w:val="28"/>
          <w:lang w:val="uk-UA"/>
        </w:rPr>
        <w:t xml:space="preserve"> департаменту екології та розвитку рекреаційних зон Одеської міської ради.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</w:t>
      </w:r>
      <w:r w:rsidR="004A6362">
        <w:rPr>
          <w:sz w:val="28"/>
          <w:szCs w:val="28"/>
          <w:lang w:val="uk-UA"/>
        </w:rPr>
        <w:t>ректора юридичного департаменту Одеської міської ради.</w:t>
      </w:r>
    </w:p>
    <w:p w:rsidR="007C275E" w:rsidRDefault="007C275E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Депутати Одеської міської ради: Ієремія В.В., </w:t>
      </w:r>
      <w:r w:rsidR="00427F57"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z w:val="28"/>
          <w:szCs w:val="28"/>
          <w:lang w:val="uk-UA" w:eastAsia="en-US"/>
        </w:rPr>
        <w:t>ремиця О.М.</w:t>
      </w:r>
    </w:p>
    <w:p w:rsidR="007C275E" w:rsidRPr="00EC48B2" w:rsidRDefault="007C275E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EC48B2">
        <w:rPr>
          <w:rFonts w:eastAsia="Calibri"/>
          <w:sz w:val="28"/>
          <w:szCs w:val="28"/>
          <w:lang w:val="uk-UA" w:eastAsia="en-US"/>
        </w:rPr>
        <w:t>редставники громадськості та ЗМІ</w:t>
      </w:r>
      <w:r>
        <w:rPr>
          <w:rFonts w:eastAsia="Calibri"/>
          <w:sz w:val="28"/>
          <w:szCs w:val="28"/>
          <w:lang w:val="uk-UA" w:eastAsia="en-US"/>
        </w:rPr>
        <w:t>.</w:t>
      </w:r>
      <w:r w:rsidRPr="00EC48B2">
        <w:rPr>
          <w:rFonts w:eastAsia="Calibri"/>
          <w:sz w:val="28"/>
          <w:szCs w:val="28"/>
          <w:lang w:val="uk-UA" w:eastAsia="en-US"/>
        </w:rPr>
        <w:t xml:space="preserve"> 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7C275E" w:rsidRPr="007C275E" w:rsidRDefault="007C275E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7C275E">
        <w:rPr>
          <w:sz w:val="28"/>
          <w:szCs w:val="28"/>
          <w:u w:val="single"/>
          <w:lang w:val="uk-UA"/>
        </w:rPr>
        <w:t>ПОРЯДОК ДЕННИЙ</w:t>
      </w:r>
    </w:p>
    <w:p w:rsidR="007C275E" w:rsidRDefault="007C275E" w:rsidP="007C275E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b/>
          <w:sz w:val="28"/>
          <w:szCs w:val="28"/>
          <w:lang w:val="uk-UA"/>
        </w:rPr>
        <w:t>1.1.</w:t>
      </w:r>
      <w:r w:rsidRPr="007C275E">
        <w:rPr>
          <w:sz w:val="28"/>
          <w:szCs w:val="28"/>
          <w:lang w:val="uk-UA"/>
        </w:rPr>
        <w:tab/>
        <w:t>Про внесення на розгляд Одеської міської ради проекту рішення «Про внесення змін до міської цільової програми розвитку житлового господарства м. Одеси на 2017 – 2021 роки, затвердженої рішенням Одеської міської ради від 26 липня 2017 року № 2267-</w:t>
      </w:r>
      <w:r w:rsidRPr="007C275E">
        <w:rPr>
          <w:sz w:val="28"/>
          <w:szCs w:val="28"/>
          <w:lang w:val="en-US"/>
        </w:rPr>
        <w:t>VII</w:t>
      </w:r>
      <w:r w:rsidRPr="007C275E">
        <w:rPr>
          <w:sz w:val="28"/>
          <w:szCs w:val="28"/>
          <w:lang w:val="uk-UA"/>
        </w:rPr>
        <w:t xml:space="preserve">». 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b/>
          <w:sz w:val="28"/>
          <w:szCs w:val="28"/>
          <w:lang w:val="uk-UA"/>
        </w:rPr>
        <w:t>1.2.</w:t>
      </w:r>
      <w:r w:rsidRPr="007C275E">
        <w:rPr>
          <w:sz w:val="28"/>
          <w:szCs w:val="28"/>
          <w:lang w:val="uk-UA"/>
        </w:rPr>
        <w:tab/>
        <w:t xml:space="preserve">Про внесення на розгляд Одеської міської ради проекту рішення «Про надання згоди на прийняття до комунальної власності територіальної громади м. Одеси кімнати житловою площею 14 кв. м., що складає 445/1000 квартири № 6, розташованої за адресою: м. Одеса, вул. Мала </w:t>
      </w:r>
      <w:proofErr w:type="spellStart"/>
      <w:r w:rsidRPr="007C275E">
        <w:rPr>
          <w:sz w:val="28"/>
          <w:szCs w:val="28"/>
          <w:lang w:val="uk-UA"/>
        </w:rPr>
        <w:t>Арнаутська</w:t>
      </w:r>
      <w:proofErr w:type="spellEnd"/>
      <w:r w:rsidRPr="007C275E">
        <w:rPr>
          <w:sz w:val="28"/>
          <w:szCs w:val="28"/>
          <w:lang w:val="uk-UA"/>
        </w:rPr>
        <w:t>, 21».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b/>
          <w:sz w:val="28"/>
          <w:szCs w:val="28"/>
          <w:lang w:val="uk-UA"/>
        </w:rPr>
        <w:t>2.</w:t>
      </w:r>
      <w:r w:rsidRPr="007C275E">
        <w:rPr>
          <w:sz w:val="28"/>
          <w:szCs w:val="28"/>
          <w:lang w:val="uk-UA"/>
        </w:rPr>
        <w:tab/>
        <w:t xml:space="preserve">Про внесення на розгляд Одеської міської ради проекту рішення «Про внесення змін до рішення Одеської міської ради від 07.07.2009 року </w:t>
      </w:r>
      <w:r w:rsidRPr="007C275E">
        <w:rPr>
          <w:sz w:val="28"/>
          <w:szCs w:val="28"/>
          <w:lang w:val="uk-UA"/>
        </w:rPr>
        <w:lastRenderedPageBreak/>
        <w:t xml:space="preserve">№ 4438-V «Про скасування рішень Одеської міської ради від 04.07.2007 року № 1430-V «Про 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</w:t>
      </w:r>
      <w:r w:rsidR="00427F57">
        <w:rPr>
          <w:sz w:val="28"/>
          <w:szCs w:val="28"/>
          <w:lang w:val="uk-UA"/>
        </w:rPr>
        <w:t>переліку парків та скверів у м. </w:t>
      </w:r>
      <w:r w:rsidRPr="007C275E">
        <w:rPr>
          <w:sz w:val="28"/>
          <w:szCs w:val="28"/>
          <w:lang w:val="uk-UA"/>
        </w:rPr>
        <w:t>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>
        <w:rPr>
          <w:sz w:val="28"/>
          <w:szCs w:val="28"/>
          <w:lang w:val="uk-UA"/>
        </w:rPr>
        <w:t>.</w:t>
      </w:r>
    </w:p>
    <w:p w:rsidR="007C275E" w:rsidRP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7C275E">
        <w:rPr>
          <w:b/>
          <w:sz w:val="28"/>
          <w:szCs w:val="28"/>
          <w:lang w:val="uk-UA"/>
        </w:rPr>
        <w:t>3.</w:t>
      </w:r>
      <w:r w:rsidRPr="007C275E">
        <w:rPr>
          <w:b/>
          <w:sz w:val="28"/>
          <w:szCs w:val="28"/>
          <w:lang w:val="uk-UA"/>
        </w:rPr>
        <w:tab/>
      </w:r>
      <w:r w:rsidRPr="007C275E">
        <w:rPr>
          <w:sz w:val="28"/>
          <w:szCs w:val="28"/>
          <w:lang w:val="uk-UA"/>
        </w:rPr>
        <w:t>Про лист постійної комісії з питань планування, бюджету та фінансів щодо внесення змін до бюджету розвитку міста Одеси в частині використання коштів запозичення 2019 року в розрізі головних розпорядників бюджетних коштів.</w:t>
      </w:r>
    </w:p>
    <w:p w:rsidR="009A45CE" w:rsidRPr="00DE42DD" w:rsidRDefault="009A45CE" w:rsidP="00C065A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7C275E" w:rsidRDefault="007C275E" w:rsidP="007C275E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Pr="008D001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  <w:r>
        <w:rPr>
          <w:b/>
          <w:spacing w:val="-10"/>
          <w:sz w:val="28"/>
          <w:szCs w:val="28"/>
          <w:lang w:val="uk-UA"/>
        </w:rPr>
        <w:t>:</w:t>
      </w:r>
    </w:p>
    <w:p w:rsidR="007C275E" w:rsidRPr="00592A41" w:rsidRDefault="00231273" w:rsidP="007C275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 w:rsidR="007C275E">
        <w:rPr>
          <w:b/>
          <w:sz w:val="28"/>
          <w:szCs w:val="28"/>
          <w:lang w:val="uk-UA"/>
        </w:rPr>
        <w:t>1.</w:t>
      </w:r>
      <w:r w:rsidRPr="00AC3F6A">
        <w:rPr>
          <w:sz w:val="28"/>
          <w:szCs w:val="28"/>
          <w:lang w:val="uk-UA"/>
        </w:rPr>
        <w:tab/>
        <w:t xml:space="preserve">СЛУХАЛИ: </w:t>
      </w:r>
      <w:r w:rsidR="007C275E">
        <w:rPr>
          <w:sz w:val="28"/>
          <w:szCs w:val="28"/>
          <w:lang w:val="uk-UA"/>
        </w:rPr>
        <w:t xml:space="preserve">про проект рішення Одеської міської ради </w:t>
      </w:r>
      <w:r w:rsidR="007C275E" w:rsidRPr="007C275E">
        <w:rPr>
          <w:sz w:val="28"/>
          <w:szCs w:val="28"/>
          <w:lang w:val="uk-UA"/>
        </w:rPr>
        <w:t>«Про внесення змін до міської цільової програми розвитку житлового господарства м. Одеси на 2017 – 2021 роки, затвердженої рішенням Одеської міської ради від 26 липня 2017 року № 2267-</w:t>
      </w:r>
      <w:r w:rsidR="007C275E" w:rsidRPr="007C275E">
        <w:rPr>
          <w:sz w:val="28"/>
          <w:szCs w:val="28"/>
          <w:lang w:val="en-US"/>
        </w:rPr>
        <w:t>VII</w:t>
      </w:r>
      <w:r w:rsidR="007C275E">
        <w:rPr>
          <w:sz w:val="28"/>
          <w:szCs w:val="28"/>
          <w:lang w:val="uk-UA"/>
        </w:rPr>
        <w:t>» (лист департаменту міського господарства Одеської міської ради від 31.05.2019р. № 745/2-мр додається).</w:t>
      </w:r>
    </w:p>
    <w:p w:rsidR="007C275E" w:rsidRDefault="003E1D44" w:rsidP="003E1D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C63C8">
        <w:rPr>
          <w:sz w:val="28"/>
          <w:szCs w:val="28"/>
          <w:lang w:val="uk-UA"/>
        </w:rPr>
        <w:t>Козловський О.М., Жилкіна Т.П., Іваницький О.В.</w:t>
      </w:r>
    </w:p>
    <w:p w:rsidR="003E1D44" w:rsidRDefault="003E1D44" w:rsidP="003E1D4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630746" w:rsidRDefault="00630746" w:rsidP="006307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Доручити департаменту міського господарства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Pr="007C275E">
        <w:rPr>
          <w:sz w:val="28"/>
          <w:szCs w:val="28"/>
          <w:lang w:val="uk-UA"/>
        </w:rPr>
        <w:t>«Про внесення змін до міської цільової програми розвитку житлового господарства м. Одеси на 2017 – 2021 роки, затвердженої рішенням Одеської міської ради від 26 липня 2017 року № 2267-</w:t>
      </w:r>
      <w:r w:rsidRPr="007C275E"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7D2FCB" w:rsidRDefault="00630746" w:rsidP="007D2F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D2FCB">
        <w:rPr>
          <w:sz w:val="28"/>
          <w:szCs w:val="28"/>
          <w:lang w:val="uk-UA"/>
        </w:rPr>
        <w:t>.</w:t>
      </w:r>
      <w:r w:rsidR="007D2FCB"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</w:t>
      </w:r>
      <w:r w:rsidR="007C275E" w:rsidRPr="007C275E">
        <w:rPr>
          <w:sz w:val="28"/>
          <w:szCs w:val="28"/>
          <w:lang w:val="uk-UA"/>
        </w:rPr>
        <w:t>«Про внесення змін до міської цільової програми розвитку житлового господарства м. Одеси на 2017 – 2021 роки, затвердженої рішенням Одеської міської ради від 26 липня 2017 року № 2267-</w:t>
      </w:r>
      <w:r w:rsidR="007C275E" w:rsidRPr="007C275E">
        <w:rPr>
          <w:sz w:val="28"/>
          <w:szCs w:val="28"/>
          <w:lang w:val="en-US"/>
        </w:rPr>
        <w:t>VII</w:t>
      </w:r>
      <w:r w:rsidR="007C275E">
        <w:rPr>
          <w:sz w:val="28"/>
          <w:szCs w:val="28"/>
          <w:lang w:val="uk-UA"/>
        </w:rPr>
        <w:t>»</w:t>
      </w:r>
      <w:r w:rsidR="003D78E4">
        <w:rPr>
          <w:sz w:val="28"/>
          <w:szCs w:val="28"/>
          <w:lang w:val="uk-UA"/>
        </w:rPr>
        <w:t>.</w:t>
      </w:r>
    </w:p>
    <w:p w:rsidR="003E1D44" w:rsidRPr="00DE42DD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E1D44" w:rsidRPr="00DE42DD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7C275E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3E1D44" w:rsidRDefault="003E1D44" w:rsidP="003E1D4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8E2E6B" w:rsidRDefault="008E2E6B" w:rsidP="003E1D44">
      <w:pPr>
        <w:ind w:left="709"/>
        <w:jc w:val="right"/>
        <w:rPr>
          <w:sz w:val="28"/>
          <w:szCs w:val="28"/>
          <w:lang w:val="uk-UA"/>
        </w:rPr>
      </w:pP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Pr="00592A41" w:rsidRDefault="007C275E" w:rsidP="007C275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Одеської міської ради </w:t>
      </w:r>
      <w:r w:rsidRPr="007C275E">
        <w:rPr>
          <w:sz w:val="28"/>
          <w:szCs w:val="28"/>
          <w:lang w:val="uk-UA"/>
        </w:rPr>
        <w:t xml:space="preserve">«Про надання згоди на прийняття до комунальної власності територіальної громади м. Одеси кімнати житловою площею 14 кв. м., що складає 445/1000 квартири № 6, розташованої за адресою: м. Одеса, вул. Мала </w:t>
      </w:r>
      <w:proofErr w:type="spellStart"/>
      <w:r w:rsidRPr="007C275E">
        <w:rPr>
          <w:sz w:val="28"/>
          <w:szCs w:val="28"/>
          <w:lang w:val="uk-UA"/>
        </w:rPr>
        <w:t>Арнаутська</w:t>
      </w:r>
      <w:proofErr w:type="spellEnd"/>
      <w:r w:rsidRPr="007C275E">
        <w:rPr>
          <w:sz w:val="28"/>
          <w:szCs w:val="28"/>
          <w:lang w:val="uk-UA"/>
        </w:rPr>
        <w:t>, 21»</w:t>
      </w:r>
      <w:r>
        <w:rPr>
          <w:sz w:val="28"/>
          <w:szCs w:val="28"/>
          <w:lang w:val="uk-UA"/>
        </w:rPr>
        <w:t xml:space="preserve"> (лист</w:t>
      </w:r>
      <w:r w:rsidR="004A63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департаменту міського господарства Одеської міської ради від </w:t>
      </w:r>
      <w:r w:rsidR="003D78E4">
        <w:rPr>
          <w:sz w:val="28"/>
          <w:szCs w:val="28"/>
          <w:lang w:val="en-US"/>
        </w:rPr>
        <w:t>03</w:t>
      </w:r>
      <w:r>
        <w:rPr>
          <w:sz w:val="28"/>
          <w:szCs w:val="28"/>
          <w:lang w:val="uk-UA"/>
        </w:rPr>
        <w:t>.0</w:t>
      </w:r>
      <w:r w:rsidR="003D78E4"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.2019р. № </w:t>
      </w:r>
      <w:r w:rsidR="003D78E4">
        <w:rPr>
          <w:sz w:val="28"/>
          <w:szCs w:val="28"/>
          <w:lang w:val="en-US"/>
        </w:rPr>
        <w:t>749</w:t>
      </w:r>
      <w:r>
        <w:rPr>
          <w:sz w:val="28"/>
          <w:szCs w:val="28"/>
          <w:lang w:val="uk-UA"/>
        </w:rPr>
        <w:t>/2-мр додається).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C63C8">
        <w:rPr>
          <w:sz w:val="28"/>
          <w:szCs w:val="28"/>
          <w:lang w:val="uk-UA"/>
        </w:rPr>
        <w:t>Козловський О.М., Іваницький О.М.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7C275E" w:rsidRPr="003D78E4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</w:t>
      </w:r>
      <w:r w:rsidR="003D78E4" w:rsidRPr="007C275E">
        <w:rPr>
          <w:sz w:val="28"/>
          <w:szCs w:val="28"/>
          <w:lang w:val="uk-UA"/>
        </w:rPr>
        <w:t xml:space="preserve">«Про надання згоди на прийняття до комунальної власності територіальної громади м. Одеси кімнати житловою площею 14 кв. м., що складає 445/1000 квартири № 6, розташованої за адресою: м. Одеса, вул. Мала </w:t>
      </w:r>
      <w:proofErr w:type="spellStart"/>
      <w:r w:rsidR="003D78E4" w:rsidRPr="007C275E">
        <w:rPr>
          <w:sz w:val="28"/>
          <w:szCs w:val="28"/>
          <w:lang w:val="uk-UA"/>
        </w:rPr>
        <w:t>Арнаутська</w:t>
      </w:r>
      <w:proofErr w:type="spellEnd"/>
      <w:r w:rsidR="003D78E4" w:rsidRPr="007C275E">
        <w:rPr>
          <w:sz w:val="28"/>
          <w:szCs w:val="28"/>
          <w:lang w:val="uk-UA"/>
        </w:rPr>
        <w:t>, 21»</w:t>
      </w:r>
      <w:r w:rsidR="003D78E4">
        <w:rPr>
          <w:sz w:val="28"/>
          <w:szCs w:val="28"/>
          <w:lang w:val="uk-UA"/>
        </w:rPr>
        <w:t>.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7C275E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E97101" w:rsidRDefault="00E97101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Pr="00592A41" w:rsidRDefault="007C275E" w:rsidP="007C275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Одеської міської ради </w:t>
      </w:r>
      <w:r w:rsidRPr="007C275E">
        <w:rPr>
          <w:sz w:val="28"/>
          <w:szCs w:val="28"/>
          <w:lang w:val="uk-UA"/>
        </w:rPr>
        <w:t>«Про внесення змін до рішення Одеської міської ради від 07.07.2009 року № 4438-V «Про скасування рішень Одеської міської ради від 04.07.2007 року № 1430-V «Про 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</w:t>
      </w:r>
      <w:r w:rsidR="00427F57">
        <w:rPr>
          <w:sz w:val="28"/>
          <w:szCs w:val="28"/>
          <w:lang w:val="uk-UA"/>
        </w:rPr>
        <w:t> </w:t>
      </w:r>
      <w:r w:rsidRPr="007C275E">
        <w:rPr>
          <w:sz w:val="28"/>
          <w:szCs w:val="28"/>
          <w:lang w:val="uk-UA"/>
        </w:rPr>
        <w:t>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>
        <w:rPr>
          <w:sz w:val="28"/>
          <w:szCs w:val="28"/>
          <w:lang w:val="uk-UA"/>
        </w:rPr>
        <w:t xml:space="preserve"> (лист</w:t>
      </w:r>
      <w:r w:rsidR="00427F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департаменту </w:t>
      </w:r>
      <w:r w:rsidR="003D78E4" w:rsidRPr="007C275E">
        <w:rPr>
          <w:sz w:val="28"/>
          <w:szCs w:val="28"/>
          <w:lang w:val="uk-UA"/>
        </w:rPr>
        <w:t>екології та розвитку рекреаційних зон Одеської міської ради</w:t>
      </w:r>
      <w:r w:rsidR="003D78E4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> </w:t>
      </w:r>
      <w:r w:rsidR="003D78E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.05.2019р. № </w:t>
      </w:r>
      <w:r w:rsidR="003D78E4">
        <w:rPr>
          <w:sz w:val="28"/>
          <w:szCs w:val="28"/>
          <w:lang w:val="uk-UA"/>
        </w:rPr>
        <w:t>741</w:t>
      </w:r>
      <w:r>
        <w:rPr>
          <w:sz w:val="28"/>
          <w:szCs w:val="28"/>
          <w:lang w:val="uk-UA"/>
        </w:rPr>
        <w:t>/2-мр додається).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C63C8">
        <w:rPr>
          <w:sz w:val="28"/>
          <w:szCs w:val="28"/>
          <w:lang w:val="uk-UA"/>
        </w:rPr>
        <w:t xml:space="preserve">Іваницький О.В., Дацюк В.М., </w:t>
      </w:r>
      <w:r w:rsidR="004A6362">
        <w:rPr>
          <w:sz w:val="28"/>
          <w:szCs w:val="28"/>
          <w:lang w:val="uk-UA"/>
        </w:rPr>
        <w:t>Є</w:t>
      </w:r>
      <w:r w:rsidR="00CC63C8">
        <w:rPr>
          <w:sz w:val="28"/>
          <w:szCs w:val="28"/>
          <w:lang w:val="uk-UA"/>
        </w:rPr>
        <w:t>ремиця О.М.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C5A68" w:rsidRPr="00CC63C8" w:rsidRDefault="009C5A68" w:rsidP="009C5A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департаменту екології та розвитку рекреаційних зон розглянути питання щодо можливості надання зеленій зоні, що розташована за адресою: площа Мічуріна (біля ОЗОШ № 41) та зеленій зоні, що розташована за адресою: проспект Адміральський, 31 статусу скверів та внести на розгляд комісії відповідні пропозиції.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Доручити департаменту </w:t>
      </w:r>
      <w:r w:rsidR="003D78E4" w:rsidRPr="007C275E">
        <w:rPr>
          <w:sz w:val="28"/>
          <w:szCs w:val="28"/>
          <w:lang w:val="uk-UA"/>
        </w:rPr>
        <w:t>екології та розвитку рекреаційних зон</w:t>
      </w:r>
      <w:r>
        <w:rPr>
          <w:sz w:val="28"/>
          <w:szCs w:val="28"/>
          <w:lang w:val="uk-UA"/>
        </w:rPr>
        <w:t xml:space="preserve"> </w:t>
      </w:r>
      <w:r w:rsidRPr="00D3198F">
        <w:rPr>
          <w:sz w:val="28"/>
          <w:szCs w:val="28"/>
          <w:lang w:val="uk-UA"/>
        </w:rPr>
        <w:t xml:space="preserve">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="003D78E4" w:rsidRPr="007C275E">
        <w:rPr>
          <w:sz w:val="28"/>
          <w:szCs w:val="28"/>
          <w:lang w:val="uk-UA"/>
        </w:rPr>
        <w:t>«Про внесення змін до рішення Одеської міської ради від</w:t>
      </w:r>
      <w:r w:rsidR="00701D7A">
        <w:rPr>
          <w:sz w:val="28"/>
          <w:szCs w:val="28"/>
          <w:lang w:val="uk-UA"/>
        </w:rPr>
        <w:t> </w:t>
      </w:r>
      <w:r w:rsidR="003D78E4" w:rsidRPr="007C275E">
        <w:rPr>
          <w:sz w:val="28"/>
          <w:szCs w:val="28"/>
          <w:lang w:val="uk-UA"/>
        </w:rPr>
        <w:t>07.07.2009 року № 4438-V «Про скасування рішень Одеської міської ради від 04.07.2007 року № 1430-V «Про надання згоди на розробку проектів землеустрою з організації та становлення меж територій скверів у м. Одесі» та № 1431-V «Про надання 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 w:rsidR="00CC63C8">
        <w:rPr>
          <w:sz w:val="28"/>
          <w:szCs w:val="28"/>
          <w:lang w:val="uk-UA"/>
        </w:rPr>
        <w:t>.</w:t>
      </w:r>
    </w:p>
    <w:p w:rsidR="00630746" w:rsidRDefault="00630746" w:rsidP="006307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</w:t>
      </w:r>
      <w:r w:rsidRPr="007C275E">
        <w:rPr>
          <w:sz w:val="28"/>
          <w:szCs w:val="28"/>
          <w:lang w:val="uk-UA"/>
        </w:rPr>
        <w:t xml:space="preserve">«Про внесення змін до рішення Одеської міської ради від 07.07.2009 року № 4438-V «Про скасування рішень Одеської міської ради від 04.07.2007 року № 1430-V «Про надання згоди на розробку проектів землеустрою з організації та становлення меж територій скверів у м. Одесі» та № 1431-V «Про надання </w:t>
      </w:r>
      <w:r w:rsidRPr="007C275E">
        <w:rPr>
          <w:sz w:val="28"/>
          <w:szCs w:val="28"/>
          <w:lang w:val="uk-UA"/>
        </w:rPr>
        <w:lastRenderedPageBreak/>
        <w:t>згоди на розробку проектів землеустрою організації та встановлення меж територій парків у м. Одесі», затвердження переліку парків та скверів у м. Одесі, розробки проектів з їх організації (створення, благоустрою) та надання згоди на розробку проектів землеустрою з організації та встановлення меж територій рекреаційного призначення парків та скверів у м. Одесі»</w:t>
      </w:r>
      <w:r>
        <w:rPr>
          <w:sz w:val="28"/>
          <w:szCs w:val="28"/>
          <w:lang w:val="uk-UA"/>
        </w:rPr>
        <w:t>.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7C275E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Pr="00592A41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</w:t>
      </w:r>
      <w:r w:rsidRPr="007C275E">
        <w:rPr>
          <w:sz w:val="28"/>
          <w:szCs w:val="28"/>
          <w:lang w:val="uk-UA"/>
        </w:rPr>
        <w:t>ро лист постійної комісії з питань планування, бюджету та фінансів щодо внесення змін до бюджету розвитку міста Одеси в частині використання коштів запозичення 2019 року в розрізі головних</w:t>
      </w:r>
      <w:r>
        <w:rPr>
          <w:sz w:val="28"/>
          <w:szCs w:val="28"/>
          <w:lang w:val="uk-UA"/>
        </w:rPr>
        <w:t xml:space="preserve"> розпорядників бюджетних коштів (лист від </w:t>
      </w:r>
      <w:r w:rsidR="00630746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.05.2019р. № </w:t>
      </w:r>
      <w:r w:rsidR="00630746">
        <w:rPr>
          <w:sz w:val="28"/>
          <w:szCs w:val="28"/>
          <w:lang w:val="uk-UA"/>
        </w:rPr>
        <w:t>707</w:t>
      </w:r>
      <w:r>
        <w:rPr>
          <w:sz w:val="28"/>
          <w:szCs w:val="28"/>
          <w:lang w:val="uk-UA"/>
        </w:rPr>
        <w:t>/2-мр додається).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D11909">
        <w:rPr>
          <w:sz w:val="28"/>
          <w:szCs w:val="28"/>
          <w:lang w:val="uk-UA"/>
        </w:rPr>
        <w:t>Іваницький О.В.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7C275E" w:rsidRDefault="007C275E" w:rsidP="007C27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Прийняти до відома </w:t>
      </w:r>
      <w:r w:rsidRPr="007C275E">
        <w:rPr>
          <w:sz w:val="28"/>
          <w:szCs w:val="28"/>
          <w:lang w:val="uk-UA"/>
        </w:rPr>
        <w:t xml:space="preserve">лист постійної комісії з питань планування, бюджету та фінансів </w:t>
      </w:r>
      <w:r w:rsidR="00630746">
        <w:rPr>
          <w:sz w:val="28"/>
          <w:szCs w:val="28"/>
          <w:lang w:val="uk-UA"/>
        </w:rPr>
        <w:t>від 27.05.2019р. № 707/2-мр.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7C275E" w:rsidRPr="00DE42DD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7C275E" w:rsidRDefault="007C275E" w:rsidP="007C275E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Pr="00DE42DD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Default="003D78E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</w:t>
      </w:r>
      <w:r w:rsidR="00C64044">
        <w:rPr>
          <w:sz w:val="28"/>
          <w:szCs w:val="28"/>
          <w:lang w:val="uk-UA"/>
        </w:rPr>
        <w:t xml:space="preserve"> </w:t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C065A2">
        <w:rPr>
          <w:sz w:val="28"/>
          <w:szCs w:val="28"/>
          <w:lang w:val="uk-UA"/>
        </w:rPr>
        <w:tab/>
      </w:r>
      <w:r w:rsidR="008E4377">
        <w:rPr>
          <w:sz w:val="28"/>
          <w:szCs w:val="28"/>
          <w:lang w:val="uk-UA"/>
        </w:rPr>
        <w:tab/>
      </w:r>
      <w:r w:rsidR="008E4377">
        <w:rPr>
          <w:sz w:val="28"/>
          <w:szCs w:val="28"/>
          <w:lang w:val="uk-UA"/>
        </w:rPr>
        <w:tab/>
        <w:t>О.</w:t>
      </w:r>
      <w:r>
        <w:rPr>
          <w:sz w:val="28"/>
          <w:szCs w:val="28"/>
          <w:lang w:val="uk-UA"/>
        </w:rPr>
        <w:t>М</w:t>
      </w:r>
      <w:r w:rsidR="008E437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Совік</w:t>
      </w:r>
      <w:bookmarkStart w:id="0" w:name="_GoBack"/>
      <w:bookmarkEnd w:id="0"/>
    </w:p>
    <w:sectPr w:rsidR="00F27C52" w:rsidSect="000975ED">
      <w:type w:val="continuous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D18BD"/>
    <w:rsid w:val="000D1E85"/>
    <w:rsid w:val="000D3DC7"/>
    <w:rsid w:val="000D728E"/>
    <w:rsid w:val="000D7E30"/>
    <w:rsid w:val="000E21F2"/>
    <w:rsid w:val="000E2DBE"/>
    <w:rsid w:val="000E3380"/>
    <w:rsid w:val="000E6137"/>
    <w:rsid w:val="000E6466"/>
    <w:rsid w:val="000E791F"/>
    <w:rsid w:val="000F6221"/>
    <w:rsid w:val="00100379"/>
    <w:rsid w:val="0010140B"/>
    <w:rsid w:val="00101DFC"/>
    <w:rsid w:val="00103E23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3E7F"/>
    <w:rsid w:val="001851D8"/>
    <w:rsid w:val="00187830"/>
    <w:rsid w:val="0019021D"/>
    <w:rsid w:val="0019186A"/>
    <w:rsid w:val="00191E4F"/>
    <w:rsid w:val="001952CC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223C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B04"/>
    <w:rsid w:val="0041323C"/>
    <w:rsid w:val="00414611"/>
    <w:rsid w:val="0042397E"/>
    <w:rsid w:val="004244BE"/>
    <w:rsid w:val="004251AE"/>
    <w:rsid w:val="004264BB"/>
    <w:rsid w:val="0042707D"/>
    <w:rsid w:val="00427369"/>
    <w:rsid w:val="0042766C"/>
    <w:rsid w:val="00427F57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4FB3"/>
    <w:rsid w:val="009178F7"/>
    <w:rsid w:val="00917DF8"/>
    <w:rsid w:val="00917E9A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22405"/>
    <w:rsid w:val="00D228A7"/>
    <w:rsid w:val="00D31237"/>
    <w:rsid w:val="00D31797"/>
    <w:rsid w:val="00D3198F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99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BE38-8248-4058-93FB-47E69DE4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6</cp:revision>
  <cp:lastPrinted>2019-06-07T06:57:00Z</cp:lastPrinted>
  <dcterms:created xsi:type="dcterms:W3CDTF">2019-06-05T13:42:00Z</dcterms:created>
  <dcterms:modified xsi:type="dcterms:W3CDTF">2019-07-19T08:20:00Z</dcterms:modified>
</cp:coreProperties>
</file>