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96" w:rsidRPr="00E94BE9" w:rsidRDefault="000E2696" w:rsidP="000E2696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</w:rPr>
      </w:pPr>
      <w:r w:rsidRPr="00E94BE9">
        <w:rPr>
          <w:rFonts w:ascii="Times New Roman" w:eastAsia="Times New Roman" w:hAnsi="Times New Roman" w:cs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B88FD7" wp14:editId="3772EF1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BE9">
        <w:rPr>
          <w:rFonts w:ascii="Times New Roman" w:eastAsia="Times New Roman" w:hAnsi="Times New Roman" w:cs="Calibri"/>
          <w:sz w:val="28"/>
          <w:szCs w:val="28"/>
        </w:rPr>
        <w:tab/>
      </w:r>
    </w:p>
    <w:p w:rsidR="000E2696" w:rsidRPr="00E94BE9" w:rsidRDefault="000E2696" w:rsidP="000E2696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0E2696" w:rsidRPr="00E94BE9" w:rsidRDefault="000E2696" w:rsidP="000E2696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0E2696" w:rsidRPr="00E94BE9" w:rsidRDefault="000E2696" w:rsidP="000E2696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                                         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ОДЕСЬКА МІСЬКА РАДА</w:t>
      </w:r>
    </w:p>
    <w:p w:rsidR="000E2696" w:rsidRPr="00E94BE9" w:rsidRDefault="000E2696" w:rsidP="000E2696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0E2696" w:rsidRPr="00F83492" w:rsidRDefault="000E2696" w:rsidP="000E269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ПОСТІЙНА КОМІСІЯ</w:t>
      </w:r>
    </w:p>
    <w:p w:rsidR="000E2696" w:rsidRPr="00F83492" w:rsidRDefault="000E2696" w:rsidP="000E269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val="uk-UA"/>
        </w:rPr>
      </w:pPr>
      <w:r w:rsidRPr="00F8349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0E2696" w:rsidRPr="00E94BE9" w:rsidTr="0000157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E2696" w:rsidRPr="00E94BE9" w:rsidRDefault="000E2696" w:rsidP="00001575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</w:pPr>
          </w:p>
          <w:p w:rsidR="000E2696" w:rsidRPr="00E94BE9" w:rsidRDefault="000E2696" w:rsidP="00001575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</w:rPr>
            </w:pP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>пл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</w:rPr>
              <w:t>.</w:t>
            </w:r>
            <w:r w:rsidRPr="00E94BE9">
              <w:rPr>
                <w:rFonts w:ascii="Times New Roman" w:eastAsia="Times New Roman" w:hAnsi="Times New Roman" w:cs="Calibri"/>
                <w:b/>
                <w:szCs w:val="28"/>
                <w:lang w:val="uk-UA"/>
              </w:rPr>
              <w:t xml:space="preserve"> Думська, 1, м. Одеса, 65026, Україна</w:t>
            </w:r>
          </w:p>
        </w:tc>
      </w:tr>
    </w:tbl>
    <w:p w:rsidR="000E2696" w:rsidRPr="00E94BE9" w:rsidRDefault="000E2696" w:rsidP="000E2696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 xml:space="preserve"> 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0E2696" w:rsidRPr="00E94BE9" w:rsidRDefault="000E2696" w:rsidP="000E2696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506E2E">
        <w:rPr>
          <w:rFonts w:ascii="Times New Roman" w:eastAsia="Times New Roman" w:hAnsi="Times New Roman" w:cs="Calibri"/>
          <w:sz w:val="28"/>
          <w:szCs w:val="28"/>
          <w:lang w:val="uk-UA"/>
        </w:rPr>
        <w:t>на №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______________</w:t>
      </w:r>
      <w:r w:rsidRPr="00E94BE9">
        <w:rPr>
          <w:rFonts w:ascii="Times New Roman" w:eastAsia="Times New Roman" w:hAnsi="Times New Roman" w:cs="Calibri"/>
          <w:sz w:val="28"/>
          <w:szCs w:val="28"/>
          <w:lang w:val="uk-UA"/>
        </w:rPr>
        <w:t>від</w:t>
      </w:r>
      <w:r w:rsidRPr="00506E2E">
        <w:rPr>
          <w:rFonts w:ascii="Times New Roman" w:eastAsia="Times New Roman" w:hAnsi="Times New Roman" w:cs="Calibri"/>
          <w:b/>
          <w:sz w:val="28"/>
          <w:szCs w:val="28"/>
          <w:lang w:val="uk-UA"/>
        </w:rPr>
        <w:t>_____________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/>
        </w:rPr>
        <w:t>_</w:t>
      </w:r>
    </w:p>
    <w:p w:rsidR="000E2696" w:rsidRPr="00E94BE9" w:rsidRDefault="000E2696" w:rsidP="000E2696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E94BE9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:rsidR="000E2696" w:rsidRDefault="000E2696" w:rsidP="000E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696" w:rsidRPr="004B62F5" w:rsidRDefault="000E2696" w:rsidP="000E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0E2696" w:rsidRPr="004B62F5" w:rsidRDefault="000E2696" w:rsidP="000E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2F5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0E2696" w:rsidRPr="004B62F5" w:rsidRDefault="000E2696" w:rsidP="000E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2696" w:rsidRPr="004B62F5" w:rsidRDefault="000E2696" w:rsidP="000E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17.04.2024   рік      </w:t>
      </w:r>
      <w:r w:rsidR="00B2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B6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10-00                   каб. 307 </w:t>
      </w:r>
    </w:p>
    <w:p w:rsidR="000E2696" w:rsidRPr="004B62F5" w:rsidRDefault="000E2696" w:rsidP="000E26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1. Розгляд звернення директора Департаменту комунальної власності Одеської міської ради Олександра Ахмерова щодо передачі </w:t>
      </w:r>
      <w:r w:rsidRPr="008C34F8">
        <w:rPr>
          <w:rFonts w:ascii="Times New Roman" w:hAnsi="Times New Roman"/>
          <w:sz w:val="26"/>
          <w:szCs w:val="26"/>
          <w:lang w:val="uk-UA"/>
        </w:rPr>
        <w:t>у державну власність до сфери управління Міністерства юстиції України частин приміщень, що орендуються (лист Департаменту</w:t>
      </w:r>
      <w:r w:rsidRPr="004B62F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/>
          <w:sz w:val="26"/>
          <w:szCs w:val="26"/>
          <w:lang w:val="uk-UA"/>
        </w:rPr>
        <w:t>комунальної власності № 01-13/305 від 12.02.2024 року).</w:t>
      </w:r>
    </w:p>
    <w:p w:rsidR="000E2696" w:rsidRPr="008C34F8" w:rsidRDefault="000E2696" w:rsidP="000E269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C34F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2. Розгляд звернення директора Департаменту комунальної власності Одеської міської ради Олександра Ахмерова щодо проєкту рішення «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згоди на безоплатну передачу з державної у комунальну власність Одеської міської територіальної громади захисних споруд цивільного захисту» (лист Департаменту № 01-13/430 від 27.02.2024 року). </w:t>
      </w: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8C34F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3. Розгляд звернення № 01-13/543 від 12.03.2024 року директора Департаменту комунальної власності Одеської міської ради Олександра Ахмерова щодо проєктів рішення:</w:t>
      </w:r>
    </w:p>
    <w:p w:rsidR="000E2696" w:rsidRPr="008C34F8" w:rsidRDefault="000E2696" w:rsidP="000E269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8C34F8">
        <w:rPr>
          <w:sz w:val="26"/>
          <w:szCs w:val="26"/>
        </w:rPr>
        <w:t xml:space="preserve">3.1. Про включення до Переліку об’єктів малої приватизації комунальної  власності територіальної громади м. Одеси, які підлягають приватизації у 2024 році, нежилого приміщення підвалу, що  розташоване  за адресою:  м. Одеса,  </w:t>
      </w:r>
      <w:r>
        <w:rPr>
          <w:sz w:val="26"/>
          <w:szCs w:val="26"/>
        </w:rPr>
        <w:t xml:space="preserve">     </w:t>
      </w:r>
      <w:r w:rsidRPr="008C34F8">
        <w:rPr>
          <w:sz w:val="26"/>
          <w:szCs w:val="26"/>
        </w:rPr>
        <w:t xml:space="preserve"> вул. Пушкінська, 5, та його приватизацію. </w:t>
      </w:r>
    </w:p>
    <w:p w:rsidR="000E2696" w:rsidRPr="008C34F8" w:rsidRDefault="000E2696" w:rsidP="000E269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8C34F8">
        <w:rPr>
          <w:sz w:val="26"/>
          <w:szCs w:val="26"/>
        </w:rPr>
        <w:t xml:space="preserve">3.2. Про включення до Переліку об’єктів малої приватизації комунальної  власності територіальної громади м. Одеси, які  підлягають приватизації  у                  2024 році, нежитлових приміщень першого поверху, що  розташовані за адресою: м. Одеса, вул. Колонтаївська, 20,  та їх приватизацію.  </w:t>
      </w:r>
    </w:p>
    <w:p w:rsidR="000E2696" w:rsidRPr="008C34F8" w:rsidRDefault="000E2696" w:rsidP="000E269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0E2696" w:rsidRPr="008C34F8" w:rsidRDefault="000E2696" w:rsidP="000E269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8C34F8">
        <w:rPr>
          <w:sz w:val="26"/>
          <w:szCs w:val="26"/>
        </w:rPr>
        <w:lastRenderedPageBreak/>
        <w:t>3.3. Про включення до Переліку об’єктів малої приватизації комунальної  власності територіальної громади м. Одеси, які підлягають приватизації у 2024 році, 20/100 частин нежитлових  будівель, що розташовані за адресою: м. Одеса, пров. Монастирський, 6/1, та їх приватизацію.</w:t>
      </w:r>
    </w:p>
    <w:p w:rsidR="000E2696" w:rsidRPr="008C34F8" w:rsidRDefault="000E2696" w:rsidP="000E269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8C34F8">
        <w:rPr>
          <w:sz w:val="26"/>
          <w:szCs w:val="26"/>
        </w:rPr>
        <w:t>3.4. Про включення до Переліку об’єктів малої приватизації комунальної  власності територіальної громади м. Одеси, які підлягають приватизації у                     2024 році, 25/100 частин  нежитлових  приміщень підвалу, що розташовані за адресою: м. Одеса, вул. Осипова, 19, та їх приватизацію.</w:t>
      </w:r>
    </w:p>
    <w:p w:rsidR="000E2696" w:rsidRPr="008C34F8" w:rsidRDefault="000E2696" w:rsidP="000E269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8C34F8">
        <w:rPr>
          <w:sz w:val="26"/>
          <w:szCs w:val="26"/>
        </w:rPr>
        <w:t>3.5. Про включення до Переліку об’єктів малої приватизації</w:t>
      </w:r>
      <w:r w:rsidRPr="008C34F8">
        <w:rPr>
          <w:b/>
          <w:sz w:val="26"/>
          <w:szCs w:val="26"/>
        </w:rPr>
        <w:t xml:space="preserve"> </w:t>
      </w:r>
      <w:r w:rsidRPr="008C34F8">
        <w:rPr>
          <w:sz w:val="26"/>
          <w:szCs w:val="26"/>
        </w:rPr>
        <w:t xml:space="preserve">комунальної  власності територіальної громади м. Одеси, які підлягають приватизації у                    2024 році, нежитлових приміщень підвалу № 501, що розташовані за адресою: </w:t>
      </w:r>
      <w:r>
        <w:rPr>
          <w:sz w:val="26"/>
          <w:szCs w:val="26"/>
        </w:rPr>
        <w:t xml:space="preserve">       </w:t>
      </w:r>
      <w:r w:rsidRPr="008C34F8">
        <w:rPr>
          <w:sz w:val="26"/>
          <w:szCs w:val="26"/>
        </w:rPr>
        <w:t>м. Одеса, вул. Гоголя, 13, та їх приватизацію.</w:t>
      </w: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C34F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4. Розгляд звернення директора Департаменту комунальної власності Одеської міської ради Олександра Ахмерова щодо проєкту рішення «</w:t>
      </w:r>
      <w:r w:rsidRPr="008C34F8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8C34F8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передачу в оперативне управління Органу </w:t>
      </w:r>
      <w:r w:rsidRPr="008C34F8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самоорганізації населення </w:t>
      </w:r>
      <w:r w:rsidRPr="008C34F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комітету мікрорайону «Пересипський» в місті Одесі нежилих приміщень першого поверху № 501 загальною площею 42,7 кв.м, що розташовані за адресою: м. Одеса,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</w:t>
      </w:r>
      <w:r w:rsidRPr="008C34F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вул. Чорноморського козацтва, 43»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 w:rsidRPr="008C34F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5. Розгляд звернення № 01-13/754 від 05.04.2024 року директора Департаменту комунальної власності Одеської міської ради Олександра Ахмерова щодо проєктів рішення:</w:t>
      </w:r>
    </w:p>
    <w:p w:rsidR="000E2696" w:rsidRPr="008C34F8" w:rsidRDefault="000E2696" w:rsidP="000E269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5.1. Про включення  до Переліку другого типу об'єктів комунальної власності територіальної громади м. Одеси, що підлягають передачі в оренду без проведення аукціону,  затвердженого рішенням Одеської міської ради   від 03.02.2021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року     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№ 62-</w:t>
      </w:r>
      <w:r w:rsidRPr="008C34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м. Одеси. </w:t>
      </w:r>
    </w:p>
    <w:p w:rsidR="000E2696" w:rsidRPr="008C34F8" w:rsidRDefault="000E2696" w:rsidP="000E2696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5.2. Про внесення змін  до рішення  Одеської міської ради від 09.02.2022 </w:t>
      </w:r>
      <w:r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  № 876-</w:t>
      </w:r>
      <w:r w:rsidRPr="008C34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  «Про включення до Переліку  другого типу об'єктів комунальної власності територіальної громади  м. Одеси, що підлягають передачі в оренду без проведення аукціону, затвердженого рішенням Одеської міської ради від 03.02.2021 № 62-</w:t>
      </w:r>
      <w:r w:rsidRPr="008C34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>5.3.</w:t>
      </w:r>
      <w:r w:rsidRPr="008C34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Одеської міської ради                                  від  03.02.2021 р. № 62-</w:t>
      </w:r>
      <w:r w:rsidRPr="008C34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  «Про затвердження  Переліку  другого типу  об'єктів комунальної власності територіальної громади м. Одеси, що підлягають  передачі  в оренду без проведення аукціону».      </w:t>
      </w:r>
    </w:p>
    <w:p w:rsidR="000E2696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>5.4.  Про внесення змін  до рішення  Одеської міської ради від 17.03.2021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  № 155-</w:t>
      </w:r>
      <w:r w:rsidRPr="008C34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  «Про включення до Переліку  другого типу об'єктів комунальної власності  територіальної громади м. Одеси, що підлягають  передачі в оренду без проведення аукціону,  затвердженого рішенням Одеської міської ради   від 03.02.2021 р. № 62-</w:t>
      </w:r>
      <w:r w:rsidRPr="008C34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, додаткових об'єктів  комунальної власності територіальної громади м. Одеси».</w:t>
      </w:r>
    </w:p>
    <w:p w:rsidR="000E2696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>5.5.</w:t>
      </w:r>
      <w:r w:rsidRPr="008C34F8">
        <w:rPr>
          <w:b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Про включення до Переліку об’єктів малої приватизації</w:t>
      </w:r>
      <w:r w:rsidRPr="008C34F8">
        <w:rPr>
          <w:b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комунальної власності територіальної громади м. Одеси, які підлягають приватизації у 2024 році,  нежитлового  приміщення, що  розташоване  за адресою:  м. Одеса, вул. Новосельського, 91, приміщення 102, та його приватизацію.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 xml:space="preserve">5.6. 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нежитлового  приміщення   між  третім  та четвертим поверхами № 503,що розташоване  за адресою: м. Одеса, вул. </w:t>
      </w:r>
      <w:r w:rsidRPr="009B2843">
        <w:rPr>
          <w:rFonts w:ascii="Times New Roman" w:hAnsi="Times New Roman" w:cs="Times New Roman"/>
          <w:sz w:val="26"/>
          <w:szCs w:val="26"/>
          <w:lang w:val="uk-UA"/>
        </w:rPr>
        <w:t>Троїцька, 17, та його приватизацію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ab/>
        <w:t>5.7.</w:t>
      </w:r>
      <w:r w:rsidRPr="008C34F8">
        <w:rPr>
          <w:b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Про включення до Переліку об’єктів малої приватизації комунальної власності територіальної громади  м. Одеси, які підлягають приватизації у 2024 році,  нежитлового  приміщення підвалу, що розташоване  за адресою: м. Одеса, пров. Лунний, 4, приміщення 101,та його приватизацію.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ab/>
        <w:t>5.8. Про включення до Переліку об’єктів малої приватизації комунальної власності територіальної громади м. Одеси, які підлягають приватизації  у 2024 році,  нежитлових  приміщень  п’ятого поверху № 143, що розташовані за адресою: м. Одеса, вул. Петрова генерала, 9/2, та їх приватизацію.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>5.9. Про включення до Переліку об’єктів малої приватизації комунальної  власності територіальної громади м. Одеси, які підлягають приватизації  у 2024 році, нежитлові приміщення підвалу № 502, що розташовані за адресою: м. Одеса, вул. Костецька (колишня Ватутіна Генерала), 4, та їх приватизацію.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>5.10.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 w:cs="Times New Roman"/>
          <w:sz w:val="26"/>
          <w:szCs w:val="26"/>
          <w:lang w:val="uk-UA"/>
        </w:rPr>
        <w:t>Про включення до Переліку об’єктів малої приватизації комунальної власності територіальної громади  м. Одеси, які підлягають приватизації у 2024 році, нежитлових приміщень підвалу № 142, що розташовані  за адресою: м. Одеса, вул. Балківська, 126, та їх приватизацію.</w:t>
      </w:r>
    </w:p>
    <w:p w:rsidR="000E2696" w:rsidRPr="008C34F8" w:rsidRDefault="000E2696" w:rsidP="000E26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34F8">
        <w:rPr>
          <w:rFonts w:ascii="Times New Roman" w:hAnsi="Times New Roman" w:cs="Times New Roman"/>
          <w:sz w:val="26"/>
          <w:szCs w:val="26"/>
          <w:lang w:val="uk-UA"/>
        </w:rPr>
        <w:t>5.11. 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нежилих підвальних приміщень, що розташовані  за адресою:  м. Одеса, вул. Колонтаївська, 19,  та їх приватизацію.</w:t>
      </w:r>
    </w:p>
    <w:p w:rsidR="000E2696" w:rsidRPr="008C34F8" w:rsidRDefault="000E2696" w:rsidP="000E26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4B62F5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6. Розгляд звернення директора Департаменту комунальної власності Одеської міської ради Олександра Ахмерова щодо проєкту рішення </w:t>
      </w:r>
      <w:r w:rsidRPr="004B62F5">
        <w:rPr>
          <w:rFonts w:ascii="Times New Roman" w:hAnsi="Times New Roman" w:cs="Times New Roman"/>
          <w:sz w:val="26"/>
          <w:szCs w:val="26"/>
          <w:lang w:val="uk-UA"/>
        </w:rPr>
        <w:t>«Про надання згоди на безоплатну передачу з державної у комунальну власність Одеської міської територіальної громади захисної споруди цивільного захисту №56288, загальною площею 454,4 кв.м, що розташована за адресою: м. Одеса, вул. Дальницька, 44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8C34F8">
        <w:rPr>
          <w:rFonts w:ascii="Times New Roman" w:hAnsi="Times New Roman"/>
          <w:sz w:val="26"/>
          <w:szCs w:val="26"/>
          <w:lang w:val="uk-UA"/>
        </w:rPr>
        <w:t>(лист Департаменту</w:t>
      </w:r>
      <w:r w:rsidRPr="004B62F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C34F8">
        <w:rPr>
          <w:rFonts w:ascii="Times New Roman" w:hAnsi="Times New Roman"/>
          <w:sz w:val="26"/>
          <w:szCs w:val="26"/>
          <w:lang w:val="uk-UA"/>
        </w:rPr>
        <w:t>комунальної власності № 01-13/</w:t>
      </w:r>
      <w:r>
        <w:rPr>
          <w:rFonts w:ascii="Times New Roman" w:hAnsi="Times New Roman"/>
          <w:sz w:val="26"/>
          <w:szCs w:val="26"/>
          <w:lang w:val="uk-UA"/>
        </w:rPr>
        <w:t>790</w:t>
      </w:r>
      <w:r w:rsidRPr="008C34F8">
        <w:rPr>
          <w:rFonts w:ascii="Times New Roman" w:hAnsi="Times New Roman"/>
          <w:sz w:val="26"/>
          <w:szCs w:val="26"/>
          <w:lang w:val="uk-UA"/>
        </w:rPr>
        <w:t xml:space="preserve"> від 1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8C34F8">
        <w:rPr>
          <w:rFonts w:ascii="Times New Roman" w:hAnsi="Times New Roman"/>
          <w:sz w:val="26"/>
          <w:szCs w:val="26"/>
          <w:lang w:val="uk-UA"/>
        </w:rPr>
        <w:t>.0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8C34F8">
        <w:rPr>
          <w:rFonts w:ascii="Times New Roman" w:hAnsi="Times New Roman"/>
          <w:sz w:val="26"/>
          <w:szCs w:val="26"/>
          <w:lang w:val="uk-UA"/>
        </w:rPr>
        <w:t>.2024 року).</w:t>
      </w:r>
    </w:p>
    <w:sectPr w:rsidR="000E2696" w:rsidRPr="008C34F8" w:rsidSect="00C36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0C" w:rsidRDefault="00F50A0C">
      <w:pPr>
        <w:spacing w:after="0" w:line="240" w:lineRule="auto"/>
      </w:pPr>
      <w:r>
        <w:separator/>
      </w:r>
    </w:p>
  </w:endnote>
  <w:endnote w:type="continuationSeparator" w:id="0">
    <w:p w:rsidR="00F50A0C" w:rsidRDefault="00F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0C" w:rsidRDefault="00F50A0C">
      <w:pPr>
        <w:spacing w:after="0" w:line="240" w:lineRule="auto"/>
      </w:pPr>
      <w:r>
        <w:separator/>
      </w:r>
    </w:p>
  </w:footnote>
  <w:footnote w:type="continuationSeparator" w:id="0">
    <w:p w:rsidR="00F50A0C" w:rsidRDefault="00F5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D5C64FA"/>
    <w:multiLevelType w:val="hybridMultilevel"/>
    <w:tmpl w:val="62560618"/>
    <w:lvl w:ilvl="0" w:tplc="0D0E53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6"/>
    <w:rsid w:val="000E2696"/>
    <w:rsid w:val="00142B01"/>
    <w:rsid w:val="00260A4F"/>
    <w:rsid w:val="0040226C"/>
    <w:rsid w:val="007425A9"/>
    <w:rsid w:val="00AE22EE"/>
    <w:rsid w:val="00B239BC"/>
    <w:rsid w:val="00BB01DB"/>
    <w:rsid w:val="00D75A61"/>
    <w:rsid w:val="00D95CDB"/>
    <w:rsid w:val="00E34519"/>
    <w:rsid w:val="00F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9CFC-18EB-4B5D-994B-7A44B55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9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96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unhideWhenUsed/>
    <w:rsid w:val="000E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aliases w:val=" Знак Знак"/>
    <w:basedOn w:val="a0"/>
    <w:link w:val="HTML"/>
    <w:uiPriority w:val="99"/>
    <w:rsid w:val="000E2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0E269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 w:eastAsia="en-US"/>
    </w:rPr>
  </w:style>
  <w:style w:type="character" w:customStyle="1" w:styleId="a5">
    <w:name w:val="Верхній колонтитул Знак"/>
    <w:basedOn w:val="a0"/>
    <w:link w:val="a4"/>
    <w:uiPriority w:val="99"/>
    <w:rsid w:val="000E2696"/>
    <w:rPr>
      <w:rFonts w:eastAsia="Times New Roman" w:cs="Times New Roman"/>
    </w:rPr>
  </w:style>
  <w:style w:type="paragraph" w:styleId="a6">
    <w:name w:val="footer"/>
    <w:basedOn w:val="a"/>
    <w:link w:val="a7"/>
    <w:uiPriority w:val="99"/>
    <w:rsid w:val="000E269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uk-UA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0E2696"/>
    <w:rPr>
      <w:rFonts w:eastAsia="Times New Roman" w:cs="Times New Roman"/>
    </w:rPr>
  </w:style>
  <w:style w:type="paragraph" w:styleId="a8">
    <w:name w:val="Normal (Web)"/>
    <w:basedOn w:val="a"/>
    <w:link w:val="a9"/>
    <w:uiPriority w:val="99"/>
    <w:qFormat/>
    <w:rsid w:val="000E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uiPriority w:val="99"/>
    <w:semiHidden/>
    <w:unhideWhenUsed/>
    <w:rsid w:val="000E2696"/>
    <w:rPr>
      <w:strike w:val="0"/>
      <w:dstrike w:val="0"/>
      <w:color w:val="0260D0"/>
      <w:u w:val="none"/>
      <w:effect w:val="none"/>
    </w:rPr>
  </w:style>
  <w:style w:type="character" w:customStyle="1" w:styleId="a9">
    <w:name w:val="Звичайний (веб) Знак"/>
    <w:link w:val="a8"/>
    <w:uiPriority w:val="99"/>
    <w:locked/>
    <w:rsid w:val="000E269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E2696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0E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(2)1"/>
    <w:basedOn w:val="a"/>
    <w:uiPriority w:val="99"/>
    <w:unhideWhenUsed/>
    <w:rsid w:val="000E2696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8Exact">
    <w:name w:val="Основний текст (8) Exact"/>
    <w:basedOn w:val="a0"/>
    <w:link w:val="8"/>
    <w:uiPriority w:val="99"/>
    <w:rsid w:val="000E2696"/>
    <w:rPr>
      <w:rFonts w:ascii="Garamond" w:hAnsi="Garamond" w:cs="Garamond"/>
      <w:i/>
      <w:iCs/>
      <w:spacing w:val="-60"/>
      <w:sz w:val="48"/>
      <w:szCs w:val="48"/>
      <w:shd w:val="clear" w:color="auto" w:fill="FFFFFF"/>
    </w:rPr>
  </w:style>
  <w:style w:type="character" w:customStyle="1" w:styleId="8Exact1">
    <w:name w:val="Основний текст (8) Exact1"/>
    <w:basedOn w:val="8Exact"/>
    <w:uiPriority w:val="99"/>
    <w:rsid w:val="000E2696"/>
    <w:rPr>
      <w:rFonts w:ascii="Garamond" w:hAnsi="Garamond" w:cs="Garamond"/>
      <w:i/>
      <w:iCs/>
      <w:spacing w:val="-60"/>
      <w:sz w:val="48"/>
      <w:szCs w:val="48"/>
      <w:u w:val="single"/>
      <w:shd w:val="clear" w:color="auto" w:fill="FFFFFF"/>
    </w:rPr>
  </w:style>
  <w:style w:type="character" w:customStyle="1" w:styleId="Exact">
    <w:name w:val="Підпис до зображення Exact"/>
    <w:basedOn w:val="a0"/>
    <w:link w:val="ab"/>
    <w:uiPriority w:val="99"/>
    <w:rsid w:val="000E26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Підпис до зображення + 11"/>
    <w:aliases w:val="5 pt,Курсив,Інтервал 2 pt Exact"/>
    <w:basedOn w:val="Exact"/>
    <w:uiPriority w:val="99"/>
    <w:rsid w:val="000E2696"/>
    <w:rPr>
      <w:rFonts w:ascii="Times New Roman" w:hAnsi="Times New Roman" w:cs="Times New Roman"/>
      <w:i/>
      <w:iCs/>
      <w:spacing w:val="50"/>
      <w:sz w:val="23"/>
      <w:szCs w:val="23"/>
      <w:u w:val="single"/>
      <w:shd w:val="clear" w:color="auto" w:fill="FFFFFF"/>
    </w:rPr>
  </w:style>
  <w:style w:type="character" w:customStyle="1" w:styleId="Exact1">
    <w:name w:val="Підпис до зображення Exact1"/>
    <w:basedOn w:val="Exact"/>
    <w:uiPriority w:val="99"/>
    <w:rsid w:val="000E26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">
    <w:name w:val="Основний текст (2) Exact"/>
    <w:basedOn w:val="a0"/>
    <w:uiPriority w:val="99"/>
    <w:rsid w:val="000E2696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rsid w:val="000E269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0E2696"/>
    <w:rPr>
      <w:rFonts w:ascii="Times New Roman" w:hAnsi="Times New Roman" w:cs="Times New Roman"/>
      <w:shd w:val="clear" w:color="auto" w:fill="FFFFFF"/>
    </w:rPr>
  </w:style>
  <w:style w:type="character" w:customStyle="1" w:styleId="311pt">
    <w:name w:val="Основний текст (3) + 11 pt"/>
    <w:basedOn w:val="3"/>
    <w:uiPriority w:val="99"/>
    <w:rsid w:val="000E2696"/>
    <w:rPr>
      <w:rFonts w:ascii="Times New Roman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2">
    <w:name w:val="Основний текст (2)_"/>
    <w:basedOn w:val="a0"/>
    <w:link w:val="210"/>
    <w:uiPriority w:val="99"/>
    <w:rsid w:val="000E26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0E2696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rsid w:val="000E26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0E269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ий текст (7)_"/>
    <w:basedOn w:val="a0"/>
    <w:link w:val="70"/>
    <w:uiPriority w:val="99"/>
    <w:rsid w:val="000E269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ий текст (7) + Малі великі літери"/>
    <w:basedOn w:val="7"/>
    <w:uiPriority w:val="99"/>
    <w:rsid w:val="000E2696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6Exact">
    <w:name w:val="Основний текст (6) Exact"/>
    <w:basedOn w:val="a0"/>
    <w:uiPriority w:val="99"/>
    <w:rsid w:val="000E2696"/>
    <w:rPr>
      <w:rFonts w:ascii="Times New Roman" w:hAnsi="Times New Roman" w:cs="Times New Roman"/>
      <w:sz w:val="20"/>
      <w:szCs w:val="20"/>
      <w:u w:val="none"/>
    </w:rPr>
  </w:style>
  <w:style w:type="character" w:customStyle="1" w:styleId="11Exact">
    <w:name w:val="Основний текст (11) Exact"/>
    <w:basedOn w:val="a0"/>
    <w:link w:val="110"/>
    <w:uiPriority w:val="99"/>
    <w:rsid w:val="000E2696"/>
    <w:rPr>
      <w:rFonts w:ascii="Franklin Gothic Heavy" w:hAnsi="Franklin Gothic Heavy" w:cs="Franklin Gothic Heavy"/>
      <w:b/>
      <w:bCs/>
      <w:sz w:val="26"/>
      <w:szCs w:val="26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0E2696"/>
    <w:rPr>
      <w:rFonts w:ascii="Times New Roman" w:hAnsi="Times New Roman" w:cs="Times New Roman"/>
      <w:sz w:val="20"/>
      <w:szCs w:val="20"/>
      <w:u w:val="single"/>
      <w:shd w:val="clear" w:color="auto" w:fill="FFFFFF"/>
      <w:lang w:val="en-US" w:eastAsia="en-US"/>
    </w:rPr>
  </w:style>
  <w:style w:type="character" w:customStyle="1" w:styleId="100">
    <w:name w:val="Основний текст (10)_"/>
    <w:basedOn w:val="a0"/>
    <w:link w:val="101"/>
    <w:uiPriority w:val="99"/>
    <w:rsid w:val="000E2696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10FranklinGothicHeavy">
    <w:name w:val="Основний текст (10) + Franklin Gothic Heavy"/>
    <w:aliases w:val="15 pt,Не напівжирний,Курсив3,Інтервал -2 pt"/>
    <w:basedOn w:val="100"/>
    <w:uiPriority w:val="99"/>
    <w:rsid w:val="000E2696"/>
    <w:rPr>
      <w:rFonts w:ascii="Franklin Gothic Heavy" w:hAnsi="Franklin Gothic Heavy" w:cs="Franklin Gothic Heavy"/>
      <w:b w:val="0"/>
      <w:bCs w:val="0"/>
      <w:i/>
      <w:iCs/>
      <w:spacing w:val="-50"/>
      <w:sz w:val="30"/>
      <w:szCs w:val="30"/>
      <w:u w:val="single"/>
      <w:shd w:val="clear" w:color="auto" w:fill="FFFFFF"/>
    </w:rPr>
  </w:style>
  <w:style w:type="character" w:customStyle="1" w:styleId="102">
    <w:name w:val="Основний текст (10)"/>
    <w:basedOn w:val="100"/>
    <w:uiPriority w:val="99"/>
    <w:rsid w:val="000E2696"/>
    <w:rPr>
      <w:rFonts w:ascii="Bookman Old Style" w:hAnsi="Bookman Old Style" w:cs="Bookman Old Style"/>
      <w:b/>
      <w:bCs/>
      <w:sz w:val="20"/>
      <w:szCs w:val="20"/>
      <w:u w:val="single"/>
      <w:shd w:val="clear" w:color="auto" w:fill="FFFFFF"/>
    </w:rPr>
  </w:style>
  <w:style w:type="character" w:customStyle="1" w:styleId="103">
    <w:name w:val="Основний текст (10) + Малі великі літери"/>
    <w:basedOn w:val="100"/>
    <w:uiPriority w:val="99"/>
    <w:rsid w:val="000E2696"/>
    <w:rPr>
      <w:rFonts w:ascii="Bookman Old Style" w:hAnsi="Bookman Old Style" w:cs="Bookman Old Style"/>
      <w:b/>
      <w:bCs/>
      <w:smallCaps/>
      <w:sz w:val="20"/>
      <w:szCs w:val="20"/>
      <w:shd w:val="clear" w:color="auto" w:fill="FFFFFF"/>
    </w:rPr>
  </w:style>
  <w:style w:type="character" w:customStyle="1" w:styleId="1010">
    <w:name w:val="Основний текст (10) + Малі великі літери1"/>
    <w:basedOn w:val="100"/>
    <w:uiPriority w:val="99"/>
    <w:rsid w:val="000E2696"/>
    <w:rPr>
      <w:rFonts w:ascii="Bookman Old Style" w:hAnsi="Bookman Old Style" w:cs="Bookman Old Style"/>
      <w:b/>
      <w:bCs/>
      <w:smallCaps/>
      <w:sz w:val="20"/>
      <w:szCs w:val="20"/>
      <w:u w:val="single"/>
      <w:shd w:val="clear" w:color="auto" w:fill="FFFFFF"/>
    </w:rPr>
  </w:style>
  <w:style w:type="character" w:customStyle="1" w:styleId="2112">
    <w:name w:val="Основний текст (2) + 112"/>
    <w:aliases w:val="5 pt2,Курсив2,Інтервал 0 pt"/>
    <w:basedOn w:val="2"/>
    <w:uiPriority w:val="99"/>
    <w:rsid w:val="000E2696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0">
    <w:name w:val="Основний текст (2)"/>
    <w:basedOn w:val="2"/>
    <w:uiPriority w:val="99"/>
    <w:rsid w:val="000E26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11">
    <w:name w:val="Основний текст (2) + 111"/>
    <w:aliases w:val="5 pt1,Курсив1,Інтервал 0 pt1"/>
    <w:basedOn w:val="2"/>
    <w:uiPriority w:val="99"/>
    <w:rsid w:val="000E2696"/>
    <w:rPr>
      <w:rFonts w:ascii="Times New Roman" w:hAnsi="Times New Roman" w:cs="Times New Roman"/>
      <w:i/>
      <w:iCs/>
      <w:spacing w:val="-10"/>
      <w:sz w:val="23"/>
      <w:szCs w:val="23"/>
      <w:u w:val="single"/>
      <w:shd w:val="clear" w:color="auto" w:fill="FFFFFF"/>
    </w:rPr>
  </w:style>
  <w:style w:type="character" w:customStyle="1" w:styleId="22">
    <w:name w:val="Основний текст (2)2"/>
    <w:basedOn w:val="2"/>
    <w:uiPriority w:val="99"/>
    <w:rsid w:val="000E2696"/>
    <w:rPr>
      <w:rFonts w:ascii="Times New Roman" w:hAnsi="Times New Roman" w:cs="Times New Roman"/>
      <w:strike/>
      <w:noProof/>
      <w:sz w:val="28"/>
      <w:szCs w:val="28"/>
      <w:shd w:val="clear" w:color="auto" w:fill="FFFFFF"/>
    </w:rPr>
  </w:style>
  <w:style w:type="paragraph" w:customStyle="1" w:styleId="8">
    <w:name w:val="Основний текст (8)"/>
    <w:basedOn w:val="a"/>
    <w:link w:val="8Exact"/>
    <w:uiPriority w:val="99"/>
    <w:rsid w:val="000E2696"/>
    <w:pPr>
      <w:widowControl w:val="0"/>
      <w:shd w:val="clear" w:color="auto" w:fill="FFFFFF"/>
      <w:spacing w:after="0" w:line="240" w:lineRule="atLeast"/>
    </w:pPr>
    <w:rPr>
      <w:rFonts w:ascii="Garamond" w:eastAsiaTheme="minorHAnsi" w:hAnsi="Garamond" w:cs="Garamond"/>
      <w:i/>
      <w:iCs/>
      <w:spacing w:val="-60"/>
      <w:sz w:val="48"/>
      <w:szCs w:val="48"/>
      <w:lang w:val="uk-UA" w:eastAsia="en-US"/>
    </w:rPr>
  </w:style>
  <w:style w:type="paragraph" w:customStyle="1" w:styleId="ab">
    <w:name w:val="Підпис до зображення"/>
    <w:basedOn w:val="a"/>
    <w:link w:val="Exact"/>
    <w:uiPriority w:val="99"/>
    <w:rsid w:val="000E26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customStyle="1" w:styleId="210">
    <w:name w:val="Основний текст (2)1"/>
    <w:basedOn w:val="a"/>
    <w:link w:val="2"/>
    <w:uiPriority w:val="99"/>
    <w:rsid w:val="000E2696"/>
    <w:pPr>
      <w:widowControl w:val="0"/>
      <w:shd w:val="clear" w:color="auto" w:fill="FFFFFF"/>
      <w:spacing w:before="660" w:after="42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customStyle="1" w:styleId="10">
    <w:name w:val="Заголовок №1"/>
    <w:basedOn w:val="a"/>
    <w:link w:val="1"/>
    <w:uiPriority w:val="99"/>
    <w:rsid w:val="000E2696"/>
    <w:pPr>
      <w:widowControl w:val="0"/>
      <w:shd w:val="clear" w:color="auto" w:fill="FFFFFF"/>
      <w:spacing w:after="120" w:line="379" w:lineRule="exact"/>
      <w:jc w:val="center"/>
      <w:outlineLvl w:val="0"/>
    </w:pPr>
    <w:rPr>
      <w:rFonts w:ascii="Times New Roman" w:eastAsiaTheme="minorHAnsi" w:hAnsi="Times New Roman" w:cs="Times New Roman"/>
      <w:b/>
      <w:bCs/>
      <w:sz w:val="32"/>
      <w:szCs w:val="32"/>
      <w:lang w:val="uk-UA" w:eastAsia="en-US"/>
    </w:rPr>
  </w:style>
  <w:style w:type="paragraph" w:customStyle="1" w:styleId="30">
    <w:name w:val="Основний текст (3)"/>
    <w:basedOn w:val="a"/>
    <w:link w:val="3"/>
    <w:uiPriority w:val="99"/>
    <w:rsid w:val="000E2696"/>
    <w:pPr>
      <w:widowControl w:val="0"/>
      <w:shd w:val="clear" w:color="auto" w:fill="FFFFFF"/>
      <w:spacing w:before="120" w:after="660" w:line="278" w:lineRule="exact"/>
      <w:jc w:val="center"/>
    </w:pPr>
    <w:rPr>
      <w:rFonts w:ascii="Times New Roman" w:eastAsiaTheme="minorHAnsi" w:hAnsi="Times New Roman" w:cs="Times New Roman"/>
      <w:lang w:val="uk-UA" w:eastAsia="en-US"/>
    </w:rPr>
  </w:style>
  <w:style w:type="paragraph" w:customStyle="1" w:styleId="40">
    <w:name w:val="Основний текст (4)"/>
    <w:basedOn w:val="a"/>
    <w:link w:val="4"/>
    <w:uiPriority w:val="99"/>
    <w:rsid w:val="000E2696"/>
    <w:pPr>
      <w:widowControl w:val="0"/>
      <w:shd w:val="clear" w:color="auto" w:fill="FFFFFF"/>
      <w:spacing w:before="660" w:after="0" w:line="240" w:lineRule="atLeast"/>
    </w:pPr>
    <w:rPr>
      <w:rFonts w:ascii="Times New Roman" w:eastAsiaTheme="minorHAnsi" w:hAnsi="Times New Roman" w:cs="Times New Roman"/>
      <w:i/>
      <w:iCs/>
      <w:sz w:val="15"/>
      <w:szCs w:val="15"/>
      <w:lang w:val="uk-UA" w:eastAsia="en-US"/>
    </w:rPr>
  </w:style>
  <w:style w:type="paragraph" w:customStyle="1" w:styleId="50">
    <w:name w:val="Основний текст (5)"/>
    <w:basedOn w:val="a"/>
    <w:link w:val="5"/>
    <w:uiPriority w:val="99"/>
    <w:rsid w:val="000E2696"/>
    <w:pPr>
      <w:widowControl w:val="0"/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  <w:lang w:val="uk-UA" w:eastAsia="en-US"/>
    </w:rPr>
  </w:style>
  <w:style w:type="paragraph" w:customStyle="1" w:styleId="61">
    <w:name w:val="Основний текст (6)1"/>
    <w:basedOn w:val="a"/>
    <w:link w:val="6"/>
    <w:uiPriority w:val="99"/>
    <w:rsid w:val="000E2696"/>
    <w:pPr>
      <w:widowControl w:val="0"/>
      <w:shd w:val="clear" w:color="auto" w:fill="FFFFFF"/>
      <w:spacing w:before="120" w:after="480" w:line="250" w:lineRule="exact"/>
      <w:jc w:val="center"/>
    </w:pPr>
    <w:rPr>
      <w:rFonts w:ascii="Times New Roman" w:eastAsiaTheme="minorHAnsi" w:hAnsi="Times New Roman" w:cs="Times New Roman"/>
      <w:sz w:val="20"/>
      <w:szCs w:val="20"/>
      <w:lang w:val="uk-UA" w:eastAsia="en-US"/>
    </w:rPr>
  </w:style>
  <w:style w:type="paragraph" w:customStyle="1" w:styleId="70">
    <w:name w:val="Основний текст (7)"/>
    <w:basedOn w:val="a"/>
    <w:link w:val="7"/>
    <w:uiPriority w:val="99"/>
    <w:rsid w:val="000E2696"/>
    <w:pPr>
      <w:widowControl w:val="0"/>
      <w:shd w:val="clear" w:color="auto" w:fill="FFFFFF"/>
      <w:spacing w:after="480" w:line="322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  <w:lang w:val="uk-UA" w:eastAsia="en-US"/>
    </w:rPr>
  </w:style>
  <w:style w:type="paragraph" w:customStyle="1" w:styleId="110">
    <w:name w:val="Основний текст (11)"/>
    <w:basedOn w:val="a"/>
    <w:link w:val="11Exact"/>
    <w:uiPriority w:val="99"/>
    <w:rsid w:val="000E2696"/>
    <w:pPr>
      <w:widowControl w:val="0"/>
      <w:shd w:val="clear" w:color="auto" w:fill="FFFFFF"/>
      <w:spacing w:after="0" w:line="240" w:lineRule="atLeast"/>
    </w:pPr>
    <w:rPr>
      <w:rFonts w:ascii="Franklin Gothic Heavy" w:eastAsiaTheme="minorHAnsi" w:hAnsi="Franklin Gothic Heavy" w:cs="Franklin Gothic Heavy"/>
      <w:b/>
      <w:bCs/>
      <w:sz w:val="26"/>
      <w:szCs w:val="26"/>
      <w:lang w:val="uk-UA" w:eastAsia="en-US"/>
    </w:rPr>
  </w:style>
  <w:style w:type="paragraph" w:customStyle="1" w:styleId="101">
    <w:name w:val="Основний текст (10)1"/>
    <w:basedOn w:val="a"/>
    <w:link w:val="100"/>
    <w:uiPriority w:val="99"/>
    <w:rsid w:val="000E2696"/>
    <w:pPr>
      <w:widowControl w:val="0"/>
      <w:shd w:val="clear" w:color="auto" w:fill="FFFFFF"/>
      <w:spacing w:before="300" w:after="420" w:line="240" w:lineRule="atLeast"/>
      <w:jc w:val="both"/>
    </w:pPr>
    <w:rPr>
      <w:rFonts w:ascii="Bookman Old Style" w:eastAsiaTheme="minorHAnsi" w:hAnsi="Bookman Old Style" w:cs="Bookman Old Style"/>
      <w:b/>
      <w:bCs/>
      <w:sz w:val="20"/>
      <w:szCs w:val="20"/>
      <w:lang w:val="uk-UA" w:eastAsia="en-US"/>
    </w:rPr>
  </w:style>
  <w:style w:type="character" w:styleId="ac">
    <w:name w:val="Strong"/>
    <w:basedOn w:val="a0"/>
    <w:uiPriority w:val="22"/>
    <w:qFormat/>
    <w:rsid w:val="004022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B01D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cp:lastPrinted>2024-04-16T09:44:00Z</cp:lastPrinted>
  <dcterms:created xsi:type="dcterms:W3CDTF">2024-04-16T08:23:00Z</dcterms:created>
  <dcterms:modified xsi:type="dcterms:W3CDTF">2024-04-16T10:11:00Z</dcterms:modified>
</cp:coreProperties>
</file>