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A70" w:rsidRDefault="005A2A70" w:rsidP="005A2A70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B52CFD" wp14:editId="178BCBBE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70" w:rsidRDefault="005A2A70" w:rsidP="005A2A70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5A2A70" w:rsidRPr="00742508" w:rsidRDefault="005A2A70" w:rsidP="005A2A70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5A2A70" w:rsidRPr="00742508" w:rsidRDefault="005A2A70" w:rsidP="005A2A70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5A2A70" w:rsidRPr="00742508" w:rsidRDefault="005A2A70" w:rsidP="005A2A70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5A2A70" w:rsidRPr="00742508" w:rsidRDefault="005A2A70" w:rsidP="005A2A70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A2A70" w:rsidRPr="00742508" w:rsidTr="00C402A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A2A70" w:rsidRPr="00742508" w:rsidRDefault="005A2A70" w:rsidP="00C402A6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5A2A70" w:rsidRPr="00742508" w:rsidRDefault="005A2A70" w:rsidP="00C402A6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5A2A70" w:rsidRPr="00742508" w:rsidRDefault="005A2A70" w:rsidP="005A2A70">
      <w:pPr>
        <w:rPr>
          <w:rFonts w:cs="Times New Roman"/>
          <w:b/>
          <w:sz w:val="20"/>
          <w:szCs w:val="26"/>
          <w:lang w:val="uk-UA" w:eastAsia="ru-RU"/>
        </w:rPr>
      </w:pPr>
    </w:p>
    <w:p w:rsidR="005A2A70" w:rsidRPr="00742508" w:rsidRDefault="005A2A70" w:rsidP="005A2A70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5A2A70" w:rsidRPr="00A61B44" w:rsidRDefault="005A2A70" w:rsidP="005A2A70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5A2A70" w:rsidRPr="00742508" w:rsidRDefault="005A2A70" w:rsidP="005A2A70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5A2A70" w:rsidRPr="00742508" w:rsidRDefault="005A2A70" w:rsidP="005A2A70">
      <w:pPr>
        <w:jc w:val="center"/>
        <w:rPr>
          <w:rFonts w:cs="Times New Roman"/>
          <w:b/>
          <w:szCs w:val="28"/>
          <w:lang w:val="uk-UA"/>
        </w:rPr>
      </w:pPr>
    </w:p>
    <w:p w:rsidR="005A2A70" w:rsidRPr="00A61B44" w:rsidRDefault="005A2A70" w:rsidP="005A2A7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</w:t>
      </w:r>
      <w:r w:rsidR="008A77C1"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 xml:space="preserve"> серпня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 w:rsidR="008A77C1">
        <w:rPr>
          <w:rFonts w:cs="Times New Roman"/>
          <w:szCs w:val="28"/>
          <w:lang w:val="uk-UA"/>
        </w:rPr>
        <w:t>3</w:t>
      </w:r>
      <w:bookmarkStart w:id="0" w:name="_GoBack"/>
      <w:bookmarkEnd w:id="0"/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</w:t>
      </w:r>
      <w:r w:rsidRPr="00A61B44">
        <w:rPr>
          <w:rFonts w:cs="Times New Roman"/>
          <w:szCs w:val="28"/>
          <w:lang w:val="uk-UA"/>
        </w:rPr>
        <w:t>0</w:t>
      </w:r>
    </w:p>
    <w:p w:rsidR="005A2A70" w:rsidRPr="00A61B44" w:rsidRDefault="005A2A70" w:rsidP="005A2A70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  <w:t>каб. 307</w:t>
      </w:r>
    </w:p>
    <w:p w:rsidR="005A2A70" w:rsidRPr="00A61B44" w:rsidRDefault="005A2A70" w:rsidP="005A2A70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5A2A70" w:rsidRPr="00A61B44" w:rsidRDefault="005A2A70" w:rsidP="005A2A70">
      <w:pPr>
        <w:jc w:val="center"/>
        <w:rPr>
          <w:lang w:val="uk-UA"/>
        </w:rPr>
      </w:pPr>
    </w:p>
    <w:p w:rsidR="005A2A70" w:rsidRPr="000A4647" w:rsidRDefault="005A2A70" w:rsidP="005A2A70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6138EA" w:rsidRPr="006138EA" w:rsidRDefault="006138EA" w:rsidP="006138EA">
      <w:pPr>
        <w:pStyle w:val="a4"/>
        <w:numPr>
          <w:ilvl w:val="0"/>
          <w:numId w:val="1"/>
        </w:numPr>
        <w:ind w:left="0" w:firstLine="709"/>
        <w:rPr>
          <w:rFonts w:eastAsia="Calibri" w:cs="Calibri"/>
          <w:kern w:val="0"/>
          <w:szCs w:val="28"/>
          <w:lang w:val="uk-UA"/>
          <w14:ligatures w14:val="none"/>
        </w:rPr>
      </w:pPr>
      <w:r w:rsidRPr="006138EA">
        <w:rPr>
          <w:rFonts w:eastAsia="Calibri" w:cs="Calibri"/>
          <w:kern w:val="0"/>
          <w:szCs w:val="28"/>
          <w:lang w:val="uk-UA"/>
          <w14:ligatures w14:val="none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</w:t>
      </w:r>
      <w:r>
        <w:rPr>
          <w:rFonts w:eastAsia="Calibri" w:cs="Calibri"/>
          <w:kern w:val="0"/>
          <w:szCs w:val="28"/>
          <w:lang w:val="uk-UA"/>
          <w14:ligatures w14:val="none"/>
        </w:rPr>
        <w:t>.</w:t>
      </w:r>
    </w:p>
    <w:p w:rsidR="005A2A70" w:rsidRDefault="00D15FCB" w:rsidP="005A2A70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Звернення д</w:t>
      </w:r>
      <w:r w:rsidR="001010B9">
        <w:rPr>
          <w:lang w:val="uk-UA"/>
        </w:rPr>
        <w:t>епутата</w:t>
      </w:r>
      <w:r>
        <w:rPr>
          <w:lang w:val="uk-UA"/>
        </w:rPr>
        <w:t xml:space="preserve"> Одеської міської</w:t>
      </w:r>
      <w:r w:rsidR="001010B9">
        <w:rPr>
          <w:lang w:val="uk-UA"/>
        </w:rPr>
        <w:t xml:space="preserve"> - члена постійної комісії з питань охорони здоров’я</w:t>
      </w:r>
      <w:r>
        <w:rPr>
          <w:lang w:val="uk-UA"/>
        </w:rPr>
        <w:t xml:space="preserve"> ради Ірини Куценко</w:t>
      </w:r>
      <w:r w:rsidR="00923BAB">
        <w:rPr>
          <w:lang w:val="uk-UA"/>
        </w:rPr>
        <w:t xml:space="preserve"> </w:t>
      </w:r>
      <w:r>
        <w:rPr>
          <w:lang w:val="uk-UA"/>
        </w:rPr>
        <w:t>№ 1629/2-мр</w:t>
      </w:r>
      <w:r w:rsidR="005A2A70" w:rsidRPr="00A61B44">
        <w:rPr>
          <w:lang w:val="uk-UA"/>
        </w:rPr>
        <w:t>.</w:t>
      </w:r>
    </w:p>
    <w:p w:rsidR="00923BAB" w:rsidRDefault="00303381" w:rsidP="00923BAB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 xml:space="preserve">Звернення депутата Одеської міської - члена постійної комісії з питань охорони здоров’я ради Ірини Куценко </w:t>
      </w:r>
      <w:r w:rsidR="00923BAB">
        <w:rPr>
          <w:lang w:val="uk-UA"/>
        </w:rPr>
        <w:t>№ 1561/2-мр</w:t>
      </w:r>
      <w:r w:rsidR="00923BAB" w:rsidRPr="00A61B44">
        <w:rPr>
          <w:lang w:val="uk-UA"/>
        </w:rPr>
        <w:t>.</w:t>
      </w:r>
    </w:p>
    <w:p w:rsidR="00D15FCB" w:rsidRDefault="00923BAB" w:rsidP="005A2A70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 xml:space="preserve">Звернення громадянки </w:t>
      </w:r>
      <w:r w:rsidR="00343BC6">
        <w:rPr>
          <w:lang w:val="uk-UA"/>
        </w:rPr>
        <w:t>Вікторії Янткової.</w:t>
      </w:r>
    </w:p>
    <w:p w:rsidR="005A2A70" w:rsidRPr="00155B88" w:rsidRDefault="005A2A70" w:rsidP="005A2A70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155B88">
        <w:rPr>
          <w:lang w:val="uk-UA"/>
        </w:rPr>
        <w:t>Різне.</w:t>
      </w:r>
    </w:p>
    <w:p w:rsidR="005A2A70" w:rsidRPr="00BD2FFE" w:rsidRDefault="005A2A70" w:rsidP="005A2A70">
      <w:pPr>
        <w:rPr>
          <w:lang w:val="uk-UA"/>
        </w:rPr>
      </w:pPr>
    </w:p>
    <w:p w:rsidR="005A2A70" w:rsidRPr="00155B88" w:rsidRDefault="005A2A70" w:rsidP="005A2A70">
      <w:pPr>
        <w:rPr>
          <w:lang w:val="uk-UA"/>
        </w:rPr>
      </w:pPr>
    </w:p>
    <w:p w:rsidR="005A2A70" w:rsidRPr="00155B88" w:rsidRDefault="005A2A70" w:rsidP="005A2A70">
      <w:pPr>
        <w:rPr>
          <w:lang w:val="uk-UA"/>
        </w:rPr>
      </w:pPr>
    </w:p>
    <w:p w:rsidR="003843FF" w:rsidRPr="005A2A70" w:rsidRDefault="003843FF" w:rsidP="005A2A70"/>
    <w:sectPr w:rsidR="003843FF" w:rsidRPr="005A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2580"/>
    <w:multiLevelType w:val="hybridMultilevel"/>
    <w:tmpl w:val="09EE65C4"/>
    <w:lvl w:ilvl="0" w:tplc="A844D40E">
      <w:start w:val="1"/>
      <w:numFmt w:val="decimal"/>
      <w:lvlText w:val="%1."/>
      <w:lvlJc w:val="left"/>
      <w:pPr>
        <w:ind w:left="226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610"/>
    <w:rsid w:val="001010B9"/>
    <w:rsid w:val="00152E19"/>
    <w:rsid w:val="00303381"/>
    <w:rsid w:val="00343BC6"/>
    <w:rsid w:val="003843FF"/>
    <w:rsid w:val="004E6AC7"/>
    <w:rsid w:val="005159C0"/>
    <w:rsid w:val="0059048D"/>
    <w:rsid w:val="005A2A70"/>
    <w:rsid w:val="006138EA"/>
    <w:rsid w:val="008A77C1"/>
    <w:rsid w:val="008B448D"/>
    <w:rsid w:val="00923BAB"/>
    <w:rsid w:val="00AD3088"/>
    <w:rsid w:val="00D15FCB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6A3"/>
  <w15:docId w15:val="{5C0405C9-59A2-4220-B6B3-B556A022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70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70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Владислав</cp:lastModifiedBy>
  <cp:revision>6</cp:revision>
  <dcterms:created xsi:type="dcterms:W3CDTF">2025-08-20T12:23:00Z</dcterms:created>
  <dcterms:modified xsi:type="dcterms:W3CDTF">2025-08-25T06:55:00Z</dcterms:modified>
</cp:coreProperties>
</file>