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943FC8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943FC8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943FC8" w:rsidRDefault="00943FC8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43FC8">
        <w:rPr>
          <w:rFonts w:ascii="Times New Roman" w:hAnsi="Times New Roman"/>
          <w:b/>
          <w:sz w:val="28"/>
          <w:szCs w:val="28"/>
          <w:lang w:eastAsia="en-US"/>
        </w:rPr>
        <w:t>10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082522" w:rsidRPr="00943FC8">
        <w:rPr>
          <w:rFonts w:ascii="Times New Roman" w:hAnsi="Times New Roman"/>
          <w:b/>
          <w:sz w:val="28"/>
          <w:szCs w:val="28"/>
          <w:lang w:eastAsia="en-US"/>
        </w:rPr>
        <w:t>листопада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2025 року</w:t>
      </w:r>
    </w:p>
    <w:p w:rsidR="00EC74C1" w:rsidRPr="00943FC8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943FC8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943FC8" w:rsidRDefault="00943FC8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943FC8">
        <w:rPr>
          <w:rFonts w:ascii="Times New Roman" w:hAnsi="Times New Roman"/>
          <w:b/>
          <w:sz w:val="28"/>
          <w:szCs w:val="28"/>
          <w:lang w:eastAsia="en-US"/>
        </w:rPr>
        <w:t>14.00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. 307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</w:p>
    <w:p w:rsidR="00EC74C1" w:rsidRPr="005B4330" w:rsidRDefault="00EC74C1" w:rsidP="00EC74C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:rsidR="00EC74C1" w:rsidRPr="00690698" w:rsidRDefault="00EC74C1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EC74C1" w:rsidRPr="00494831" w:rsidRDefault="00EC74C1" w:rsidP="00EC74C1">
      <w:pPr>
        <w:ind w:firstLine="2552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</w:p>
    <w:p w:rsidR="00F94932" w:rsidRDefault="00F94932" w:rsidP="00F94932">
      <w:pPr>
        <w:pStyle w:val="a4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F94932"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 w:rsidRPr="00F94932"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 w:rsidRPr="00F94932">
        <w:rPr>
          <w:sz w:val="28"/>
          <w:szCs w:val="28"/>
          <w:shd w:val="clear" w:color="auto" w:fill="FFFFFF"/>
          <w:lang w:val="uk-UA" w:eastAsia="en-US"/>
        </w:rPr>
        <w:t xml:space="preserve"> рішення Одеської міської ради «Про заходи щодо підвищення ефективності реалізації повноважень виконавчих органів Одеської міської ради»</w:t>
      </w:r>
    </w:p>
    <w:p w:rsidR="00F94932" w:rsidRPr="00F94932" w:rsidRDefault="00F94932" w:rsidP="00F94932">
      <w:pPr>
        <w:pStyle w:val="a4"/>
        <w:ind w:left="1211"/>
        <w:rPr>
          <w:sz w:val="28"/>
          <w:szCs w:val="28"/>
          <w:shd w:val="clear" w:color="auto" w:fill="FFFFFF"/>
          <w:lang w:val="uk-UA" w:eastAsia="en-US"/>
        </w:rPr>
      </w:pPr>
    </w:p>
    <w:p w:rsidR="004B7382" w:rsidRPr="00494831" w:rsidRDefault="00CF3DB2" w:rsidP="00F94932">
      <w:pPr>
        <w:pStyle w:val="a4"/>
        <w:numPr>
          <w:ilvl w:val="0"/>
          <w:numId w:val="1"/>
        </w:numPr>
        <w:spacing w:after="120"/>
        <w:ind w:left="1276" w:hanging="567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94831">
        <w:rPr>
          <w:sz w:val="28"/>
          <w:szCs w:val="28"/>
          <w:shd w:val="clear" w:color="auto" w:fill="FFFFFF"/>
          <w:lang w:val="uk-UA" w:eastAsia="en-US"/>
        </w:rPr>
        <w:t>Про внесення змін до Міської цільової програми надання соціальних послуг та інших видів допомоги вразливим верствам населення міста Одеси на 2024 – 202</w:t>
      </w:r>
      <w:r w:rsidR="003F623F" w:rsidRPr="00494831">
        <w:rPr>
          <w:sz w:val="28"/>
          <w:szCs w:val="28"/>
          <w:shd w:val="clear" w:color="auto" w:fill="FFFFFF"/>
          <w:lang w:val="uk-UA" w:eastAsia="en-US"/>
        </w:rPr>
        <w:t>8</w:t>
      </w:r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роки, затвердженої рішенням Одеської міської ради від 29 листопада </w:t>
      </w:r>
      <w:r w:rsidR="003F623F" w:rsidRPr="00494831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494831">
        <w:rPr>
          <w:sz w:val="28"/>
          <w:szCs w:val="28"/>
          <w:shd w:val="clear" w:color="auto" w:fill="FFFFFF"/>
          <w:lang w:val="uk-UA" w:eastAsia="en-US"/>
        </w:rPr>
        <w:t>2023 року  № 1622-VIІI</w:t>
      </w:r>
    </w:p>
    <w:p w:rsidR="00082522" w:rsidRPr="00494831" w:rsidRDefault="00082522" w:rsidP="00082522">
      <w:pPr>
        <w:pStyle w:val="a4"/>
        <w:spacing w:after="120"/>
        <w:ind w:left="1418"/>
        <w:jc w:val="both"/>
        <w:rPr>
          <w:sz w:val="28"/>
          <w:szCs w:val="28"/>
          <w:shd w:val="clear" w:color="auto" w:fill="FFFFFF"/>
          <w:lang w:val="uk-UA" w:eastAsia="en-US"/>
        </w:rPr>
      </w:pPr>
    </w:p>
    <w:p w:rsidR="00082522" w:rsidRPr="00494831" w:rsidRDefault="00504A8D" w:rsidP="00504A8D">
      <w:pPr>
        <w:pStyle w:val="a4"/>
        <w:numPr>
          <w:ilvl w:val="0"/>
          <w:numId w:val="1"/>
        </w:numPr>
        <w:spacing w:after="120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94831">
        <w:rPr>
          <w:sz w:val="28"/>
          <w:szCs w:val="28"/>
          <w:shd w:val="clear" w:color="auto" w:fill="FFFFFF"/>
          <w:lang w:val="uk-UA" w:eastAsia="en-US"/>
        </w:rPr>
        <w:t>Про внесення змін до Положення про порядок надання адресної допомоги вразливим верствам населення міста Одеси та особам, які опинилися у складних життєвих обставинах, затвердженого рішенням Одеської міської ради від</w:t>
      </w:r>
      <w:r w:rsidR="00663348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494831">
        <w:rPr>
          <w:sz w:val="28"/>
          <w:szCs w:val="28"/>
          <w:shd w:val="clear" w:color="auto" w:fill="FFFFFF"/>
          <w:lang w:val="uk-UA" w:eastAsia="en-US"/>
        </w:rPr>
        <w:t>08 жовтня 2025 року № 3771-VIII</w:t>
      </w:r>
    </w:p>
    <w:p w:rsidR="00332622" w:rsidRPr="00494831" w:rsidRDefault="00332622" w:rsidP="00332622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332622" w:rsidRDefault="00332622" w:rsidP="00332622">
      <w:pPr>
        <w:pStyle w:val="a4"/>
        <w:numPr>
          <w:ilvl w:val="0"/>
          <w:numId w:val="1"/>
        </w:numPr>
        <w:spacing w:after="120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94831">
        <w:rPr>
          <w:sz w:val="28"/>
          <w:szCs w:val="28"/>
          <w:shd w:val="clear" w:color="auto" w:fill="FFFFFF"/>
          <w:lang w:val="uk-UA" w:eastAsia="en-US"/>
        </w:rPr>
        <w:t xml:space="preserve">Про внесення змін до </w:t>
      </w:r>
      <w:proofErr w:type="spellStart"/>
      <w:r w:rsidRPr="00494831">
        <w:rPr>
          <w:sz w:val="28"/>
          <w:szCs w:val="28"/>
          <w:shd w:val="clear" w:color="auto" w:fill="FFFFFF"/>
          <w:lang w:val="uk-UA" w:eastAsia="en-US"/>
        </w:rPr>
        <w:t>Міської</w:t>
      </w:r>
      <w:proofErr w:type="spellEnd"/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494831">
        <w:rPr>
          <w:sz w:val="28"/>
          <w:szCs w:val="28"/>
          <w:shd w:val="clear" w:color="auto" w:fill="FFFFFF"/>
          <w:lang w:val="uk-UA" w:eastAsia="en-US"/>
        </w:rPr>
        <w:t>цільової</w:t>
      </w:r>
      <w:proofErr w:type="spellEnd"/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програми «Ветеран Одеси» </w:t>
      </w:r>
      <w:r w:rsidR="00663348">
        <w:rPr>
          <w:sz w:val="28"/>
          <w:szCs w:val="28"/>
          <w:shd w:val="clear" w:color="auto" w:fill="FFFFFF"/>
          <w:lang w:val="uk-UA" w:eastAsia="en-US"/>
        </w:rPr>
        <w:t xml:space="preserve">  </w:t>
      </w:r>
      <w:r w:rsidRPr="00494831">
        <w:rPr>
          <w:sz w:val="28"/>
          <w:szCs w:val="28"/>
          <w:shd w:val="clear" w:color="auto" w:fill="FFFFFF"/>
          <w:lang w:val="uk-UA" w:eastAsia="en-US"/>
        </w:rPr>
        <w:t xml:space="preserve">на 2024 - 2026 роки, затвердженої рішенням Одеської міської ради </w:t>
      </w:r>
      <w:r w:rsidR="00663348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494831">
        <w:rPr>
          <w:sz w:val="28"/>
          <w:szCs w:val="28"/>
          <w:shd w:val="clear" w:color="auto" w:fill="FFFFFF"/>
          <w:lang w:val="uk-UA" w:eastAsia="en-US"/>
        </w:rPr>
        <w:t>від 29 листопада 2023 року</w:t>
      </w:r>
      <w:r w:rsidR="00663348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Pr="00494831">
        <w:rPr>
          <w:sz w:val="28"/>
          <w:szCs w:val="28"/>
          <w:shd w:val="clear" w:color="auto" w:fill="FFFFFF"/>
          <w:lang w:val="uk-UA" w:eastAsia="en-US"/>
        </w:rPr>
        <w:t>№ 1635-VIІI</w:t>
      </w:r>
      <w:bookmarkStart w:id="0" w:name="_GoBack"/>
      <w:bookmarkEnd w:id="0"/>
    </w:p>
    <w:p w:rsidR="00943FC8" w:rsidRPr="00943FC8" w:rsidRDefault="00943FC8" w:rsidP="00943FC8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332622" w:rsidRPr="00494831" w:rsidRDefault="00332622" w:rsidP="00332622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C03F96" w:rsidRPr="00494831" w:rsidRDefault="00C03F96" w:rsidP="00C03F96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C03F96" w:rsidRPr="00494831" w:rsidRDefault="00C03F96" w:rsidP="00332622">
      <w:pPr>
        <w:pStyle w:val="a4"/>
        <w:numPr>
          <w:ilvl w:val="0"/>
          <w:numId w:val="1"/>
        </w:numPr>
        <w:spacing w:after="120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94831">
        <w:rPr>
          <w:sz w:val="28"/>
          <w:szCs w:val="28"/>
          <w:shd w:val="clear" w:color="auto" w:fill="FFFFFF"/>
          <w:lang w:val="uk-UA" w:eastAsia="en-US"/>
        </w:rPr>
        <w:lastRenderedPageBreak/>
        <w:t xml:space="preserve">Розгляд пропозицій </w:t>
      </w:r>
      <w:r w:rsidR="0034554B" w:rsidRPr="00494831">
        <w:rPr>
          <w:sz w:val="28"/>
          <w:szCs w:val="28"/>
          <w:shd w:val="clear" w:color="auto" w:fill="FFFFFF"/>
          <w:lang w:val="uk-UA" w:eastAsia="en-US"/>
        </w:rPr>
        <w:t xml:space="preserve">Управління інженерного захисту території міста та розвитку узбережжя </w:t>
      </w:r>
      <w:r w:rsidRPr="00494831">
        <w:rPr>
          <w:sz w:val="28"/>
          <w:szCs w:val="28"/>
          <w:shd w:val="clear" w:color="auto" w:fill="FFFFFF"/>
          <w:lang w:val="uk-UA" w:eastAsia="en-US"/>
        </w:rPr>
        <w:t>щодо внесення змін до Міської цільової програми «</w:t>
      </w:r>
      <w:proofErr w:type="spellStart"/>
      <w:r w:rsidRPr="00494831">
        <w:rPr>
          <w:sz w:val="28"/>
          <w:szCs w:val="28"/>
          <w:shd w:val="clear" w:color="auto" w:fill="FFFFFF"/>
          <w:lang w:val="uk-UA" w:eastAsia="en-US"/>
        </w:rPr>
        <w:t>Безбар’єрна</w:t>
      </w:r>
      <w:proofErr w:type="spellEnd"/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Одеса» на 2023 – 2028 роки</w:t>
      </w:r>
    </w:p>
    <w:p w:rsidR="0034554B" w:rsidRPr="00494831" w:rsidRDefault="0034554B" w:rsidP="0034554B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34554B" w:rsidRPr="00494831" w:rsidRDefault="00E41FAD" w:rsidP="00332622">
      <w:pPr>
        <w:pStyle w:val="a4"/>
        <w:numPr>
          <w:ilvl w:val="0"/>
          <w:numId w:val="1"/>
        </w:numPr>
        <w:spacing w:after="120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94831">
        <w:rPr>
          <w:sz w:val="28"/>
          <w:szCs w:val="28"/>
          <w:shd w:val="clear" w:color="auto" w:fill="FFFFFF"/>
          <w:lang w:val="uk-UA" w:eastAsia="en-US"/>
        </w:rPr>
        <w:t>Про зняття з контролю рішення Одеської міської ради від 31.10.2018 № 3823-</w:t>
      </w:r>
      <w:r w:rsidRPr="00494831">
        <w:rPr>
          <w:sz w:val="28"/>
          <w:szCs w:val="28"/>
          <w:shd w:val="clear" w:color="auto" w:fill="FFFFFF"/>
          <w:lang w:val="en-US" w:eastAsia="en-US"/>
        </w:rPr>
        <w:t>VII</w:t>
      </w:r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«Про затвердження Плану дій з реалізації ініціативи «Громада, дружня до дітей та молоді»</w:t>
      </w:r>
    </w:p>
    <w:p w:rsidR="00B17EF6" w:rsidRPr="00494831" w:rsidRDefault="00B17EF6" w:rsidP="00B17EF6">
      <w:pPr>
        <w:pStyle w:val="a4"/>
        <w:spacing w:after="120"/>
        <w:ind w:left="1418"/>
        <w:jc w:val="both"/>
        <w:rPr>
          <w:shd w:val="clear" w:color="auto" w:fill="FFFFFF"/>
          <w:lang w:val="uk-UA" w:eastAsia="en-US"/>
        </w:rPr>
      </w:pPr>
    </w:p>
    <w:p w:rsidR="00943FC8" w:rsidRPr="00494831" w:rsidRDefault="00943FC8" w:rsidP="00943FC8">
      <w:pPr>
        <w:pStyle w:val="a4"/>
        <w:numPr>
          <w:ilvl w:val="0"/>
          <w:numId w:val="1"/>
        </w:numPr>
        <w:spacing w:after="120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494831">
        <w:rPr>
          <w:sz w:val="28"/>
          <w:szCs w:val="28"/>
          <w:shd w:val="clear" w:color="auto" w:fill="FFFFFF"/>
          <w:lang w:val="uk-UA" w:eastAsia="en-US"/>
        </w:rPr>
        <w:t>Розгляд пропозиції голови правління ГО «</w:t>
      </w:r>
      <w:proofErr w:type="spellStart"/>
      <w:r w:rsidRPr="00494831">
        <w:rPr>
          <w:sz w:val="28"/>
          <w:szCs w:val="28"/>
          <w:shd w:val="clear" w:color="auto" w:fill="FFFFFF"/>
          <w:lang w:val="uk-UA" w:eastAsia="en-US"/>
        </w:rPr>
        <w:t>Ветеранс</w:t>
      </w:r>
      <w:proofErr w:type="spellEnd"/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ХАБ ОДЕСА» Олександра </w:t>
      </w:r>
      <w:proofErr w:type="spellStart"/>
      <w:r w:rsidRPr="00494831">
        <w:rPr>
          <w:sz w:val="28"/>
          <w:szCs w:val="28"/>
          <w:shd w:val="clear" w:color="auto" w:fill="FFFFFF"/>
          <w:lang w:val="uk-UA" w:eastAsia="en-US"/>
        </w:rPr>
        <w:t>Голопотелюка</w:t>
      </w:r>
      <w:proofErr w:type="spellEnd"/>
      <w:r w:rsidRPr="00494831">
        <w:rPr>
          <w:sz w:val="28"/>
          <w:szCs w:val="28"/>
          <w:shd w:val="clear" w:color="auto" w:fill="FFFFFF"/>
          <w:lang w:val="uk-UA" w:eastAsia="en-US"/>
        </w:rPr>
        <w:t xml:space="preserve"> щодо усунення дискримінації у виплатах одноразової грошової допомоги у разі загибелі учасників антитерористичної операції</w:t>
      </w:r>
    </w:p>
    <w:p w:rsidR="00EC74C1" w:rsidRPr="0049483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</w:p>
    <w:p w:rsidR="00B17EF6" w:rsidRPr="00494831" w:rsidRDefault="00B17EF6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</w:p>
    <w:p w:rsidR="00B17EF6" w:rsidRPr="00494831" w:rsidRDefault="00B17EF6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</w:p>
    <w:p w:rsidR="00B17EF6" w:rsidRPr="00494831" w:rsidRDefault="00B17EF6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</w:p>
    <w:p w:rsidR="00EC74C1" w:rsidRPr="00494831" w:rsidRDefault="00EC74C1" w:rsidP="00EC74C1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en-US"/>
        </w:rPr>
      </w:pPr>
    </w:p>
    <w:p w:rsidR="00EC74C1" w:rsidRDefault="00EC74C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CC5151" w:rsidRDefault="00CC5151" w:rsidP="00EC74C1">
      <w:pPr>
        <w:ind w:right="283"/>
        <w:contextualSpacing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FC0408" w:rsidRPr="00CC5151" w:rsidRDefault="00FC0408">
      <w:pPr>
        <w:rPr>
          <w:color w:val="FF0000"/>
        </w:rPr>
      </w:pPr>
    </w:p>
    <w:sectPr w:rsidR="00FC0408" w:rsidRPr="00CC5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ECC63F1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82522"/>
    <w:rsid w:val="000E63C2"/>
    <w:rsid w:val="00122AE1"/>
    <w:rsid w:val="002C2FC4"/>
    <w:rsid w:val="002F6F58"/>
    <w:rsid w:val="00332622"/>
    <w:rsid w:val="003340E9"/>
    <w:rsid w:val="00344FA6"/>
    <w:rsid w:val="0034554B"/>
    <w:rsid w:val="003B56E1"/>
    <w:rsid w:val="003F623F"/>
    <w:rsid w:val="00454212"/>
    <w:rsid w:val="00477BF3"/>
    <w:rsid w:val="00494831"/>
    <w:rsid w:val="004B7382"/>
    <w:rsid w:val="00504A8D"/>
    <w:rsid w:val="005B4330"/>
    <w:rsid w:val="00623E91"/>
    <w:rsid w:val="00663348"/>
    <w:rsid w:val="00690698"/>
    <w:rsid w:val="006B04EB"/>
    <w:rsid w:val="007E3B01"/>
    <w:rsid w:val="0082760F"/>
    <w:rsid w:val="00880042"/>
    <w:rsid w:val="00943FC8"/>
    <w:rsid w:val="00AE6A2E"/>
    <w:rsid w:val="00B13DB7"/>
    <w:rsid w:val="00B17EF6"/>
    <w:rsid w:val="00BD7F6C"/>
    <w:rsid w:val="00C03F96"/>
    <w:rsid w:val="00C84F81"/>
    <w:rsid w:val="00CC5151"/>
    <w:rsid w:val="00CF3DB2"/>
    <w:rsid w:val="00D3563B"/>
    <w:rsid w:val="00DE3FEA"/>
    <w:rsid w:val="00E41FAD"/>
    <w:rsid w:val="00EB5D44"/>
    <w:rsid w:val="00EC74C1"/>
    <w:rsid w:val="00F610F1"/>
    <w:rsid w:val="00F94932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26</cp:revision>
  <cp:lastPrinted>2025-06-12T11:12:00Z</cp:lastPrinted>
  <dcterms:created xsi:type="dcterms:W3CDTF">2025-05-12T05:21:00Z</dcterms:created>
  <dcterms:modified xsi:type="dcterms:W3CDTF">2025-11-06T12:08:00Z</dcterms:modified>
</cp:coreProperties>
</file>