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8E" w:rsidRPr="002F3788" w:rsidRDefault="0097268E" w:rsidP="0097268E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2A7CDC" wp14:editId="4804BF1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97268E" w:rsidRPr="002F3788" w:rsidRDefault="0097268E" w:rsidP="0097268E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268E" w:rsidRPr="002F3788" w:rsidRDefault="0097268E" w:rsidP="0097268E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268E" w:rsidRPr="002F3788" w:rsidRDefault="0097268E" w:rsidP="0097268E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97268E" w:rsidRPr="002F3788" w:rsidRDefault="0097268E" w:rsidP="0097268E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7268E" w:rsidRPr="002F3788" w:rsidRDefault="0097268E" w:rsidP="009726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97268E" w:rsidRPr="002F3788" w:rsidRDefault="0097268E" w:rsidP="0097268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7268E" w:rsidRPr="002F3788" w:rsidTr="004672F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7268E" w:rsidRPr="002F3788" w:rsidRDefault="0097268E" w:rsidP="004672FE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97268E" w:rsidRPr="002F3788" w:rsidRDefault="0097268E" w:rsidP="004672FE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97268E" w:rsidRPr="002F3788" w:rsidRDefault="0097268E" w:rsidP="0097268E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97268E" w:rsidRPr="002F3788" w:rsidRDefault="0097268E" w:rsidP="0097268E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97268E" w:rsidRPr="002F3788" w:rsidRDefault="0097268E" w:rsidP="0097268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97268E" w:rsidRPr="00490296" w:rsidRDefault="0097268E" w:rsidP="0097268E">
      <w:pPr>
        <w:rPr>
          <w:lang w:val="uk-UA"/>
        </w:rPr>
      </w:pPr>
    </w:p>
    <w:p w:rsidR="0097268E" w:rsidRPr="006B39E2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РОТОКОЛ № 19</w:t>
      </w:r>
    </w:p>
    <w:p w:rsidR="0097268E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97268E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97268E" w:rsidRDefault="0097268E" w:rsidP="0097268E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5273E">
        <w:rPr>
          <w:rFonts w:ascii="Times New Roman" w:hAnsi="Times New Roman"/>
          <w:b/>
          <w:sz w:val="26"/>
          <w:szCs w:val="26"/>
          <w:lang w:val="uk-UA"/>
        </w:rPr>
        <w:t>1</w:t>
      </w:r>
      <w:r w:rsidR="00CE0DC3">
        <w:rPr>
          <w:rFonts w:ascii="Times New Roman" w:hAnsi="Times New Roman"/>
          <w:b/>
          <w:sz w:val="26"/>
          <w:szCs w:val="26"/>
          <w:lang w:val="uk-UA"/>
        </w:rPr>
        <w:t>5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.0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.20</w:t>
      </w:r>
      <w:r w:rsidR="00CE0DC3">
        <w:rPr>
          <w:rFonts w:ascii="Times New Roman" w:hAnsi="Times New Roman"/>
          <w:b/>
          <w:sz w:val="26"/>
          <w:szCs w:val="26"/>
          <w:lang w:val="uk-UA"/>
        </w:rPr>
        <w:t>21 р.            09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-</w:t>
      </w:r>
      <w:r w:rsidR="001C4DBE">
        <w:rPr>
          <w:rFonts w:ascii="Times New Roman" w:hAnsi="Times New Roman"/>
          <w:b/>
          <w:sz w:val="26"/>
          <w:szCs w:val="26"/>
          <w:lang w:val="uk-UA"/>
        </w:rPr>
        <w:t>40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proofErr w:type="spellStart"/>
      <w:r w:rsidR="00CE0DC3">
        <w:rPr>
          <w:rFonts w:ascii="Times New Roman" w:hAnsi="Times New Roman"/>
          <w:b/>
          <w:sz w:val="26"/>
          <w:szCs w:val="26"/>
          <w:lang w:val="uk-UA"/>
        </w:rPr>
        <w:t>каб</w:t>
      </w:r>
      <w:proofErr w:type="spellEnd"/>
      <w:r w:rsidR="00CE0DC3">
        <w:rPr>
          <w:rFonts w:ascii="Times New Roman" w:hAnsi="Times New Roman"/>
          <w:b/>
          <w:sz w:val="26"/>
          <w:szCs w:val="26"/>
          <w:lang w:val="uk-UA"/>
        </w:rPr>
        <w:t>. 307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97268E" w:rsidRPr="002F030A" w:rsidRDefault="0097268E" w:rsidP="0097268E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</w:t>
      </w:r>
    </w:p>
    <w:p w:rsidR="0097268E" w:rsidRDefault="0097268E" w:rsidP="0097268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97268E" w:rsidRPr="009566D9" w:rsidRDefault="0097268E" w:rsidP="0097268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97268E" w:rsidRPr="00C54190" w:rsidRDefault="0097268E" w:rsidP="0097268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CE0DC3" w:rsidRDefault="00CE0DC3" w:rsidP="00972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97268E" w:rsidRDefault="0097268E" w:rsidP="00972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97268E" w:rsidRDefault="0097268E" w:rsidP="00972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97268E" w:rsidRPr="00C470B7" w:rsidRDefault="0097268E" w:rsidP="00972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97268E" w:rsidRDefault="0097268E" w:rsidP="00972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 w:rsidR="001C4DB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комісії.</w:t>
      </w:r>
    </w:p>
    <w:p w:rsidR="0097268E" w:rsidRDefault="0097268E" w:rsidP="0097268E">
      <w:pPr>
        <w:spacing w:after="0" w:line="240" w:lineRule="auto"/>
        <w:jc w:val="center"/>
        <w:rPr>
          <w:lang w:val="uk-UA"/>
        </w:rPr>
      </w:pPr>
    </w:p>
    <w:p w:rsidR="001C4DBE" w:rsidRDefault="001C4DBE" w:rsidP="0097268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97268E" w:rsidRDefault="0097268E" w:rsidP="0097268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97268E" w:rsidRPr="00C54190" w:rsidRDefault="0097268E" w:rsidP="0097268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44"/>
      </w:tblGrid>
      <w:tr w:rsidR="0097268E" w:rsidRPr="00AA3AC6" w:rsidTr="001C4D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E" w:rsidRDefault="0097268E" w:rsidP="004672FE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Макогонюк</w:t>
            </w:r>
            <w:proofErr w:type="spellEnd"/>
          </w:p>
          <w:p w:rsidR="0097268E" w:rsidRDefault="0097268E" w:rsidP="004672FE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Ольга Олександрівна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E" w:rsidRDefault="0097268E" w:rsidP="004672FE">
            <w:pPr>
              <w:autoSpaceDN w:val="0"/>
              <w:spacing w:after="0" w:line="240" w:lineRule="auto"/>
              <w:ind w:left="34" w:right="27" w:firstLine="142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</w:p>
          <w:p w:rsidR="0097268E" w:rsidRPr="00AE1CA7" w:rsidRDefault="0097268E" w:rsidP="004672FE">
            <w:pPr>
              <w:autoSpaceDN w:val="0"/>
              <w:spacing w:after="0" w:line="240" w:lineRule="auto"/>
              <w:ind w:left="-108" w:right="27" w:firstLine="284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- </w:t>
            </w:r>
            <w:proofErr w:type="spellStart"/>
            <w:r w:rsidRPr="00AE1CA7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в.о</w:t>
            </w:r>
            <w:proofErr w:type="spellEnd"/>
            <w:r w:rsidRPr="00AE1CA7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.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 генерального </w:t>
            </w:r>
            <w:r w:rsidRPr="00AE1CA7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директора 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комунального </w:t>
            </w:r>
            <w:r w:rsidRPr="00AE1CA7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підприємства Одеської міської ради «Міжнародний аеропорт Одеса». </w:t>
            </w:r>
          </w:p>
        </w:tc>
      </w:tr>
    </w:tbl>
    <w:p w:rsidR="0097268E" w:rsidRPr="005D56DD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268E" w:rsidRDefault="0097268E" w:rsidP="0097268E">
      <w:pPr>
        <w:spacing w:after="0"/>
        <w:rPr>
          <w:lang w:val="uk-UA"/>
        </w:rPr>
      </w:pPr>
    </w:p>
    <w:p w:rsidR="0097268E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1C4DBE" w:rsidRDefault="001C4DBE" w:rsidP="00972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268E" w:rsidRPr="00E90BBE" w:rsidRDefault="0097268E" w:rsidP="0097268E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>1.</w:t>
      </w:r>
      <w:r w:rsidRPr="00B91A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озгляд звернення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генерального 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директора комунального підприємства «Міжнародний аеропорт Одеса» щодо </w:t>
      </w:r>
      <w:r w:rsidR="000322DE">
        <w:rPr>
          <w:rFonts w:ascii="Times New Roman" w:hAnsi="Times New Roman"/>
          <w:sz w:val="28"/>
          <w:szCs w:val="28"/>
          <w:lang w:val="uk-UA"/>
        </w:rPr>
        <w:t xml:space="preserve">уточненого </w:t>
      </w:r>
      <w:r w:rsidRPr="00E90BBE">
        <w:rPr>
          <w:rFonts w:ascii="Times New Roman" w:hAnsi="Times New Roman"/>
          <w:sz w:val="28"/>
          <w:szCs w:val="28"/>
          <w:lang w:val="uk-UA"/>
        </w:rPr>
        <w:t>проєкту рішення «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передачу із комунальної власності територіальної громади 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 </w:t>
      </w:r>
    </w:p>
    <w:p w:rsidR="0097268E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68E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268E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268E" w:rsidRPr="00465775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97268E" w:rsidRDefault="0097268E" w:rsidP="0097268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268E" w:rsidRPr="0003364A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97268E" w:rsidRPr="00E90BBE" w:rsidRDefault="0097268E" w:rsidP="0097268E">
      <w:pPr>
        <w:spacing w:after="0" w:line="22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генерального 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директора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Одеської міської ради 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«Міжнародний аеропорт Одеса»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уточненого </w:t>
      </w:r>
      <w:r w:rsidRPr="00E90BBE">
        <w:rPr>
          <w:rFonts w:ascii="Times New Roman" w:hAnsi="Times New Roman"/>
          <w:sz w:val="28"/>
          <w:szCs w:val="28"/>
          <w:lang w:val="uk-UA"/>
        </w:rPr>
        <w:t>проєкту рішення «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передачу із комунальної власності територіальної громади 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».</w:t>
      </w:r>
    </w:p>
    <w:p w:rsidR="0097268E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</w:t>
      </w:r>
      <w:r w:rsidR="001C4DBE">
        <w:rPr>
          <w:rFonts w:ascii="Times New Roman" w:hAnsi="Times New Roman"/>
          <w:sz w:val="28"/>
          <w:szCs w:val="28"/>
          <w:lang w:val="uk-UA"/>
        </w:rPr>
        <w:t xml:space="preserve"> внесення поправок до </w:t>
      </w:r>
      <w:r>
        <w:rPr>
          <w:rFonts w:ascii="Times New Roman" w:hAnsi="Times New Roman"/>
          <w:sz w:val="28"/>
          <w:szCs w:val="28"/>
          <w:lang w:val="uk-UA"/>
        </w:rPr>
        <w:t>проєкт</w:t>
      </w:r>
      <w:r w:rsidR="001C4DB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E90BBE">
        <w:rPr>
          <w:rFonts w:ascii="Times New Roman" w:hAnsi="Times New Roman"/>
          <w:sz w:val="28"/>
          <w:szCs w:val="28"/>
          <w:lang w:val="uk-UA"/>
        </w:rPr>
        <w:t>«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передачу із комунальної власності територіальної громади 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7268E" w:rsidRPr="001C4DBE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4DBE">
        <w:rPr>
          <w:rFonts w:ascii="Times New Roman" w:hAnsi="Times New Roman"/>
          <w:b/>
          <w:sz w:val="28"/>
          <w:szCs w:val="28"/>
          <w:lang w:val="uk-UA"/>
        </w:rPr>
        <w:t xml:space="preserve">За –  одноголосно. </w:t>
      </w:r>
    </w:p>
    <w:p w:rsidR="0097268E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1C4DBE">
        <w:rPr>
          <w:rFonts w:ascii="Times New Roman" w:hAnsi="Times New Roman"/>
          <w:sz w:val="28"/>
          <w:szCs w:val="28"/>
          <w:lang w:val="uk-UA"/>
        </w:rPr>
        <w:t xml:space="preserve">Внести поправки до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="001C4DB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</w:t>
      </w:r>
      <w:r w:rsidR="001C4DB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Pr="00E90BBE">
        <w:rPr>
          <w:rFonts w:ascii="Times New Roman" w:hAnsi="Times New Roman"/>
          <w:sz w:val="28"/>
          <w:szCs w:val="28"/>
          <w:lang w:val="uk-UA"/>
        </w:rPr>
        <w:t>«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передачу із комунальної власності територіальної громади 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  <w:r w:rsidR="001C4D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:</w:t>
      </w:r>
    </w:p>
    <w:p w:rsidR="001C4DBE" w:rsidRPr="001C4DBE" w:rsidRDefault="001C4DBE" w:rsidP="001C4DBE">
      <w:pPr>
        <w:spacing w:after="0" w:line="22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C4D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 Преамбулу проєкту рішення викласти у наступній редакції: </w:t>
      </w:r>
    </w:p>
    <w:p w:rsidR="001C4DBE" w:rsidRDefault="001C4DBE" w:rsidP="001C4DBE">
      <w:pPr>
        <w:spacing w:after="0" w:line="22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C4DBE" w:rsidRPr="001C4DBE" w:rsidRDefault="001C4DBE" w:rsidP="001C4DBE">
      <w:pPr>
        <w:spacing w:after="0" w:line="22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C4D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«Відповідно до п. 51 ч. 1 ст. 26 Закону України «Про місцеве самоврядування в Україні», ст. 5 Закону України «Про передачу об’єктів права державної та комунальної власності», </w:t>
      </w:r>
      <w:r w:rsidRPr="001C4D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постанови Кабінету Міністрів України від 24.02.2016 р. № 126 «Про затвердження Державної цільової програми розвитку аеропортів на період до 2023 року»</w:t>
      </w:r>
      <w:r w:rsidRPr="001C4D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Порядку 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власність, затвердженого постановою Кабінету Міністрів України від 21.09.1998 р. № 1482, у рамках реалізації інфраструктурного проєкту </w:t>
      </w:r>
      <w:r w:rsidRPr="001C4D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щодо </w:t>
      </w:r>
      <w:proofErr w:type="spellStart"/>
      <w:r w:rsidRPr="001C4D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проєктування</w:t>
      </w:r>
      <w:proofErr w:type="spellEnd"/>
      <w:r w:rsidRPr="001C4DB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>, реконструкції, будівництва аеродромного комплексу Комунального підприємства «Міжнародний аеропорт «Одеса», враховуючи пропозиції Державного агентства інфраструктурних проектів України</w:t>
      </w:r>
      <w:r w:rsidRPr="001C4D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,  Одеська міська рада</w:t>
      </w:r>
    </w:p>
    <w:p w:rsidR="001C4DBE" w:rsidRPr="001C4DBE" w:rsidRDefault="001C4DBE" w:rsidP="001C4DBE">
      <w:pPr>
        <w:spacing w:after="0" w:line="22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C4DBE" w:rsidRPr="001C4DBE" w:rsidRDefault="001C4DBE" w:rsidP="001C4DBE">
      <w:pPr>
        <w:spacing w:after="0" w:line="22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C4D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 Додаток до пункту 1 проєкту рішення викласти у новій редакції (додається).</w:t>
      </w:r>
    </w:p>
    <w:p w:rsidR="001C4DBE" w:rsidRPr="001C4DBE" w:rsidRDefault="001C4DBE" w:rsidP="001C4DBE">
      <w:pPr>
        <w:spacing w:after="0" w:line="22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C4DBE" w:rsidRDefault="001C4DBE" w:rsidP="001C4DBE">
      <w:pPr>
        <w:spacing w:after="0" w:line="22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C4D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3. Пункт 2 викласти у наступній редакції: </w:t>
      </w:r>
    </w:p>
    <w:p w:rsidR="001C4DBE" w:rsidRPr="001C4DBE" w:rsidRDefault="001C4DBE" w:rsidP="001C4DBE">
      <w:pPr>
        <w:spacing w:after="0" w:line="228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1C4D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«2. Доручити Департаменту економічного розвитку Одеської міської ради, Департаменту комунальної власності Одеської міської ради, Комунальному підприємству «Міжнародний аеропорт Одеса» вжити заходи  </w:t>
      </w:r>
      <w:r w:rsidRPr="001C4DBE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 xml:space="preserve">з передачі основних засобів відповідно до пункту 1 цього рішення у встановленому законодавством порядку.». </w:t>
      </w:r>
    </w:p>
    <w:p w:rsidR="001C4DBE" w:rsidRPr="001C4DBE" w:rsidRDefault="001C4DBE" w:rsidP="001C4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68E" w:rsidRPr="001C4DBE" w:rsidRDefault="0097268E" w:rsidP="001C4DB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68E" w:rsidRDefault="0097268E" w:rsidP="0097268E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268E" w:rsidRPr="000A216F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68E" w:rsidRPr="00667948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О.А.Коробкова</w:t>
      </w:r>
    </w:p>
    <w:p w:rsidR="0097268E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68E" w:rsidRPr="00667948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268E" w:rsidRPr="00667948" w:rsidRDefault="0097268E" w:rsidP="00972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  <w:t xml:space="preserve">О.В.Матвєєв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bookmarkStart w:id="0" w:name="_GoBack"/>
      <w:bookmarkEnd w:id="0"/>
    </w:p>
    <w:sectPr w:rsidR="0097268E" w:rsidRPr="0066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32B"/>
    <w:multiLevelType w:val="hybridMultilevel"/>
    <w:tmpl w:val="B748E8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2D46"/>
    <w:multiLevelType w:val="hybridMultilevel"/>
    <w:tmpl w:val="F1748ECA"/>
    <w:lvl w:ilvl="0" w:tplc="47DE8E18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8E"/>
    <w:rsid w:val="000322DE"/>
    <w:rsid w:val="001C4DBE"/>
    <w:rsid w:val="001C706D"/>
    <w:rsid w:val="006767B5"/>
    <w:rsid w:val="007C0497"/>
    <w:rsid w:val="009538E8"/>
    <w:rsid w:val="0097268E"/>
    <w:rsid w:val="00977DB8"/>
    <w:rsid w:val="00A575B0"/>
    <w:rsid w:val="00CE0DC3"/>
    <w:rsid w:val="00E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cp:lastPrinted>2021-10-05T05:33:00Z</cp:lastPrinted>
  <dcterms:created xsi:type="dcterms:W3CDTF">2021-09-14T17:18:00Z</dcterms:created>
  <dcterms:modified xsi:type="dcterms:W3CDTF">2021-10-12T14:47:00Z</dcterms:modified>
</cp:coreProperties>
</file>