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1" w:rsidRPr="00647B74" w:rsidRDefault="00611B01" w:rsidP="00611B01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8D9EAB0" wp14:editId="1B0D428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11B01" w:rsidRPr="00647B74" w:rsidRDefault="00611B01" w:rsidP="00611B01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611B01" w:rsidRPr="00647B74" w:rsidRDefault="00611B01" w:rsidP="00611B01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611B01" w:rsidRPr="00647B74" w:rsidRDefault="00611B01" w:rsidP="00611B0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611B01" w:rsidRPr="00647B74" w:rsidRDefault="00611B01" w:rsidP="00611B01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611B01" w:rsidRPr="00647B74" w:rsidRDefault="00611B01" w:rsidP="00611B01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611B01" w:rsidRPr="00647B74" w:rsidRDefault="00611B01" w:rsidP="00611B01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11B01" w:rsidRPr="00647B74" w:rsidTr="00E81D7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11B01" w:rsidRDefault="00611B01" w:rsidP="00E81D7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611B01" w:rsidRPr="00647B74" w:rsidRDefault="00611B01" w:rsidP="00E81D7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11B01" w:rsidRPr="00647B74" w:rsidRDefault="00611B01" w:rsidP="00611B01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611B01" w:rsidRPr="00647B74" w:rsidRDefault="00611B01" w:rsidP="00611B01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11B01" w:rsidRPr="00647B74" w:rsidRDefault="00611B01" w:rsidP="00611B01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611B01" w:rsidRPr="00647B74" w:rsidRDefault="00611B01" w:rsidP="00611B01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11B01" w:rsidRPr="00647B74" w:rsidRDefault="00611B01" w:rsidP="00611B01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11B01" w:rsidRPr="00647B74" w:rsidRDefault="00611B01" w:rsidP="00611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01" w:rsidRPr="00647B74" w:rsidRDefault="00611B01" w:rsidP="00611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11B01" w:rsidRPr="00647B74" w:rsidRDefault="00611B01" w:rsidP="00611B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611B01" w:rsidRPr="00647B74" w:rsidRDefault="00611B01" w:rsidP="00611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B01" w:rsidRDefault="003C2344" w:rsidP="00611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344">
        <w:rPr>
          <w:rFonts w:ascii="Times New Roman" w:hAnsi="Times New Roman" w:cs="Times New Roman"/>
          <w:b/>
          <w:sz w:val="28"/>
          <w:szCs w:val="28"/>
        </w:rPr>
        <w:t>21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</w:t>
      </w:r>
      <w:r w:rsidR="00611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11B01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</w:p>
    <w:p w:rsidR="003C2344" w:rsidRPr="00F05CB6" w:rsidRDefault="003C2344" w:rsidP="00611B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B01" w:rsidRDefault="00611B01" w:rsidP="00611B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F40418" w:rsidRPr="00F05CB6" w:rsidRDefault="00F40418" w:rsidP="00611B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2344" w:rsidRPr="00F05CB6" w:rsidRDefault="003C2344" w:rsidP="003C234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3C2344" w:rsidRPr="00F05CB6" w:rsidRDefault="003C2344" w:rsidP="003C234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3C2344" w:rsidRPr="00F05CB6" w:rsidRDefault="003C2344" w:rsidP="003C234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3C2344" w:rsidRDefault="003C2344" w:rsidP="003C234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C2344" w:rsidRPr="00F05CB6" w:rsidRDefault="003C2344" w:rsidP="003C234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611B01" w:rsidRDefault="00611B01" w:rsidP="00611B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11B01" w:rsidRDefault="00611B01" w:rsidP="00611B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11B01" w:rsidRDefault="00611B01" w:rsidP="00611B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CE50C4" w:rsidRPr="00F05CB6" w:rsidRDefault="00CE50C4" w:rsidP="00611B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E50C4" w:rsidRPr="005361C4" w:rsidTr="00413415">
        <w:tc>
          <w:tcPr>
            <w:tcW w:w="3369" w:type="dxa"/>
          </w:tcPr>
          <w:p w:rsidR="00CE50C4" w:rsidRPr="005361C4" w:rsidRDefault="00CE50C4" w:rsidP="0041341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CE50C4" w:rsidRPr="005361C4" w:rsidRDefault="00CE50C4" w:rsidP="0041341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201" w:type="dxa"/>
          </w:tcPr>
          <w:p w:rsidR="00CE50C4" w:rsidRPr="005361C4" w:rsidRDefault="00CE50C4" w:rsidP="00413415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50C4" w:rsidRPr="005361C4" w:rsidRDefault="00CE50C4" w:rsidP="00413415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CE50C4" w:rsidRPr="005361C4" w:rsidTr="00413415">
        <w:tc>
          <w:tcPr>
            <w:tcW w:w="3369" w:type="dxa"/>
          </w:tcPr>
          <w:p w:rsidR="00CE50C4" w:rsidRPr="005361C4" w:rsidRDefault="00CE50C4" w:rsidP="0041341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</w:t>
            </w:r>
          </w:p>
          <w:p w:rsidR="00CE50C4" w:rsidRPr="005361C4" w:rsidRDefault="00CE50C4" w:rsidP="0041341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Юріївна </w:t>
            </w:r>
          </w:p>
        </w:tc>
        <w:tc>
          <w:tcPr>
            <w:tcW w:w="6201" w:type="dxa"/>
          </w:tcPr>
          <w:p w:rsidR="00CE50C4" w:rsidRPr="005361C4" w:rsidRDefault="00CE50C4" w:rsidP="00413415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50C4" w:rsidRPr="005361C4" w:rsidRDefault="00CE50C4" w:rsidP="00E5757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культури та туризму Одеської міської ради</w:t>
            </w:r>
            <w:r w:rsidR="00E57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C07" w:rsidRPr="00CE50C4" w:rsidRDefault="00047C07"/>
    <w:p w:rsidR="00611B01" w:rsidRDefault="00611B01">
      <w:pPr>
        <w:rPr>
          <w:lang w:val="uk-UA"/>
        </w:rPr>
      </w:pPr>
    </w:p>
    <w:p w:rsidR="00CE50C4" w:rsidRPr="009C3FE4" w:rsidRDefault="00CE50C4" w:rsidP="00CE50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заступника міського голови - директора департаменту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CD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Д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</w:t>
      </w:r>
      <w:r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№ 04-14/295/1703 </w:t>
      </w:r>
      <w:r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18.10.2021 року</w:t>
      </w:r>
      <w:r w:rsidRPr="00CD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50C4" w:rsidRDefault="00CE50C4" w:rsidP="00CE50C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коригування  </w:t>
      </w:r>
      <w:r w:rsidRPr="00F54F9F">
        <w:rPr>
          <w:rFonts w:ascii="Times New Roman" w:hAnsi="Times New Roman" w:cs="Times New Roman"/>
          <w:sz w:val="28"/>
          <w:szCs w:val="28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фінансів </w:t>
      </w:r>
      <w:r w:rsidRPr="00893836">
        <w:rPr>
          <w:rFonts w:ascii="Times New Roman" w:hAnsi="Times New Roman" w:cs="Times New Roman"/>
          <w:sz w:val="28"/>
          <w:szCs w:val="28"/>
        </w:rPr>
        <w:t xml:space="preserve">№ 04-14/295/1703 </w:t>
      </w:r>
      <w:r w:rsidRPr="00893836">
        <w:rPr>
          <w:rFonts w:ascii="Times New Roman" w:hAnsi="Times New Roman" w:cs="Times New Roman"/>
          <w:color w:val="000000" w:themeColor="text1"/>
          <w:sz w:val="28"/>
          <w:szCs w:val="28"/>
        </w:rPr>
        <w:t>від 18.10.2021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50C4" w:rsidRPr="00CE50C4" w:rsidRDefault="00CE50C4" w:rsidP="00CE50C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Виконавчим комітетом Одеської міської ради надані пропозиції (</w:t>
      </w:r>
      <w:r w:rsidRPr="00CE50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копія листа додається</w:t>
      </w: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 щодо перерозподілу бюджетних призначень загального фонду для забезпечення оплати за природний газ та електроенергію, у зв’язку зі збільшенням тарифів, по УКВ «Автотранспортне господарство Одеського міськвиконкому», а саме:</w:t>
      </w:r>
    </w:p>
    <w:p w:rsidR="00CE50C4" w:rsidRPr="00CE50C4" w:rsidRDefault="00CE50C4" w:rsidP="00CE50C4">
      <w:pPr>
        <w:pStyle w:val="a4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зменшити бюджетні призначення за КПКВКМБ 0214082 «Інші заходи в галузі культури  та мистецтв» (видатки споживання) у сумі 141 100 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CE50C4" w:rsidRPr="00CE50C4" w:rsidRDefault="00CE50C4" w:rsidP="00CE50C4">
      <w:pPr>
        <w:pStyle w:val="a4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збільшити бюджетні призначення за КПКВКМБ 0217450 «Інша діяльність у сфері транспорту» (оплата комунальних послуг та енергоносіїв) у сумі 141 100 грн.</w:t>
      </w:r>
    </w:p>
    <w:p w:rsidR="00CE50C4" w:rsidRPr="00CE50C4" w:rsidRDefault="00CE50C4" w:rsidP="00CE50C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Департаментом муніципальної безпеки Одеської міської ради надані пропозиції (</w:t>
      </w:r>
      <w:r w:rsidRPr="00CE50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копія листа додається</w:t>
      </w: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 щодо перерозподілу бюджетних призначень для виконання заходу 1.8. «Облаштування пунктів обігріву населення» Міської цільової програми пожежної та техногенної безпеки м. Одеси на 2017-2021 роки, затвердженої рішенням</w:t>
      </w: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Одеської міської ради від 15 березня 2017 року № 1779-VII (в редакції рішення Одеської міської ради № 550-VIII від 15.09.2021 р), а саме: </w:t>
      </w:r>
    </w:p>
    <w:p w:rsidR="00CE50C4" w:rsidRPr="00CE50C4" w:rsidRDefault="00CE50C4" w:rsidP="00CE50C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збільшити бюджетні призначення спеціального фонду (бюджет розвитку) за КПКВКМБ 2218110 «Заходи із запобігання та ліквідації надзвичайних ситуацій та наслідків стихійного лиха» (назва об`єкту бюджету розвитку: «Придбання обладнання і предметів довгострокового користування») з метою придбання засобів для облаштування пунктів обігріву на суму 500 000 грн. </w:t>
      </w:r>
    </w:p>
    <w:p w:rsidR="00CE50C4" w:rsidRPr="00CE50C4" w:rsidRDefault="00CE50C4" w:rsidP="00CE50C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зменшити бюджетні призначення загального фонду за: </w:t>
      </w:r>
    </w:p>
    <w:p w:rsidR="00CE50C4" w:rsidRPr="00CE50C4" w:rsidRDefault="00CE50C4" w:rsidP="00CE50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КПКВКМБ 2210160 «Керівництво і управління у відповідній сфері у містах (місті Києві), селищах, селах,  територіальних громадах» (видатки споживання) – 120 000 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CE50C4" w:rsidRPr="00CE50C4" w:rsidRDefault="00CE50C4" w:rsidP="00CE50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КПКВКМБ 2218110 «Заходи із запобігання та ліквідації надзвичайних ситуацій та наслідків стихійного лиха» (видатки на оплату праці з нарахуваннями КУ «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Рятувально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водолазна служба Одеської міської ради») – 300 000 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CE50C4" w:rsidRPr="00CE50C4" w:rsidRDefault="00CE50C4" w:rsidP="00CE50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КПКВКМБ 2218120 «Заходи з організації рятування на водах» (видатки на оплату праці КУ «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Рятувально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водолазна служба Одеської міської ради») -  80 000 грн.</w:t>
      </w:r>
    </w:p>
    <w:p w:rsidR="00CE50C4" w:rsidRPr="00CE50C4" w:rsidRDefault="00CE50C4" w:rsidP="00CE50C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Зменшення видатків на оплату праці з нарахуваннями по КУ «</w:t>
      </w:r>
      <w:proofErr w:type="spellStart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Рятувально</w:t>
      </w:r>
      <w:proofErr w:type="spellEnd"/>
      <w:r w:rsidRPr="00CE50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водолазна служба Одеської міської ради») можливо здійснити  у зв’язку з тим, що при плануванні видатків враховувались вимоги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відповідно до яких посадові оклади (тарифні ставки) працівника 1 тарифного розряду планувалось підвищити з 01 липня 2021 року. При цьому, відповідно до постанови Кабінету Міністрів України від 20.01.2021 № 29 «Деякі питання оплати праці працівників установ, закладів та організацій окремих галузей бюджетної сфери» посадові оклади (тарифна ставка) працівника 1 тарифного розряду зміниться лише з 01 грудня  2021 року.</w:t>
      </w:r>
    </w:p>
    <w:p w:rsidR="00CE50C4" w:rsidRPr="00CE50C4" w:rsidRDefault="00CE50C4" w:rsidP="00CE50C4">
      <w:pPr>
        <w:pStyle w:val="a6"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E50C4">
        <w:rPr>
          <w:rFonts w:ascii="Times New Roman" w:hAnsi="Times New Roman" w:cs="Times New Roman"/>
          <w:szCs w:val="24"/>
          <w:lang w:val="uk-UA"/>
        </w:rPr>
        <w:t xml:space="preserve">У бюджеті Одеської міської територіальної громади на 2021 рік головному розпоряднику бюджетних коштів - Управлінню капітального будівництва Одеської міської ради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визначені бюджетні призначення у сумі 55 995 211 грн. </w:t>
      </w:r>
    </w:p>
    <w:p w:rsidR="00CE50C4" w:rsidRPr="00CE50C4" w:rsidRDefault="00CE50C4" w:rsidP="00CE50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0C4">
        <w:rPr>
          <w:rFonts w:ascii="Times New Roman" w:hAnsi="Times New Roman" w:cs="Times New Roman"/>
          <w:lang w:val="uk-UA"/>
        </w:rPr>
        <w:t>Наказом Міністерства розвитку громад та територій України від 22.09.2021 р. № 235 внесені зміни до переліку проектів, що фінансуються за рахунок субвенції з державного бюджету місцевим бюджетам у рамках Надзвичайної кредитної програми для відновлення України.</w:t>
      </w:r>
    </w:p>
    <w:p w:rsidR="00CE50C4" w:rsidRPr="00CE50C4" w:rsidRDefault="00CE50C4" w:rsidP="00CE50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0C4">
        <w:rPr>
          <w:rFonts w:ascii="Times New Roman" w:hAnsi="Times New Roman" w:cs="Times New Roman"/>
          <w:lang w:val="uk-UA"/>
        </w:rPr>
        <w:t>З метою врахування у бюджеті Одеської міської територіальної громади на 2021 рік обсягів субвенції, враховуючи листа Управління капітального будівництва Одеської міської ради (</w:t>
      </w:r>
      <w:r w:rsidRPr="00CE50C4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CE50C4">
        <w:rPr>
          <w:rFonts w:ascii="Times New Roman" w:hAnsi="Times New Roman" w:cs="Times New Roman"/>
          <w:lang w:val="uk-UA"/>
        </w:rPr>
        <w:t xml:space="preserve">), необхідно наступні зміни за КПКВКМБ 1517366 «Реалізація проектів в рамках Надзвичайної кредитної програми для відновлення України»:   </w:t>
      </w:r>
    </w:p>
    <w:p w:rsidR="00CE50C4" w:rsidRPr="00CE50C4" w:rsidRDefault="00CE50C4" w:rsidP="00CE50C4">
      <w:pPr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CE50C4">
        <w:rPr>
          <w:rFonts w:ascii="Times New Roman" w:hAnsi="Times New Roman" w:cs="Times New Roman"/>
          <w:bCs/>
          <w:lang w:val="uk-UA"/>
        </w:rPr>
        <w:lastRenderedPageBreak/>
        <w:t xml:space="preserve">                                                                                                                        (</w:t>
      </w:r>
      <w:proofErr w:type="spellStart"/>
      <w:r w:rsidRPr="00CE50C4">
        <w:rPr>
          <w:rFonts w:ascii="Times New Roman" w:hAnsi="Times New Roman" w:cs="Times New Roman"/>
          <w:bCs/>
          <w:lang w:val="uk-UA"/>
        </w:rPr>
        <w:t>грн</w:t>
      </w:r>
      <w:proofErr w:type="spellEnd"/>
      <w:r w:rsidRPr="00CE50C4">
        <w:rPr>
          <w:rFonts w:ascii="Times New Roman" w:hAnsi="Times New Roman" w:cs="Times New Roman"/>
          <w:bCs/>
          <w:lang w:val="uk-UA"/>
        </w:rPr>
        <w:t>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701"/>
      </w:tblGrid>
      <w:tr w:rsidR="000C5888" w:rsidRPr="000C5888" w:rsidTr="000C5888">
        <w:trPr>
          <w:trHeight w:val="614"/>
        </w:trPr>
        <w:tc>
          <w:tcPr>
            <w:tcW w:w="4820" w:type="dxa"/>
          </w:tcPr>
          <w:p w:rsidR="000C5888" w:rsidRPr="000C5888" w:rsidRDefault="000C5888" w:rsidP="000C5888">
            <w:pPr>
              <w:ind w:firstLine="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0C5888">
              <w:rPr>
                <w:rFonts w:eastAsia="Calibri"/>
                <w:bCs/>
                <w:lang w:val="uk-UA" w:eastAsia="en-US"/>
              </w:rPr>
              <w:t>Найменування видатків</w:t>
            </w:r>
          </w:p>
        </w:tc>
        <w:tc>
          <w:tcPr>
            <w:tcW w:w="1276" w:type="dxa"/>
          </w:tcPr>
          <w:p w:rsidR="000C5888" w:rsidRPr="000C5888" w:rsidRDefault="000C5888" w:rsidP="000C5888">
            <w:pPr>
              <w:ind w:firstLine="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0C5888">
              <w:rPr>
                <w:rFonts w:eastAsia="Calibri"/>
                <w:bCs/>
                <w:lang w:val="uk-UA" w:eastAsia="en-US"/>
              </w:rPr>
              <w:t>Передбачено у бюджеті</w:t>
            </w:r>
          </w:p>
        </w:tc>
        <w:tc>
          <w:tcPr>
            <w:tcW w:w="1559" w:type="dxa"/>
          </w:tcPr>
          <w:p w:rsidR="000C5888" w:rsidRPr="000C5888" w:rsidRDefault="000C5888" w:rsidP="000C5888">
            <w:pPr>
              <w:ind w:firstLine="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0C5888">
              <w:rPr>
                <w:rFonts w:eastAsia="Calibri"/>
                <w:bCs/>
                <w:lang w:val="uk-UA" w:eastAsia="en-US"/>
              </w:rPr>
              <w:t>Профінансовано</w:t>
            </w:r>
          </w:p>
        </w:tc>
        <w:tc>
          <w:tcPr>
            <w:tcW w:w="1701" w:type="dxa"/>
          </w:tcPr>
          <w:p w:rsidR="000C5888" w:rsidRPr="000C5888" w:rsidRDefault="000C5888" w:rsidP="008E1519">
            <w:pPr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0C5888">
              <w:rPr>
                <w:rFonts w:eastAsia="Calibri"/>
                <w:bCs/>
                <w:lang w:val="uk-UA" w:eastAsia="en-US"/>
              </w:rPr>
              <w:t>Пропозиції щодо змін</w:t>
            </w:r>
          </w:p>
        </w:tc>
      </w:tr>
      <w:tr w:rsidR="000C5888" w:rsidRPr="000C5888" w:rsidTr="000C5888">
        <w:trPr>
          <w:trHeight w:val="965"/>
        </w:trPr>
        <w:tc>
          <w:tcPr>
            <w:tcW w:w="4820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Одеська загальноосвітня школа  І-ІІІ ступеня № 39 по вул. Успенська 20, у м. Одеса - капітальний ремонт приміщень</w:t>
            </w:r>
          </w:p>
        </w:tc>
        <w:tc>
          <w:tcPr>
            <w:tcW w:w="1276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4 500 000</w:t>
            </w:r>
          </w:p>
        </w:tc>
        <w:tc>
          <w:tcPr>
            <w:tcW w:w="1559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2 215 285</w:t>
            </w:r>
          </w:p>
        </w:tc>
        <w:tc>
          <w:tcPr>
            <w:tcW w:w="1701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-2 380 000</w:t>
            </w:r>
          </w:p>
        </w:tc>
      </w:tr>
      <w:tr w:rsidR="000C5888" w:rsidRPr="000C5888" w:rsidTr="000C5888">
        <w:trPr>
          <w:trHeight w:val="850"/>
        </w:trPr>
        <w:tc>
          <w:tcPr>
            <w:tcW w:w="4820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 xml:space="preserve">Одеська спеціалізована загальноосвітня школа № 49, по вул. Давида </w:t>
            </w:r>
            <w:proofErr w:type="spellStart"/>
            <w:r w:rsidRPr="000C5888">
              <w:rPr>
                <w:lang w:val="uk-UA"/>
              </w:rPr>
              <w:t>Ойстраха</w:t>
            </w:r>
            <w:proofErr w:type="spellEnd"/>
            <w:r w:rsidRPr="000C5888">
              <w:rPr>
                <w:lang w:val="uk-UA"/>
              </w:rPr>
              <w:t>, 12, у м. Одеса - капітальний ремонт</w:t>
            </w:r>
          </w:p>
        </w:tc>
        <w:tc>
          <w:tcPr>
            <w:tcW w:w="1276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9 000 000</w:t>
            </w:r>
          </w:p>
        </w:tc>
        <w:tc>
          <w:tcPr>
            <w:tcW w:w="1559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4 997 041</w:t>
            </w:r>
          </w:p>
        </w:tc>
        <w:tc>
          <w:tcPr>
            <w:tcW w:w="1701" w:type="dxa"/>
          </w:tcPr>
          <w:p w:rsidR="000C5888" w:rsidRPr="000C5888" w:rsidRDefault="000C5888" w:rsidP="000C5888">
            <w:pPr>
              <w:ind w:firstLine="0"/>
              <w:jc w:val="center"/>
              <w:rPr>
                <w:lang w:val="uk-UA"/>
              </w:rPr>
            </w:pPr>
            <w:r w:rsidRPr="000C5888">
              <w:rPr>
                <w:lang w:val="uk-UA"/>
              </w:rPr>
              <w:t>+2 380 000</w:t>
            </w:r>
          </w:p>
        </w:tc>
      </w:tr>
      <w:tr w:rsidR="000C5888" w:rsidRPr="000C5888" w:rsidTr="000C5888">
        <w:trPr>
          <w:trHeight w:val="268"/>
        </w:trPr>
        <w:tc>
          <w:tcPr>
            <w:tcW w:w="4820" w:type="dxa"/>
          </w:tcPr>
          <w:p w:rsidR="000C5888" w:rsidRPr="000C5888" w:rsidRDefault="000C5888" w:rsidP="000C5888">
            <w:pPr>
              <w:ind w:firstLine="0"/>
              <w:jc w:val="center"/>
              <w:rPr>
                <w:b/>
                <w:lang w:val="uk-UA"/>
              </w:rPr>
            </w:pPr>
            <w:r w:rsidRPr="000C5888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0C5888" w:rsidRPr="000C5888" w:rsidRDefault="000C5888" w:rsidP="000C5888">
            <w:pPr>
              <w:ind w:firstLine="0"/>
              <w:jc w:val="center"/>
              <w:rPr>
                <w:b/>
                <w:lang w:val="uk-UA"/>
              </w:rPr>
            </w:pPr>
            <w:r w:rsidRPr="000C5888">
              <w:rPr>
                <w:b/>
                <w:lang w:val="uk-UA"/>
              </w:rPr>
              <w:t>х</w:t>
            </w:r>
          </w:p>
        </w:tc>
        <w:tc>
          <w:tcPr>
            <w:tcW w:w="1559" w:type="dxa"/>
          </w:tcPr>
          <w:p w:rsidR="000C5888" w:rsidRPr="000C5888" w:rsidRDefault="000C5888" w:rsidP="000C5888">
            <w:pPr>
              <w:ind w:firstLine="0"/>
              <w:jc w:val="center"/>
              <w:rPr>
                <w:b/>
                <w:lang w:val="uk-UA"/>
              </w:rPr>
            </w:pPr>
            <w:r w:rsidRPr="000C5888">
              <w:rPr>
                <w:b/>
                <w:lang w:val="uk-UA"/>
              </w:rPr>
              <w:t>х</w:t>
            </w:r>
          </w:p>
        </w:tc>
        <w:tc>
          <w:tcPr>
            <w:tcW w:w="1701" w:type="dxa"/>
          </w:tcPr>
          <w:p w:rsidR="000C5888" w:rsidRPr="000C5888" w:rsidRDefault="000C5888" w:rsidP="000C5888">
            <w:pPr>
              <w:ind w:firstLine="0"/>
              <w:jc w:val="center"/>
              <w:rPr>
                <w:b/>
                <w:lang w:val="uk-UA"/>
              </w:rPr>
            </w:pPr>
            <w:r w:rsidRPr="000C5888">
              <w:rPr>
                <w:b/>
                <w:lang w:val="uk-UA"/>
              </w:rPr>
              <w:t>0</w:t>
            </w:r>
          </w:p>
        </w:tc>
      </w:tr>
    </w:tbl>
    <w:p w:rsidR="00CE50C4" w:rsidRPr="00CE50C4" w:rsidRDefault="00CE50C4" w:rsidP="00CE50C4">
      <w:pPr>
        <w:tabs>
          <w:tab w:val="left" w:pos="709"/>
        </w:tabs>
        <w:ind w:right="29" w:firstLine="567"/>
        <w:jc w:val="both"/>
        <w:rPr>
          <w:rFonts w:ascii="Times New Roman" w:hAnsi="Times New Roman" w:cs="Times New Roman"/>
          <w:lang w:val="uk-UA"/>
        </w:rPr>
      </w:pPr>
      <w:r w:rsidRPr="00CE50C4">
        <w:rPr>
          <w:rFonts w:ascii="Times New Roman" w:hAnsi="Times New Roman" w:cs="Times New Roman"/>
          <w:lang w:val="uk-UA"/>
        </w:rPr>
        <w:tab/>
        <w:t>Одночасно інформуємо про те, що до проєкту рішення Одеської міської ради «Про внесення змін до рішення Одеської міської ради від 24 грудня 2020 року    № 13-VІІІ «Про бюджет Одеської міської територіальної громади на 2021 рік» включені пропозиції Департаменту фінансів Одеської міської ради, які були направлені на розгляд постійної комісії Одеської міської ради з питань планування, бюджету і фінансів листами від 12.10.2021 № 04-14/286/1685 та від 13.10.2021 № 04-14/290/1697 та підтримані постійною комісією Одеської міської ради з питань планування, бюджету і фінансів на дистанційному засіданні, яке відбулось  13 жовтня 2021 року.</w:t>
      </w:r>
    </w:p>
    <w:p w:rsidR="00CE50C4" w:rsidRPr="009C3FE4" w:rsidRDefault="00CE50C4" w:rsidP="00CE50C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CE50C4" w:rsidRDefault="00CE50C4" w:rsidP="00CE50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893836">
        <w:rPr>
          <w:rFonts w:ascii="Times New Roman" w:hAnsi="Times New Roman" w:cs="Times New Roman"/>
          <w:sz w:val="28"/>
          <w:szCs w:val="28"/>
          <w:lang w:val="uk-UA"/>
        </w:rPr>
        <w:t xml:space="preserve">№ 04-14/295/1703 </w:t>
      </w:r>
      <w:r w:rsidRPr="00893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18.10.2021 року</w:t>
      </w:r>
      <w:r w:rsidRPr="009C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50C4" w:rsidRDefault="00CE50C4" w:rsidP="00CE50C4">
      <w:pPr>
        <w:ind w:right="2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0C5888" w:rsidRDefault="000C5888" w:rsidP="00CE50C4">
      <w:pPr>
        <w:ind w:right="2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04-14/286/1685</w:t>
      </w:r>
      <w:r w:rsidRPr="00E9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від 12.10.2021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№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 04-14/290/1697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 (дистанційне засідання постійної комісії з питань планування, бюджету і фінансів від 13.10.2021 року) :</w:t>
      </w:r>
    </w:p>
    <w:p w:rsidR="00781B91" w:rsidRPr="002C2FE0" w:rsidRDefault="00781B91" w:rsidP="00781B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FE0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Погодити к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оригування 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04-14/286/1685</w:t>
      </w:r>
      <w:r w:rsidRPr="00E9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від 12.10.2021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                    №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 04-14/290/1697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року.</w:t>
      </w:r>
    </w:p>
    <w:p w:rsidR="00781B91" w:rsidRPr="002C2FE0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0C4" w:rsidRDefault="00CE50C4" w:rsidP="00CE50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   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E50C4" w:rsidRDefault="00CE50C4" w:rsidP="00CE50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E50C4" w:rsidRDefault="00CE50C4" w:rsidP="00CE50C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CE50C4" w:rsidRDefault="00CE50C4" w:rsidP="00CE50C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бюджет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lastRenderedPageBreak/>
        <w:t>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міської ради.  </w:t>
      </w:r>
    </w:p>
    <w:p w:rsidR="00781B91" w:rsidRDefault="00781B91" w:rsidP="00781B9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81B91" w:rsidRDefault="00781B91" w:rsidP="00781B9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СЛУХАЛИ: Інформацію</w:t>
      </w:r>
      <w:r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E11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депутата Одеської міської ради Страшного С.А. щодо виділення коштів на виконання </w:t>
      </w:r>
      <w:proofErr w:type="spellStart"/>
      <w:r w:rsidRPr="005361C4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5361C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капітального ремонту фасаду та даху будівлі  і благоустрої прилеглої території ЗОШ № 71, яка знаходиться за адресою: м. Одеса, вул. Паустовського, 17А (звернення     № 1978/2-мр від 28.09.2021 року).</w:t>
      </w: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пропозицію комісії:</w:t>
      </w: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одноголосно. </w:t>
      </w:r>
    </w:p>
    <w:p w:rsidR="00781B91" w:rsidRDefault="00781B91" w:rsidP="00781B9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Управлінню капітального будівництва Одеської міської ради у строк до 26.10.2021 року надати на адресу інформацію щодо фінансування </w:t>
      </w:r>
      <w:r>
        <w:rPr>
          <w:rFonts w:ascii="Times New Roman" w:hAnsi="Times New Roman"/>
          <w:sz w:val="28"/>
          <w:szCs w:val="28"/>
          <w:lang w:val="uk-UA"/>
        </w:rPr>
        <w:t>робіт «П</w:t>
      </w:r>
      <w:r w:rsidRPr="00D66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роектування капітальн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D66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D66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4D44">
        <w:rPr>
          <w:rFonts w:ascii="Times New Roman" w:hAnsi="Times New Roman" w:cs="Times New Roman"/>
          <w:sz w:val="28"/>
          <w:szCs w:val="28"/>
          <w:lang w:val="uk-UA"/>
        </w:rPr>
        <w:t>фасаду та даху будівлі  і благоустрої прилеглої території ЗОШ № 71, яка знаходиться за адресою: м. Одеса, вул. Паустовського, 17А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781B91" w:rsidRDefault="00781B91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B8" w:rsidRDefault="001D43B8" w:rsidP="00CE50C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культури та туризму Одеської міської ради Маркової Т.Ю. щодо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розвитку туризму в  м. Одесі на 2021-2023 роки, затвердженої рішенням Одеської міської ради від 03 лютого 2021 року № 53-VIII» (звернення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01-21/622 від 07.10.2021 року).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розвитку туризму в м. Одесі на 2021-2023 роки, затвердженої рішенням Одеської міської ради від 03 лютого 2021 року № 53-VIII»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Підтримати про</w:t>
      </w:r>
      <w:r w:rsidR="00DE6F4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 рішення «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цільової програми розвитку туризму в м. Одесі на 2021-2023 роки, затвердженої рішенням Одеської міської ради від 03 лютого 2021 року </w:t>
      </w:r>
      <w:r w:rsidR="00781B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№ 53-VIII»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 на розгляд сесії Одеської міської ради. </w:t>
      </w:r>
    </w:p>
    <w:p w:rsidR="001D43B8" w:rsidRDefault="001D43B8" w:rsidP="00CE50C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1D43B8" w:rsidRDefault="001D43B8" w:rsidP="00CE50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культури та туризму Одеської міської ради Маркової Т.Ю. щодо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Про внесення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Міської цільової програми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 в м. Одесі на 2019-2021 роки, затвердженої рішенням Одеської міської ради від 30 січня 2019 року </w:t>
      </w:r>
      <w:r w:rsidR="00F35E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№ 42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A403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» (звернення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01-21/622 від 07.10.2021 року).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Про внесення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Міської цільової програми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розвитку культури в м. Одесі на 2019-2021 роки, затвердженої рішенням Одеської міської ради від 30 січня 2019 року № 42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A403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1D43B8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проєкт рішення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Про внесення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Міської цільової програми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 в м. Одесі на 2019-2021 роки,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затвердженої рішенням Одеської міської ради від 30 січня 2019 року </w:t>
      </w:r>
      <w:r w:rsidR="00F35EE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№ 42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A40360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36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 на розгляд сесії Одеської міської ради. </w:t>
      </w:r>
    </w:p>
    <w:p w:rsidR="001D43B8" w:rsidRPr="00A40360" w:rsidRDefault="001D43B8" w:rsidP="001D43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FE" w:rsidRDefault="006532FE" w:rsidP="00781B91">
      <w:pPr>
        <w:tabs>
          <w:tab w:val="left" w:pos="9922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81B91" w:rsidRPr="006532FE" w:rsidRDefault="00781B91" w:rsidP="00781B91">
      <w:pPr>
        <w:tabs>
          <w:tab w:val="left" w:pos="992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F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</w:t>
      </w:r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культури та туризму Одеської міської ради Маркової Т.Ю. щодо виділення на 2022 рік з бюджету Одеської територіальної громади 5,0 </w:t>
      </w:r>
      <w:proofErr w:type="spellStart"/>
      <w:r w:rsidRPr="006532FE">
        <w:rPr>
          <w:rFonts w:ascii="Times New Roman" w:hAnsi="Times New Roman" w:cs="Times New Roman"/>
          <w:sz w:val="28"/>
          <w:szCs w:val="28"/>
          <w:lang w:val="uk-UA"/>
        </w:rPr>
        <w:t>млн.гривень</w:t>
      </w:r>
      <w:proofErr w:type="spellEnd"/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 для фінансування спільно з Українським культурним фондом культурологічних проєктів м. Одеси (звернення № 01-15/442 від 05.10.2021 року). </w:t>
      </w:r>
    </w:p>
    <w:p w:rsidR="00781B91" w:rsidRPr="006532FE" w:rsidRDefault="00781B91" w:rsidP="00781B91">
      <w:pPr>
        <w:tabs>
          <w:tab w:val="left" w:pos="992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6532FE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Pr="006532FE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781B91" w:rsidRPr="006532FE" w:rsidRDefault="00781B91" w:rsidP="00781B91">
      <w:pPr>
        <w:tabs>
          <w:tab w:val="left" w:pos="992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1D43B8" w:rsidRPr="006532FE" w:rsidRDefault="001D43B8" w:rsidP="00CE50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B01" w:rsidRPr="006532FE" w:rsidRDefault="00611B01">
      <w:pPr>
        <w:ind w:firstLine="567"/>
        <w:rPr>
          <w:rFonts w:ascii="Times New Roman" w:hAnsi="Times New Roman" w:cs="Times New Roman"/>
          <w:lang w:val="uk-UA"/>
        </w:rPr>
      </w:pPr>
    </w:p>
    <w:p w:rsidR="009734B8" w:rsidRPr="009734B8" w:rsidRDefault="009734B8" w:rsidP="00781B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зверненням начальника Управління дорожнього господарства Одеської міської ради </w:t>
      </w:r>
      <w:proofErr w:type="spellStart"/>
      <w:r w:rsidRPr="006532FE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Pr="006532FE">
        <w:rPr>
          <w:rFonts w:ascii="Times New Roman" w:hAnsi="Times New Roman" w:cs="Times New Roman"/>
          <w:sz w:val="28"/>
          <w:szCs w:val="28"/>
          <w:lang w:val="uk-UA"/>
        </w:rPr>
        <w:t xml:space="preserve"> О.В. щодо перерозподілу коштів, </w:t>
      </w:r>
      <w:bookmarkStart w:id="0" w:name="_Hlk72743178"/>
      <w:r w:rsidRPr="006532FE">
        <w:rPr>
          <w:rFonts w:ascii="Times New Roman" w:hAnsi="Times New Roman" w:cs="Times New Roman"/>
          <w:sz w:val="28"/>
          <w:szCs w:val="28"/>
          <w:lang w:val="uk-UA"/>
        </w:rPr>
        <w:t>затверджених Управлінню дорожнього господарства Одеської міської ради на 2021 рік, рішення Одеської міської ради від 24 грудня 2020 року № 13-</w:t>
      </w:r>
      <w:r w:rsidRPr="006532FE">
        <w:rPr>
          <w:rFonts w:ascii="Times New Roman" w:hAnsi="Times New Roman" w:cs="Times New Roman"/>
          <w:sz w:val="28"/>
          <w:szCs w:val="28"/>
        </w:rPr>
        <w:t>V</w:t>
      </w:r>
      <w:r w:rsidRPr="006532FE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CF4654">
        <w:rPr>
          <w:sz w:val="28"/>
          <w:szCs w:val="28"/>
          <w:lang w:val="uk-UA"/>
        </w:rPr>
        <w:t xml:space="preserve"> «Про бюджет Одеської міської територіальної громади на 2021 рік»</w:t>
      </w:r>
      <w:r>
        <w:rPr>
          <w:sz w:val="28"/>
          <w:szCs w:val="28"/>
          <w:lang w:val="uk-UA"/>
        </w:rPr>
        <w:t xml:space="preserve"> (лист № 888 від 20.10.2021 року)</w:t>
      </w:r>
      <w:bookmarkEnd w:id="0"/>
      <w:r w:rsidR="00781B91">
        <w:rPr>
          <w:sz w:val="28"/>
          <w:szCs w:val="28"/>
          <w:lang w:val="uk-UA"/>
        </w:rPr>
        <w:t xml:space="preserve">  та </w:t>
      </w:r>
      <w:r w:rsidRPr="009734B8">
        <w:rPr>
          <w:rFonts w:ascii="Times New Roman" w:hAnsi="Times New Roman" w:cs="Times New Roman"/>
          <w:sz w:val="28"/>
          <w:szCs w:val="28"/>
          <w:lang w:val="uk-UA"/>
        </w:rPr>
        <w:t xml:space="preserve"> щодо перерозподілу між об’єктами бюджетних призначень виділених управлінню дорожнього господарства Одеської міської ради на виконання робіт, фінансування яких планувалось здійснювати за рахунок зовнішнього запозичення до бюджету м. Одеси (лист № 889 від 20.10.2021 року). </w:t>
      </w:r>
    </w:p>
    <w:p w:rsidR="009734B8" w:rsidRPr="009734B8" w:rsidRDefault="009734B8" w:rsidP="009734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</w:t>
      </w:r>
      <w:r w:rsidR="00781B91">
        <w:rPr>
          <w:sz w:val="28"/>
          <w:szCs w:val="28"/>
          <w:lang w:val="uk-UA"/>
        </w:rPr>
        <w:t>Перенести розгляд питання на наступне засідання комісії.</w:t>
      </w:r>
      <w:r w:rsidRPr="00973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3B8" w:rsidRDefault="001D43B8" w:rsidP="009734B8">
      <w:pPr>
        <w:ind w:firstLine="567"/>
        <w:rPr>
          <w:lang w:val="uk-UA"/>
        </w:rPr>
      </w:pPr>
    </w:p>
    <w:p w:rsidR="001D43B8" w:rsidRDefault="001D43B8">
      <w:pPr>
        <w:rPr>
          <w:lang w:val="uk-UA"/>
        </w:rPr>
      </w:pPr>
    </w:p>
    <w:p w:rsidR="00611B01" w:rsidRDefault="00611B01">
      <w:pPr>
        <w:rPr>
          <w:lang w:val="uk-UA"/>
        </w:rPr>
      </w:pPr>
    </w:p>
    <w:p w:rsidR="00611B01" w:rsidRDefault="00611B01">
      <w:pPr>
        <w:rPr>
          <w:lang w:val="uk-UA"/>
        </w:rPr>
      </w:pPr>
    </w:p>
    <w:p w:rsidR="00611B01" w:rsidRDefault="00611B01" w:rsidP="00611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B01" w:rsidRDefault="00611B01" w:rsidP="00611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0418"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B01" w:rsidRPr="004057E8" w:rsidRDefault="00611B01" w:rsidP="00611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418" w:rsidRDefault="00F40418" w:rsidP="00611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B01" w:rsidRDefault="00611B01" w:rsidP="00611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0418">
        <w:rPr>
          <w:rFonts w:ascii="Times New Roman" w:hAnsi="Times New Roman" w:cs="Times New Roman"/>
          <w:sz w:val="28"/>
          <w:szCs w:val="28"/>
          <w:lang w:val="uk-UA"/>
        </w:rPr>
        <w:t>Ольга МАКОГОНЮК</w:t>
      </w:r>
      <w:bookmarkStart w:id="1" w:name="_GoBack"/>
      <w:bookmarkEnd w:id="1"/>
    </w:p>
    <w:sectPr w:rsidR="006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37A"/>
    <w:multiLevelType w:val="hybridMultilevel"/>
    <w:tmpl w:val="A7C007C8"/>
    <w:lvl w:ilvl="0" w:tplc="4EFA3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0D4C"/>
    <w:multiLevelType w:val="hybridMultilevel"/>
    <w:tmpl w:val="8CB2FB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01"/>
    <w:rsid w:val="00032A11"/>
    <w:rsid w:val="00047C07"/>
    <w:rsid w:val="000C5888"/>
    <w:rsid w:val="001D43B8"/>
    <w:rsid w:val="00284C16"/>
    <w:rsid w:val="003C2344"/>
    <w:rsid w:val="003F37D5"/>
    <w:rsid w:val="0054092A"/>
    <w:rsid w:val="005D21B5"/>
    <w:rsid w:val="005E183D"/>
    <w:rsid w:val="00611B01"/>
    <w:rsid w:val="006532FE"/>
    <w:rsid w:val="00777D09"/>
    <w:rsid w:val="00781B91"/>
    <w:rsid w:val="00826565"/>
    <w:rsid w:val="009734B8"/>
    <w:rsid w:val="009F0497"/>
    <w:rsid w:val="00B300D1"/>
    <w:rsid w:val="00B41E11"/>
    <w:rsid w:val="00C90BC7"/>
    <w:rsid w:val="00CE50C4"/>
    <w:rsid w:val="00DE6F4B"/>
    <w:rsid w:val="00E12E51"/>
    <w:rsid w:val="00E5757B"/>
    <w:rsid w:val="00F35EE2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B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CE50C4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11B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1B0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50C4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CE50C4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CE50C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List Paragraph"/>
    <w:basedOn w:val="a"/>
    <w:uiPriority w:val="34"/>
    <w:qFormat/>
    <w:rsid w:val="00CE50C4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2E5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12E51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a9">
    <w:name w:val="Знак Знак"/>
    <w:basedOn w:val="a"/>
    <w:rsid w:val="009734B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B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CE50C4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11B0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1B0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50C4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CE50C4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CE50C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List Paragraph"/>
    <w:basedOn w:val="a"/>
    <w:uiPriority w:val="34"/>
    <w:qFormat/>
    <w:rsid w:val="00CE50C4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2E5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12E51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a9">
    <w:name w:val="Знак Знак"/>
    <w:basedOn w:val="a"/>
    <w:rsid w:val="009734B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2021-10-22T10:34:00Z</cp:lastPrinted>
  <dcterms:created xsi:type="dcterms:W3CDTF">2021-10-21T06:33:00Z</dcterms:created>
  <dcterms:modified xsi:type="dcterms:W3CDTF">2021-11-08T08:18:00Z</dcterms:modified>
</cp:coreProperties>
</file>