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11" w:rsidRPr="00EB3480" w:rsidRDefault="00070C11" w:rsidP="00070C11">
      <w:pPr>
        <w:tabs>
          <w:tab w:val="left" w:pos="4200"/>
        </w:tabs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5F201CD" wp14:editId="603C0B1C">
            <wp:simplePos x="0" y="0"/>
            <wp:positionH relativeFrom="column">
              <wp:posOffset>2615565</wp:posOffset>
            </wp:positionH>
            <wp:positionV relativeFrom="paragraph">
              <wp:posOffset>-522605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480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070C11" w:rsidRDefault="00070C11" w:rsidP="00070C11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070C11" w:rsidRDefault="00070C11" w:rsidP="00070C11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sz w:val="28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32"/>
          <w:lang w:val="uk-UA" w:eastAsia="ru-RU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32"/>
          <w:lang w:val="uk-UA" w:eastAsia="ru-RU"/>
        </w:rPr>
        <w:t>ОДЕСЬКА МІСЬКА РАДА</w:t>
      </w:r>
    </w:p>
    <w:p w:rsidR="00070C11" w:rsidRDefault="00070C11" w:rsidP="00070C11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</w:p>
    <w:p w:rsidR="00070C11" w:rsidRDefault="00070C11" w:rsidP="00070C11">
      <w:pPr>
        <w:suppressAutoHyphens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070C11" w:rsidRDefault="00070C11" w:rsidP="00070C11">
      <w:pPr>
        <w:suppressAutoHyphens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З ПИТАНЬ ОХОРОНИ ЗДОРОВ’Я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070C11" w:rsidTr="00DB36FD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070C11" w:rsidRDefault="00070C11" w:rsidP="00DB36FD">
            <w:pPr>
              <w:suppressAutoHyphens w:val="0"/>
              <w:ind w:left="-56"/>
              <w:rPr>
                <w:rFonts w:ascii="Times New Roman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:rsidR="00070C11" w:rsidRDefault="00070C11" w:rsidP="00DB36FD">
            <w:pPr>
              <w:suppressAutoHyphens w:val="0"/>
              <w:ind w:left="-56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070C11" w:rsidRDefault="00070C11" w:rsidP="00070C1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6"/>
          <w:lang w:val="uk-UA" w:eastAsia="ru-RU"/>
        </w:rPr>
      </w:pPr>
    </w:p>
    <w:p w:rsidR="00070C11" w:rsidRDefault="00070C11" w:rsidP="00070C11">
      <w:pPr>
        <w:suppressAutoHyphens w:val="0"/>
        <w:spacing w:after="0" w:line="240" w:lineRule="auto"/>
        <w:ind w:left="-56"/>
        <w:jc w:val="both"/>
        <w:rPr>
          <w:rFonts w:ascii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>_</w:t>
      </w:r>
    </w:p>
    <w:p w:rsidR="00070C11" w:rsidRDefault="00070C11" w:rsidP="00070C11">
      <w:pPr>
        <w:suppressAutoHyphens w:val="0"/>
        <w:spacing w:after="0" w:line="240" w:lineRule="auto"/>
        <w:ind w:left="-56"/>
        <w:jc w:val="both"/>
        <w:rPr>
          <w:rFonts w:ascii="Times New Roman" w:hAnsi="Times New Roman" w:cs="Times New Roman"/>
          <w:sz w:val="6"/>
          <w:szCs w:val="26"/>
          <w:lang w:eastAsia="ru-RU"/>
        </w:rPr>
      </w:pPr>
    </w:p>
    <w:p w:rsidR="00070C11" w:rsidRPr="006705C8" w:rsidRDefault="00070C11" w:rsidP="00070C11">
      <w:pPr>
        <w:tabs>
          <w:tab w:val="left" w:pos="4536"/>
        </w:tabs>
        <w:suppressAutoHyphens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 №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>від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</w:t>
      </w: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>_</w:t>
      </w:r>
    </w:p>
    <w:p w:rsidR="0020432D" w:rsidRDefault="0020432D" w:rsidP="00070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432D" w:rsidRDefault="0020432D" w:rsidP="00070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0C11" w:rsidRDefault="00070C11" w:rsidP="00070C11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070C11" w:rsidRDefault="00070C11" w:rsidP="00070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постійної комісії від 2</w:t>
      </w:r>
      <w:r w:rsidR="0020432D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.11.20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20432D" w:rsidRDefault="0020432D" w:rsidP="00070C11">
      <w:pPr>
        <w:spacing w:after="0"/>
        <w:jc w:val="center"/>
      </w:pPr>
    </w:p>
    <w:p w:rsidR="00070C11" w:rsidRDefault="00070C11" w:rsidP="00070C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 w:rsidR="00F007EC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.00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007EC">
        <w:rPr>
          <w:rFonts w:ascii="Times New Roman" w:hAnsi="Times New Roman" w:cs="Times New Roman"/>
          <w:sz w:val="28"/>
          <w:szCs w:val="28"/>
          <w:lang w:val="uk-UA"/>
        </w:rPr>
        <w:t xml:space="preserve">307 </w:t>
      </w:r>
      <w:proofErr w:type="spellStart"/>
      <w:r w:rsidR="00F007EC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F007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0C11" w:rsidRDefault="00070C11" w:rsidP="00070C11">
      <w:pPr>
        <w:spacing w:after="0"/>
        <w:jc w:val="both"/>
        <w:rPr>
          <w:lang w:val="uk-UA"/>
        </w:rPr>
      </w:pPr>
    </w:p>
    <w:p w:rsidR="00070C11" w:rsidRDefault="00070C11" w:rsidP="00070C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ПРИСУТНІ:</w:t>
      </w:r>
    </w:p>
    <w:p w:rsidR="00070C11" w:rsidRDefault="00070C11" w:rsidP="00070C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аутьонков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>
        <w:rPr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>
        <w:rPr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Л.Р., Куценко І.І., Авдєєв М.В.</w:t>
      </w:r>
      <w:proofErr w:type="gramEnd"/>
    </w:p>
    <w:p w:rsidR="00070C11" w:rsidRDefault="00070C11" w:rsidP="00070C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присутні:</w:t>
      </w:r>
    </w:p>
    <w:p w:rsidR="00070C11" w:rsidRDefault="00070C11" w:rsidP="00070C11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помічники депутатів Одеської міської ради, представники громадськості, ЗМІ</w:t>
      </w:r>
    </w:p>
    <w:p w:rsidR="00070C11" w:rsidRDefault="00070C11" w:rsidP="00070C11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</w:p>
    <w:p w:rsidR="00070C11" w:rsidRPr="00655EF8" w:rsidRDefault="00070C11" w:rsidP="00070C11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>ПОРЯДОК ДЕННИЙ</w:t>
      </w:r>
    </w:p>
    <w:p w:rsidR="00070C11" w:rsidRPr="00070C11" w:rsidRDefault="00070C11" w:rsidP="00070C11">
      <w:pPr>
        <w:spacing w:after="0"/>
        <w:ind w:firstLine="360"/>
        <w:jc w:val="both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 w:rsidRPr="00070C11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1. Розгляд інформації Департаменту охорони здоров’я та пропозицій депутата Одеської міської ради Куценко І.І до </w:t>
      </w:r>
      <w:proofErr w:type="spellStart"/>
      <w:r w:rsidRPr="00070C11">
        <w:rPr>
          <w:rFonts w:ascii="Times New Roman" w:hAnsi="Times New Roman" w:cs="Times New Roman"/>
          <w:color w:val="252525"/>
          <w:sz w:val="28"/>
          <w:szCs w:val="28"/>
          <w:lang w:val="uk-UA"/>
        </w:rPr>
        <w:t>проєкту</w:t>
      </w:r>
      <w:proofErr w:type="spellEnd"/>
      <w:r w:rsidRPr="00070C11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 рішення Одеської міської ради «Про внесення змін до Міської цільової програми протидії ВІЛ-інфекції/</w:t>
      </w:r>
      <w:proofErr w:type="spellStart"/>
      <w:r w:rsidRPr="00070C11">
        <w:rPr>
          <w:rFonts w:ascii="Times New Roman" w:hAnsi="Times New Roman" w:cs="Times New Roman"/>
          <w:color w:val="252525"/>
          <w:sz w:val="28"/>
          <w:szCs w:val="28"/>
          <w:lang w:val="uk-UA"/>
        </w:rPr>
        <w:t>СНІДу</w:t>
      </w:r>
      <w:proofErr w:type="spellEnd"/>
      <w:r w:rsidRPr="00070C11">
        <w:rPr>
          <w:rFonts w:ascii="Times New Roman" w:hAnsi="Times New Roman" w:cs="Times New Roman"/>
          <w:color w:val="252525"/>
          <w:sz w:val="28"/>
          <w:szCs w:val="28"/>
          <w:lang w:val="uk-UA"/>
        </w:rPr>
        <w:t>, туберкульозу, гепатитам та наркоманії у місті Одесі «Прискорена відповідь Одеса» («Fast-Track Одеса») на 2021-2023 роки», затвердженої рішенням Одеської міської ради від 03.02. 2021 року № 50-VIII.</w:t>
      </w:r>
    </w:p>
    <w:p w:rsidR="00070C11" w:rsidRPr="00070C11" w:rsidRDefault="00070C11" w:rsidP="00070C11">
      <w:pPr>
        <w:spacing w:after="0"/>
        <w:ind w:firstLine="360"/>
        <w:jc w:val="both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 w:rsidRPr="00070C11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2. Розгляд інформації Департаменту охорони здоров’я до </w:t>
      </w:r>
      <w:proofErr w:type="spellStart"/>
      <w:r w:rsidRPr="00070C11">
        <w:rPr>
          <w:rFonts w:ascii="Times New Roman" w:hAnsi="Times New Roman" w:cs="Times New Roman"/>
          <w:color w:val="252525"/>
          <w:sz w:val="28"/>
          <w:szCs w:val="28"/>
          <w:lang w:val="uk-UA"/>
        </w:rPr>
        <w:t>проєкту</w:t>
      </w:r>
      <w:proofErr w:type="spellEnd"/>
      <w:r w:rsidRPr="00070C11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 рішення Одеської міської ради «Про внесення змін до Міської цільової програми «Здоров'я» на 2021-2023 роки», затвердженої рішенням Одеської міської ради від 24.12.2020 року № 21-VIII.</w:t>
      </w:r>
    </w:p>
    <w:p w:rsidR="00070C11" w:rsidRPr="00070C11" w:rsidRDefault="00070C11" w:rsidP="00070C1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 w:rsidRPr="00070C11">
        <w:rPr>
          <w:rFonts w:ascii="Times New Roman" w:hAnsi="Times New Roman" w:cs="Times New Roman"/>
          <w:color w:val="252525"/>
          <w:sz w:val="28"/>
          <w:szCs w:val="28"/>
          <w:lang w:val="uk-UA"/>
        </w:rPr>
        <w:t>Різне.</w:t>
      </w:r>
    </w:p>
    <w:p w:rsidR="002B18AE" w:rsidRDefault="002B18AE" w:rsidP="002B18A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18AE" w:rsidRPr="008D38C9" w:rsidRDefault="002B18AE" w:rsidP="002B18AE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Перше</w:t>
      </w:r>
      <w:r w:rsidRPr="00EE53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 порядку денного</w:t>
      </w:r>
    </w:p>
    <w:p w:rsidR="002B18AE" w:rsidRPr="00070C11" w:rsidRDefault="002B18AE" w:rsidP="002B18AE">
      <w:pPr>
        <w:spacing w:after="0"/>
        <w:ind w:firstLine="360"/>
        <w:jc w:val="both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 w:rsidRPr="00EE53C3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Pr="00070C11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Розгляд інформації Департаменту охорони здоров’я до </w:t>
      </w:r>
      <w:proofErr w:type="spellStart"/>
      <w:r w:rsidRPr="00070C11">
        <w:rPr>
          <w:rFonts w:ascii="Times New Roman" w:hAnsi="Times New Roman" w:cs="Times New Roman"/>
          <w:color w:val="252525"/>
          <w:sz w:val="28"/>
          <w:szCs w:val="28"/>
          <w:lang w:val="uk-UA"/>
        </w:rPr>
        <w:t>проєкту</w:t>
      </w:r>
      <w:proofErr w:type="spellEnd"/>
      <w:r w:rsidRPr="00070C11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 рішення Одеської міської ради «Про внесення змін до Міської цільової програми «Здоров'я» на 2021-2023 роки», затвердженої рішенням Одеської міської ради від 24.12.2020 року № 21-VIII.</w:t>
      </w:r>
    </w:p>
    <w:p w:rsidR="002B18AE" w:rsidRPr="00EE53C3" w:rsidRDefault="002B18AE" w:rsidP="002B18AE">
      <w:pPr>
        <w:tabs>
          <w:tab w:val="left" w:pos="4111"/>
          <w:tab w:val="left" w:pos="9356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3C3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lastRenderedPageBreak/>
        <w:t xml:space="preserve">ВИСТУПИЛИ: </w:t>
      </w:r>
      <w:r w:rsidRPr="00EE53C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EE53C3">
        <w:rPr>
          <w:rFonts w:ascii="Times New Roman" w:hAnsi="Times New Roman" w:cs="Times New Roman"/>
          <w:sz w:val="28"/>
          <w:szCs w:val="28"/>
          <w:lang w:val="uk-UA"/>
        </w:rPr>
        <w:t>аутьонков</w:t>
      </w:r>
      <w:proofErr w:type="spellEnd"/>
      <w:r w:rsidRPr="00EE53C3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Pr="00EE53C3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Pr="00EE53C3">
        <w:rPr>
          <w:rFonts w:ascii="Times New Roman" w:hAnsi="Times New Roman" w:cs="Times New Roman"/>
          <w:sz w:val="28"/>
          <w:szCs w:val="28"/>
          <w:lang w:val="uk-UA"/>
        </w:rPr>
        <w:t xml:space="preserve"> Л.Р., </w:t>
      </w:r>
      <w:proofErr w:type="spellStart"/>
      <w:r w:rsidRPr="00EE53C3">
        <w:rPr>
          <w:rFonts w:ascii="Times New Roman" w:hAnsi="Times New Roman" w:cs="Times New Roman"/>
          <w:sz w:val="28"/>
          <w:szCs w:val="28"/>
          <w:lang w:val="uk-UA"/>
        </w:rPr>
        <w:t>Бедрега</w:t>
      </w:r>
      <w:proofErr w:type="spellEnd"/>
      <w:r w:rsidRPr="00EE53C3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EE53C3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Pr="00EE53C3">
        <w:rPr>
          <w:rFonts w:ascii="Times New Roman" w:hAnsi="Times New Roman" w:cs="Times New Roman"/>
          <w:sz w:val="28"/>
          <w:szCs w:val="28"/>
          <w:lang w:val="uk-UA"/>
        </w:rPr>
        <w:t xml:space="preserve"> А.В., Куценко І.І.</w:t>
      </w:r>
    </w:p>
    <w:p w:rsidR="002B18AE" w:rsidRPr="00EE53C3" w:rsidRDefault="002B18AE" w:rsidP="002B18AE">
      <w:pPr>
        <w:suppressAutoHyphens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53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ВИСНОВКИ: </w:t>
      </w:r>
    </w:p>
    <w:p w:rsidR="002B18AE" w:rsidRPr="00A50EA6" w:rsidRDefault="002B18AE" w:rsidP="00A50EA6">
      <w:pPr>
        <w:spacing w:after="0"/>
        <w:ind w:firstLine="360"/>
        <w:jc w:val="both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Прийняти до уваги </w:t>
      </w:r>
      <w:r>
        <w:rPr>
          <w:rFonts w:ascii="Times New Roman" w:hAnsi="Times New Roman" w:cs="Times New Roman"/>
          <w:color w:val="252525"/>
          <w:sz w:val="28"/>
          <w:szCs w:val="28"/>
          <w:lang w:val="uk-UA"/>
        </w:rPr>
        <w:t>інформацію</w:t>
      </w:r>
      <w:r w:rsidRPr="00070C11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 Департаменту охорони здоров’я до </w:t>
      </w:r>
      <w:proofErr w:type="spellStart"/>
      <w:r w:rsidRPr="00070C11">
        <w:rPr>
          <w:rFonts w:ascii="Times New Roman" w:hAnsi="Times New Roman" w:cs="Times New Roman"/>
          <w:color w:val="252525"/>
          <w:sz w:val="28"/>
          <w:szCs w:val="28"/>
          <w:lang w:val="uk-UA"/>
        </w:rPr>
        <w:t>проєкту</w:t>
      </w:r>
      <w:proofErr w:type="spellEnd"/>
      <w:r w:rsidRPr="00070C11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 рішення Одеської міської ради «Про внесення змін до Міської цільової програми «Здоров'я» на 2021-2023 роки», затвердженої рішенням Одеської міської ради від 24.12.2020 року № 21-VIII.</w:t>
      </w:r>
    </w:p>
    <w:p w:rsidR="002B18AE" w:rsidRPr="00EE53C3" w:rsidRDefault="002B18AE" w:rsidP="002B18AE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53C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2B18AE" w:rsidRPr="00EE53C3" w:rsidRDefault="002B18AE" w:rsidP="002B18AE">
      <w:pPr>
        <w:spacing w:after="0"/>
        <w:jc w:val="both"/>
        <w:rPr>
          <w:rFonts w:cs="font290"/>
        </w:rPr>
      </w:pPr>
      <w:r w:rsidRPr="00EE53C3">
        <w:rPr>
          <w:rFonts w:ascii="Times New Roman" w:hAnsi="Times New Roman" w:cs="Times New Roman"/>
          <w:sz w:val="28"/>
          <w:szCs w:val="28"/>
          <w:lang w:val="uk-UA"/>
        </w:rPr>
        <w:t xml:space="preserve">«ЗА» - 5 </w:t>
      </w:r>
    </w:p>
    <w:p w:rsidR="002B18AE" w:rsidRPr="00EE53C3" w:rsidRDefault="002B18AE" w:rsidP="002B18AE">
      <w:pPr>
        <w:spacing w:after="0"/>
        <w:jc w:val="both"/>
        <w:rPr>
          <w:rFonts w:cs="font290"/>
          <w:lang w:val="uk-UA"/>
        </w:rPr>
      </w:pPr>
      <w:r w:rsidRPr="00EE53C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2B18AE" w:rsidRPr="00EE53C3" w:rsidRDefault="002B18AE" w:rsidP="002B18AE">
      <w:pPr>
        <w:spacing w:after="0"/>
        <w:jc w:val="both"/>
        <w:rPr>
          <w:rFonts w:cs="font290"/>
        </w:rPr>
      </w:pPr>
      <w:r w:rsidRPr="00EE53C3">
        <w:rPr>
          <w:rFonts w:ascii="Times New Roman" w:hAnsi="Times New Roman" w:cs="Times New Roman"/>
          <w:sz w:val="28"/>
          <w:szCs w:val="28"/>
          <w:lang w:val="uk-UA"/>
        </w:rPr>
        <w:t>Не голосував - 0</w:t>
      </w:r>
    </w:p>
    <w:p w:rsidR="002B18AE" w:rsidRPr="00EE53C3" w:rsidRDefault="002B18AE" w:rsidP="002B18A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53C3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2B18AE" w:rsidRDefault="002B18AE" w:rsidP="002B18A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0C11" w:rsidRPr="002B18AE" w:rsidRDefault="002B18AE" w:rsidP="002B18AE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Друге</w:t>
      </w:r>
      <w:r w:rsidR="00070C11" w:rsidRPr="002B18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 порядку денного.</w:t>
      </w:r>
    </w:p>
    <w:p w:rsidR="00070C11" w:rsidRPr="00981E3C" w:rsidRDefault="00070C11" w:rsidP="00070C11">
      <w:pPr>
        <w:suppressAutoHyphens w:val="0"/>
        <w:spacing w:after="0" w:line="240" w:lineRule="auto"/>
        <w:ind w:right="-1" w:firstLine="567"/>
        <w:jc w:val="both"/>
        <w:rPr>
          <w:rFonts w:ascii="Times New Roman" w:eastAsiaTheme="minorHAnsi" w:hAnsi="Times New Roman" w:cstheme="minorBidi"/>
          <w:sz w:val="28"/>
          <w:lang w:val="uk-UA"/>
        </w:rPr>
      </w:pPr>
      <w:r w:rsidRPr="009F0B61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Pr="00070C11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Розгляд інформації Департаменту охорони здоров’я та пропозицій депутата Одеської міської ради Куценко І.І до </w:t>
      </w:r>
      <w:proofErr w:type="spellStart"/>
      <w:r w:rsidRPr="00070C11">
        <w:rPr>
          <w:rFonts w:ascii="Times New Roman" w:hAnsi="Times New Roman" w:cs="Times New Roman"/>
          <w:color w:val="252525"/>
          <w:sz w:val="28"/>
          <w:szCs w:val="28"/>
          <w:lang w:val="uk-UA"/>
        </w:rPr>
        <w:t>проєкту</w:t>
      </w:r>
      <w:proofErr w:type="spellEnd"/>
      <w:r w:rsidRPr="00070C11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 рішення Одеської міської ради «Про внесення змін до Міської цільової програми протидії ВІЛ-інфекції/</w:t>
      </w:r>
      <w:proofErr w:type="spellStart"/>
      <w:r w:rsidRPr="00070C11">
        <w:rPr>
          <w:rFonts w:ascii="Times New Roman" w:hAnsi="Times New Roman" w:cs="Times New Roman"/>
          <w:color w:val="252525"/>
          <w:sz w:val="28"/>
          <w:szCs w:val="28"/>
          <w:lang w:val="uk-UA"/>
        </w:rPr>
        <w:t>СНІДу</w:t>
      </w:r>
      <w:proofErr w:type="spellEnd"/>
      <w:r w:rsidRPr="00070C11">
        <w:rPr>
          <w:rFonts w:ascii="Times New Roman" w:hAnsi="Times New Roman" w:cs="Times New Roman"/>
          <w:color w:val="252525"/>
          <w:sz w:val="28"/>
          <w:szCs w:val="28"/>
          <w:lang w:val="uk-UA"/>
        </w:rPr>
        <w:t>, туберкульозу, гепатитам та наркоманії у місті Одесі «Прискорена відповідь Одеса» («Fast-Track Одеса») на 2021-2023 роки», затвердженої рішенням Одеської міської ради</w:t>
      </w:r>
      <w:r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 від 03.02. 2021 року     № 50-VIIІ. </w:t>
      </w:r>
    </w:p>
    <w:p w:rsidR="00070C11" w:rsidRPr="00070C11" w:rsidRDefault="00070C11" w:rsidP="00070C11">
      <w:pPr>
        <w:spacing w:after="0"/>
        <w:ind w:firstLine="360"/>
        <w:jc w:val="both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</w:p>
    <w:p w:rsidR="00070C11" w:rsidRPr="009F0B61" w:rsidRDefault="00070C11" w:rsidP="00070C11">
      <w:pPr>
        <w:tabs>
          <w:tab w:val="left" w:pos="4111"/>
          <w:tab w:val="left" w:pos="9356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B61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r w:rsidRPr="009F0B6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9F0B61">
        <w:rPr>
          <w:rFonts w:ascii="Times New Roman" w:hAnsi="Times New Roman" w:cs="Times New Roman"/>
          <w:sz w:val="28"/>
          <w:szCs w:val="28"/>
          <w:lang w:val="uk-UA"/>
        </w:rPr>
        <w:t>аутьонков</w:t>
      </w:r>
      <w:proofErr w:type="spellEnd"/>
      <w:r w:rsidRPr="009F0B61">
        <w:rPr>
          <w:rFonts w:ascii="Times New Roman" w:hAnsi="Times New Roman" w:cs="Times New Roman"/>
          <w:sz w:val="28"/>
          <w:szCs w:val="28"/>
          <w:lang w:val="uk-UA"/>
        </w:rPr>
        <w:t xml:space="preserve"> В.М.,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0B61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Pr="009F0B61">
        <w:rPr>
          <w:rFonts w:ascii="Times New Roman" w:hAnsi="Times New Roman" w:cs="Times New Roman"/>
          <w:sz w:val="28"/>
          <w:szCs w:val="28"/>
          <w:lang w:val="uk-UA"/>
        </w:rPr>
        <w:t xml:space="preserve"> Л.Р., </w:t>
      </w:r>
      <w:proofErr w:type="spellStart"/>
      <w:r w:rsidRPr="009F0B61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Pr="009F0B61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r>
        <w:rPr>
          <w:rFonts w:ascii="Times New Roman" w:hAnsi="Times New Roman" w:cs="Times New Roman"/>
          <w:sz w:val="28"/>
          <w:szCs w:val="28"/>
          <w:lang w:val="uk-UA"/>
        </w:rPr>
        <w:t>Куценко І.І.</w:t>
      </w:r>
    </w:p>
    <w:p w:rsidR="00070C11" w:rsidRDefault="00070C11" w:rsidP="00070C11">
      <w:pPr>
        <w:suppressAutoHyphens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</w:t>
      </w:r>
      <w:r w:rsidRPr="009F0B61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9F0B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070C11" w:rsidRPr="00981E3C" w:rsidRDefault="00070C11" w:rsidP="00070C11">
      <w:pPr>
        <w:suppressAutoHyphens w:val="0"/>
        <w:spacing w:after="0" w:line="240" w:lineRule="auto"/>
        <w:ind w:right="-1" w:firstLine="567"/>
        <w:jc w:val="both"/>
        <w:rPr>
          <w:rFonts w:ascii="Times New Roman" w:eastAsiaTheme="minorHAnsi" w:hAnsi="Times New Roman" w:cstheme="minorBidi"/>
          <w:sz w:val="28"/>
          <w:lang w:val="uk-UA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Підтримати </w:t>
      </w:r>
      <w:r w:rsidRPr="00D242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пропозиції депутата Одеської міської ради Куценко І.І до Програми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та підготувати поправку комісії з питань охорони здоров’я до проекту рішення Одеської міської ради </w:t>
      </w:r>
      <w:r w:rsidRPr="00D242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.</w:t>
      </w:r>
      <w:r w:rsidRPr="00070C11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 «Про внесення змін до Міської цільової програми протидії ВІЛ-інфекції/</w:t>
      </w:r>
      <w:proofErr w:type="spellStart"/>
      <w:r w:rsidRPr="00070C11">
        <w:rPr>
          <w:rFonts w:ascii="Times New Roman" w:hAnsi="Times New Roman" w:cs="Times New Roman"/>
          <w:color w:val="252525"/>
          <w:sz w:val="28"/>
          <w:szCs w:val="28"/>
          <w:lang w:val="uk-UA"/>
        </w:rPr>
        <w:t>СНІДу</w:t>
      </w:r>
      <w:proofErr w:type="spellEnd"/>
      <w:r w:rsidRPr="00070C11">
        <w:rPr>
          <w:rFonts w:ascii="Times New Roman" w:hAnsi="Times New Roman" w:cs="Times New Roman"/>
          <w:color w:val="252525"/>
          <w:sz w:val="28"/>
          <w:szCs w:val="28"/>
          <w:lang w:val="uk-UA"/>
        </w:rPr>
        <w:t>, туберкульозу, гепатитам та наркоманії у місті Одесі «Прискорена відповідь Одеса» («Fast-Track Одеса») на 2021-2023 роки», затвердженої рішенням Одеської міської ради</w:t>
      </w:r>
      <w:r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 від 03.02. 2021 року № 50-VIIІ». </w:t>
      </w:r>
    </w:p>
    <w:p w:rsidR="00070C11" w:rsidRPr="00981E3C" w:rsidRDefault="00070C11" w:rsidP="00070C11">
      <w:pPr>
        <w:suppressAutoHyphens w:val="0"/>
        <w:spacing w:after="0" w:line="240" w:lineRule="auto"/>
        <w:jc w:val="both"/>
        <w:rPr>
          <w:rFonts w:ascii="Times New Roman" w:eastAsiaTheme="minorHAnsi" w:hAnsi="Times New Roman" w:cstheme="minorBidi"/>
          <w:sz w:val="28"/>
          <w:lang w:val="uk-UA"/>
        </w:rPr>
      </w:pPr>
    </w:p>
    <w:p w:rsidR="00070C11" w:rsidRPr="009F0B61" w:rsidRDefault="00070C11" w:rsidP="00070C11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0B6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070C11" w:rsidRPr="009F0B61" w:rsidRDefault="00070C11" w:rsidP="00070C11">
      <w:pPr>
        <w:spacing w:after="0"/>
        <w:jc w:val="both"/>
        <w:rPr>
          <w:rFonts w:cs="font29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- 5</w:t>
      </w:r>
      <w:r w:rsidRPr="009F0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0C11" w:rsidRPr="009F0B61" w:rsidRDefault="00070C11" w:rsidP="00070C11">
      <w:pPr>
        <w:spacing w:after="0"/>
        <w:jc w:val="both"/>
        <w:rPr>
          <w:rFonts w:cs="font290"/>
          <w:lang w:val="uk-UA"/>
        </w:rPr>
      </w:pPr>
      <w:r w:rsidRPr="009F0B61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070C11" w:rsidRPr="009F0B61" w:rsidRDefault="00070C11" w:rsidP="00070C11">
      <w:pPr>
        <w:spacing w:after="0"/>
        <w:jc w:val="both"/>
        <w:rPr>
          <w:rFonts w:cs="font290"/>
        </w:rPr>
      </w:pPr>
      <w:r w:rsidRPr="009F0B61">
        <w:rPr>
          <w:rFonts w:ascii="Times New Roman" w:hAnsi="Times New Roman" w:cs="Times New Roman"/>
          <w:sz w:val="28"/>
          <w:szCs w:val="28"/>
          <w:lang w:val="uk-UA"/>
        </w:rPr>
        <w:t>Не голосував - 0</w:t>
      </w:r>
    </w:p>
    <w:p w:rsidR="00070C11" w:rsidRDefault="00070C11" w:rsidP="00070C1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0B61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70C11" w:rsidRPr="00D242D7" w:rsidRDefault="00070C11" w:rsidP="00070C1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07EC" w:rsidRDefault="00F007EC" w:rsidP="00F007E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0C11" w:rsidRPr="00F007EC" w:rsidRDefault="00070C11" w:rsidP="00F007EC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07E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Третє питання  порядку денного</w:t>
      </w:r>
    </w:p>
    <w:p w:rsidR="00070C11" w:rsidRPr="00EE53C3" w:rsidRDefault="00070C11" w:rsidP="00070C11">
      <w:pPr>
        <w:tabs>
          <w:tab w:val="left" w:pos="4111"/>
          <w:tab w:val="left" w:pos="9356"/>
        </w:tabs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53C3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="00A50EA6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Звернення </w:t>
      </w:r>
      <w:r w:rsidR="0020432D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громадян на адресу постійної комісії з питань охорони здоров’я. </w:t>
      </w:r>
    </w:p>
    <w:p w:rsidR="00070C11" w:rsidRPr="00EE53C3" w:rsidRDefault="00070C11" w:rsidP="00070C11">
      <w:pPr>
        <w:tabs>
          <w:tab w:val="left" w:pos="4111"/>
          <w:tab w:val="left" w:pos="9356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3C3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r w:rsidRPr="00EE53C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EE53C3">
        <w:rPr>
          <w:rFonts w:ascii="Times New Roman" w:hAnsi="Times New Roman" w:cs="Times New Roman"/>
          <w:sz w:val="28"/>
          <w:szCs w:val="28"/>
          <w:lang w:val="uk-UA"/>
        </w:rPr>
        <w:t>аутьонков</w:t>
      </w:r>
      <w:proofErr w:type="spellEnd"/>
      <w:r w:rsidRPr="00EE53C3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Pr="00EE53C3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Pr="00EE53C3">
        <w:rPr>
          <w:rFonts w:ascii="Times New Roman" w:hAnsi="Times New Roman" w:cs="Times New Roman"/>
          <w:sz w:val="28"/>
          <w:szCs w:val="28"/>
          <w:lang w:val="uk-UA"/>
        </w:rPr>
        <w:t xml:space="preserve"> Л.Р., </w:t>
      </w:r>
      <w:proofErr w:type="spellStart"/>
      <w:r w:rsidRPr="00EE53C3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Pr="00EE53C3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070C11" w:rsidRPr="00EE53C3" w:rsidRDefault="00070C11" w:rsidP="00070C11">
      <w:pPr>
        <w:suppressAutoHyphens w:val="0"/>
        <w:spacing w:after="0" w:line="240" w:lineRule="auto"/>
        <w:ind w:right="-1" w:firstLine="567"/>
        <w:jc w:val="both"/>
        <w:rPr>
          <w:rFonts w:ascii="Times New Roman" w:eastAsiaTheme="minorHAnsi" w:hAnsi="Times New Roman" w:cstheme="minorBidi"/>
          <w:sz w:val="28"/>
          <w:lang w:val="uk-UA"/>
        </w:rPr>
      </w:pPr>
      <w:r w:rsidRPr="00EE53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ВИСНОВОК: </w:t>
      </w:r>
      <w:r w:rsidR="00A50EA6">
        <w:rPr>
          <w:rFonts w:ascii="Times New Roman" w:hAnsi="Times New Roman" w:cs="Times New Roman"/>
          <w:sz w:val="28"/>
          <w:szCs w:val="28"/>
          <w:lang w:val="uk-UA"/>
        </w:rPr>
        <w:t xml:space="preserve">Взяти до уваги звернення </w:t>
      </w:r>
      <w:r w:rsidR="0020432D">
        <w:rPr>
          <w:rFonts w:ascii="Times New Roman" w:hAnsi="Times New Roman" w:cs="Times New Roman"/>
          <w:sz w:val="28"/>
          <w:szCs w:val="28"/>
          <w:lang w:val="uk-UA"/>
        </w:rPr>
        <w:t xml:space="preserve">громадян. </w:t>
      </w:r>
    </w:p>
    <w:p w:rsidR="00070C11" w:rsidRPr="00EE53C3" w:rsidRDefault="00070C11" w:rsidP="00070C11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 w:firstLine="567"/>
        <w:jc w:val="both"/>
        <w:rPr>
          <w:rFonts w:ascii="Times New Roman" w:eastAsiaTheme="minorHAnsi" w:hAnsi="Times New Roman" w:cstheme="minorBidi"/>
          <w:sz w:val="28"/>
          <w:lang w:val="uk-UA"/>
        </w:rPr>
      </w:pPr>
    </w:p>
    <w:p w:rsidR="00070C11" w:rsidRPr="00382F0F" w:rsidRDefault="00070C11" w:rsidP="0020432D">
      <w:pPr>
        <w:suppressAutoHyphens w:val="0"/>
        <w:spacing w:after="0" w:line="20" w:lineRule="atLeast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/>
        </w:rPr>
      </w:pPr>
    </w:p>
    <w:p w:rsidR="00070C11" w:rsidRDefault="00070C11" w:rsidP="00070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C11" w:rsidRDefault="00070C11" w:rsidP="00070C1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Саутьонков</w:t>
      </w:r>
      <w:proofErr w:type="spellEnd"/>
    </w:p>
    <w:p w:rsidR="00070C11" w:rsidRDefault="00070C11" w:rsidP="00070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C11" w:rsidRDefault="00070C11" w:rsidP="00070C11">
      <w:pPr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постійної комісії                               Л.Р.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</w:p>
    <w:p w:rsidR="00070C11" w:rsidRDefault="00070C11" w:rsidP="00070C11">
      <w:pPr>
        <w:rPr>
          <w:lang w:val="uk-UA"/>
        </w:rPr>
      </w:pPr>
    </w:p>
    <w:p w:rsidR="00070C11" w:rsidRPr="00432B37" w:rsidRDefault="00070C11" w:rsidP="00070C11">
      <w:pPr>
        <w:rPr>
          <w:lang w:val="uk-UA"/>
        </w:rPr>
      </w:pPr>
    </w:p>
    <w:p w:rsidR="00070C11" w:rsidRPr="00655EF8" w:rsidRDefault="00070C11" w:rsidP="00070C11">
      <w:pPr>
        <w:rPr>
          <w:lang w:val="uk-UA"/>
        </w:rPr>
      </w:pPr>
    </w:p>
    <w:p w:rsidR="00070C11" w:rsidRPr="00EE53C3" w:rsidRDefault="00070C11" w:rsidP="00070C11">
      <w:pPr>
        <w:rPr>
          <w:lang w:val="uk-UA"/>
        </w:rPr>
      </w:pPr>
    </w:p>
    <w:p w:rsidR="008361AB" w:rsidRPr="00070C11" w:rsidRDefault="008361AB">
      <w:pPr>
        <w:rPr>
          <w:lang w:val="uk-UA"/>
        </w:rPr>
      </w:pPr>
    </w:p>
    <w:sectPr w:rsidR="008361AB" w:rsidRPr="0007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34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720"/>
    <w:multiLevelType w:val="hybridMultilevel"/>
    <w:tmpl w:val="E068A2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41694"/>
    <w:multiLevelType w:val="hybridMultilevel"/>
    <w:tmpl w:val="2B1426CC"/>
    <w:lvl w:ilvl="0" w:tplc="E760E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464B2A"/>
    <w:multiLevelType w:val="hybridMultilevel"/>
    <w:tmpl w:val="3710D5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4325A"/>
    <w:multiLevelType w:val="hybridMultilevel"/>
    <w:tmpl w:val="1AF46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BB"/>
    <w:rsid w:val="00070C11"/>
    <w:rsid w:val="001E1AB6"/>
    <w:rsid w:val="0020432D"/>
    <w:rsid w:val="002B18AE"/>
    <w:rsid w:val="00480F68"/>
    <w:rsid w:val="00482FB8"/>
    <w:rsid w:val="006C6FB2"/>
    <w:rsid w:val="007B1856"/>
    <w:rsid w:val="008361AB"/>
    <w:rsid w:val="009A24BB"/>
    <w:rsid w:val="00A50EA6"/>
    <w:rsid w:val="00CB74E9"/>
    <w:rsid w:val="00EB3480"/>
    <w:rsid w:val="00F007EC"/>
    <w:rsid w:val="00F31086"/>
    <w:rsid w:val="00F7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11"/>
    <w:pPr>
      <w:suppressAutoHyphens/>
    </w:pPr>
    <w:rPr>
      <w:rFonts w:ascii="Calibri" w:eastAsia="Calibri" w:hAnsi="Calibri" w:cs="font2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C11"/>
    <w:pPr>
      <w:ind w:left="720"/>
      <w:contextualSpacing/>
    </w:pPr>
  </w:style>
  <w:style w:type="table" w:styleId="a4">
    <w:name w:val="Table Grid"/>
    <w:basedOn w:val="a1"/>
    <w:uiPriority w:val="59"/>
    <w:rsid w:val="00070C11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11"/>
    <w:pPr>
      <w:suppressAutoHyphens/>
    </w:pPr>
    <w:rPr>
      <w:rFonts w:ascii="Calibri" w:eastAsia="Calibri" w:hAnsi="Calibri" w:cs="font2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C11"/>
    <w:pPr>
      <w:ind w:left="720"/>
      <w:contextualSpacing/>
    </w:pPr>
  </w:style>
  <w:style w:type="table" w:styleId="a4">
    <w:name w:val="Table Grid"/>
    <w:basedOn w:val="a1"/>
    <w:uiPriority w:val="59"/>
    <w:rsid w:val="00070C11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sov16</dc:creator>
  <cp:lastModifiedBy>sov16</cp:lastModifiedBy>
  <cp:revision>2</cp:revision>
  <dcterms:created xsi:type="dcterms:W3CDTF">2021-12-16T12:07:00Z</dcterms:created>
  <dcterms:modified xsi:type="dcterms:W3CDTF">2021-12-16T12:07:00Z</dcterms:modified>
</cp:coreProperties>
</file>