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8B" w:rsidRPr="002F3788" w:rsidRDefault="00BE408B" w:rsidP="00BE408B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A0AF1DC" wp14:editId="60ED3A3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BE408B" w:rsidRPr="002F3788" w:rsidRDefault="00BE408B" w:rsidP="00BE408B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408B" w:rsidRPr="002F3788" w:rsidRDefault="00BE408B" w:rsidP="00BE408B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408B" w:rsidRPr="002F3788" w:rsidRDefault="00BE408B" w:rsidP="00BE408B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BE408B" w:rsidRDefault="00BE408B" w:rsidP="00BE40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408B" w:rsidRPr="002F3788" w:rsidRDefault="00BE408B" w:rsidP="00BE40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BE408B" w:rsidRPr="002F3788" w:rsidRDefault="00BE408B" w:rsidP="00BE40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408B" w:rsidRPr="002F3788" w:rsidTr="00183E6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E408B" w:rsidRPr="002F3788" w:rsidRDefault="00BE408B" w:rsidP="00183E63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BE408B" w:rsidRPr="002F3788" w:rsidRDefault="00BE408B" w:rsidP="00183E63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E408B" w:rsidRPr="002F3788" w:rsidRDefault="00BE408B" w:rsidP="00BE408B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BE408B" w:rsidRPr="002F3788" w:rsidRDefault="00BE408B" w:rsidP="00BE408B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BE408B" w:rsidRPr="002F3788" w:rsidRDefault="00BE408B" w:rsidP="00BE408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BE408B" w:rsidRDefault="00BE408B" w:rsidP="00BE4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408B" w:rsidRPr="00BE408B" w:rsidRDefault="00BE408B" w:rsidP="00BE4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b/>
          <w:sz w:val="28"/>
          <w:szCs w:val="28"/>
          <w:lang w:val="uk-UA" w:eastAsia="ru-RU"/>
        </w:rPr>
        <w:t>ПРОТОКОЛ № 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</w:p>
    <w:p w:rsidR="00BE408B" w:rsidRPr="000A1A6E" w:rsidRDefault="00BE408B" w:rsidP="00BE4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BE408B" w:rsidRPr="000A1A6E" w:rsidRDefault="00BE408B" w:rsidP="00BE4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E408B" w:rsidRPr="000A1A6E" w:rsidRDefault="00BE408B" w:rsidP="00BE408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0A1A6E">
        <w:rPr>
          <w:rFonts w:ascii="Times New Roman" w:hAnsi="Times New Roman"/>
          <w:b/>
          <w:sz w:val="28"/>
          <w:szCs w:val="28"/>
        </w:rPr>
        <w:t>1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 р.            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-00                 Велика зала </w:t>
      </w:r>
    </w:p>
    <w:p w:rsidR="00BE408B" w:rsidRPr="000A1A6E" w:rsidRDefault="00BE408B" w:rsidP="00BE408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BE408B" w:rsidRPr="000A1A6E" w:rsidRDefault="00BE408B" w:rsidP="00BE408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 w:rsidRPr="000A1A6E"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BE408B" w:rsidRPr="000A1A6E" w:rsidRDefault="00BE408B" w:rsidP="00BE408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BE408B" w:rsidRPr="000A1A6E" w:rsidRDefault="00BE408B" w:rsidP="00BE40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BE408B" w:rsidRDefault="00BE408B" w:rsidP="00BE40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 – член постійної комісії;</w:t>
      </w:r>
    </w:p>
    <w:p w:rsidR="0098630A" w:rsidRDefault="0098630A" w:rsidP="00BE40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 - секретар комісії;</w:t>
      </w:r>
    </w:p>
    <w:p w:rsidR="00BE408B" w:rsidRPr="000A1A6E" w:rsidRDefault="00BE408B" w:rsidP="00BE40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 – член постійної комісії;</w:t>
      </w:r>
    </w:p>
    <w:p w:rsidR="00BE408B" w:rsidRPr="000A1A6E" w:rsidRDefault="00BE408B" w:rsidP="00BE40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BE408B" w:rsidRDefault="00BE408B" w:rsidP="00BE4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408B" w:rsidRDefault="00BE408B" w:rsidP="00BE4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BE408B" w:rsidRDefault="00BE408B" w:rsidP="00BE4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8630A" w:rsidRPr="003972CD" w:rsidTr="009863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Pr="003972CD" w:rsidRDefault="0098630A" w:rsidP="00183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972C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  <w:proofErr w:type="spellEnd"/>
          </w:p>
          <w:p w:rsidR="0098630A" w:rsidRPr="003972CD" w:rsidRDefault="0098630A" w:rsidP="00183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972C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Аркадійович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Pr="003972CD" w:rsidRDefault="0098630A" w:rsidP="009863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630A" w:rsidRPr="003972CD" w:rsidRDefault="0098630A" w:rsidP="009863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3972CD">
              <w:rPr>
                <w:rFonts w:ascii="Times New Roman" w:hAnsi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 w:rsidRPr="003972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комунальної власністю Одеської міської ради;</w:t>
            </w:r>
          </w:p>
        </w:tc>
      </w:tr>
      <w:tr w:rsidR="00F435AF" w:rsidRPr="001F0B67" w:rsidTr="00F435AF">
        <w:trPr>
          <w:trHeight w:val="131"/>
        </w:trPr>
        <w:tc>
          <w:tcPr>
            <w:tcW w:w="3227" w:type="dxa"/>
          </w:tcPr>
          <w:p w:rsidR="00F435AF" w:rsidRDefault="00F435AF" w:rsidP="0018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Мікуленко</w:t>
            </w:r>
            <w:proofErr w:type="spellEnd"/>
          </w:p>
          <w:p w:rsidR="00F435AF" w:rsidRPr="0045097C" w:rsidRDefault="00F435AF" w:rsidP="0018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Валерій Валерійович </w:t>
            </w:r>
          </w:p>
        </w:tc>
        <w:tc>
          <w:tcPr>
            <w:tcW w:w="6344" w:type="dxa"/>
          </w:tcPr>
          <w:p w:rsidR="00F435AF" w:rsidRDefault="00F435AF" w:rsidP="00183E6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35AF" w:rsidRPr="009C3C5B" w:rsidRDefault="00F435AF" w:rsidP="00183E6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</w:t>
            </w:r>
            <w:r w:rsidRPr="009C3C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юридичного управління Департаменту комунальної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власністю Одеської міської ради;</w:t>
            </w:r>
          </w:p>
        </w:tc>
      </w:tr>
      <w:tr w:rsidR="0098630A" w:rsidRPr="001E6651" w:rsidTr="009863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AF" w:rsidRDefault="00F435AF" w:rsidP="00F435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Швидка</w:t>
            </w:r>
          </w:p>
          <w:p w:rsidR="00F435AF" w:rsidRPr="0069709E" w:rsidRDefault="00F435AF" w:rsidP="00F435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Володимирівна </w:t>
            </w:r>
          </w:p>
          <w:p w:rsidR="0098630A" w:rsidRPr="0098630A" w:rsidRDefault="0098630A" w:rsidP="009863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9863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630A" w:rsidRPr="001E6651" w:rsidRDefault="0098630A" w:rsidP="00D00E0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F435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F435A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економічного розвитку Одеської  міської ради</w:t>
            </w:r>
            <w:r w:rsidR="00D00E0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D00E05" w:rsidRPr="001E6651" w:rsidTr="009863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Default="00D00E05" w:rsidP="00F435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Мусаєв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5" w:rsidRDefault="00D00E05" w:rsidP="009863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0E05" w:rsidRDefault="00D00E05" w:rsidP="00D00E0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D27C4">
              <w:rPr>
                <w:rFonts w:ascii="Times New Roman" w:hAnsi="Times New Roman"/>
                <w:sz w:val="28"/>
                <w:szCs w:val="28"/>
                <w:lang w:val="uk-UA"/>
              </w:rPr>
              <w:t>аналітик депутатської фракції ПОЛІТИЧНОЇ ПАРТІЇ «СЛУГА НАРОДУ»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E408B" w:rsidRPr="00EF53BA" w:rsidRDefault="00BE408B" w:rsidP="00BE4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53BA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</w:t>
      </w:r>
    </w:p>
    <w:p w:rsidR="0098630A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3D38" w:rsidRPr="00F435AF" w:rsidRDefault="00CB3D38" w:rsidP="00CB3D3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uk-UA"/>
        </w:rPr>
      </w:pPr>
      <w:r w:rsidRPr="00F435AF">
        <w:rPr>
          <w:rFonts w:ascii="Times New Roman" w:hAnsi="Times New Roman"/>
          <w:sz w:val="26"/>
          <w:szCs w:val="26"/>
          <w:lang w:val="uk-UA"/>
        </w:rPr>
        <w:t xml:space="preserve">1. </w:t>
      </w:r>
      <w:r w:rsidRPr="00F435A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Pr="00F435AF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F435A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№ 01-13/141 від 21.01.2022 року</w:t>
      </w:r>
      <w:r w:rsidRPr="00F435AF">
        <w:rPr>
          <w:rFonts w:ascii="Times New Roman" w:hAnsi="Times New Roman"/>
          <w:color w:val="000000" w:themeColor="text1"/>
          <w:sz w:val="26"/>
          <w:szCs w:val="26"/>
          <w:lang w:val="uk-UA" w:eastAsia="uk-UA"/>
        </w:rPr>
        <w:t xml:space="preserve"> щодо проєкту рішення «</w:t>
      </w:r>
      <w:r w:rsidRPr="00F435AF">
        <w:rPr>
          <w:rFonts w:ascii="Times New Roman" w:hAnsi="Times New Roman"/>
          <w:sz w:val="26"/>
          <w:szCs w:val="26"/>
          <w:lang w:val="uk-UA"/>
        </w:rPr>
        <w:t xml:space="preserve">Про надання згоди на безоплатну передачу з державної до комунальної власності територіальної громади м. Одеси нежитлових будівель та споруд, що розташовані за адресою: м. Одеса, </w:t>
      </w:r>
      <w:proofErr w:type="spellStart"/>
      <w:r w:rsidRPr="00F435AF">
        <w:rPr>
          <w:rFonts w:ascii="Times New Roman" w:hAnsi="Times New Roman"/>
          <w:sz w:val="26"/>
          <w:szCs w:val="26"/>
          <w:lang w:val="uk-UA"/>
        </w:rPr>
        <w:t>Люстдорфська</w:t>
      </w:r>
      <w:proofErr w:type="spellEnd"/>
      <w:r w:rsidRPr="00F435AF">
        <w:rPr>
          <w:rFonts w:ascii="Times New Roman" w:hAnsi="Times New Roman"/>
          <w:sz w:val="26"/>
          <w:szCs w:val="26"/>
          <w:lang w:val="uk-UA"/>
        </w:rPr>
        <w:t xml:space="preserve"> дорога, 55-І»</w:t>
      </w:r>
      <w:r w:rsidRPr="00F435AF">
        <w:rPr>
          <w:rFonts w:ascii="Times New Roman" w:hAnsi="Times New Roman"/>
          <w:color w:val="000000" w:themeColor="text1"/>
          <w:sz w:val="26"/>
          <w:szCs w:val="26"/>
          <w:lang w:val="uk-UA" w:eastAsia="uk-UA"/>
        </w:rPr>
        <w:t xml:space="preserve">. </w:t>
      </w:r>
    </w:p>
    <w:p w:rsidR="00CB3D38" w:rsidRPr="00F435AF" w:rsidRDefault="00CB3D38" w:rsidP="00CB3D38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F435AF">
        <w:rPr>
          <w:rFonts w:ascii="Times New Roman" w:hAnsi="Times New Roman"/>
          <w:color w:val="000000" w:themeColor="text1"/>
          <w:sz w:val="26"/>
          <w:szCs w:val="26"/>
          <w:lang w:val="uk-UA" w:eastAsia="uk-UA"/>
        </w:rPr>
        <w:t xml:space="preserve">2. </w:t>
      </w:r>
      <w:r w:rsidRPr="00F435A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Pr="00F435AF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F435AF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№ 01-13/123 від 20.01.2022 року щодо </w:t>
      </w:r>
      <w:r w:rsidRPr="00F435AF">
        <w:rPr>
          <w:rFonts w:ascii="Times New Roman" w:hAnsi="Times New Roman"/>
          <w:sz w:val="26"/>
          <w:szCs w:val="26"/>
          <w:lang w:val="uk-UA"/>
        </w:rPr>
        <w:t>проєкту рішення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Pr="00F435AF">
        <w:rPr>
          <w:rFonts w:ascii="Times New Roman" w:hAnsi="Times New Roman"/>
          <w:sz w:val="26"/>
          <w:szCs w:val="26"/>
          <w:lang w:val="en-US"/>
        </w:rPr>
        <w:t>VIII</w:t>
      </w:r>
      <w:r w:rsidRPr="00F435AF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</w:p>
    <w:p w:rsidR="00CB3D38" w:rsidRPr="00F435AF" w:rsidRDefault="00CB3D38" w:rsidP="00CB3D38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F435AF">
        <w:rPr>
          <w:rFonts w:ascii="Times New Roman" w:hAnsi="Times New Roman"/>
          <w:color w:val="000000" w:themeColor="text1"/>
          <w:sz w:val="26"/>
          <w:szCs w:val="26"/>
          <w:lang w:val="uk-UA" w:eastAsia="uk-UA"/>
        </w:rPr>
        <w:t xml:space="preserve">3. Розгляд проєкту рішення </w:t>
      </w:r>
      <w:r w:rsidRPr="00F435A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«Про затвердження Міської цільової програми підвищення рівня конкурентоспроможності економіки м. Одеси на 2022 – 2024 роки» (лист Департаменту економічного розвитку Одеської міської ради </w:t>
      </w:r>
      <w:r w:rsidR="00CE090E" w:rsidRPr="00CE090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               </w:t>
      </w:r>
      <w:r w:rsidRPr="00F435A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№ 103/01-41/05 від 18.01.2022 року). </w:t>
      </w:r>
    </w:p>
    <w:p w:rsidR="00CB3D38" w:rsidRPr="00F435AF" w:rsidRDefault="00CB3D38" w:rsidP="00CB3D38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uk-UA"/>
        </w:rPr>
      </w:pPr>
      <w:r w:rsidRPr="00F435A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4. Розгляд питання протидії стихійній вуличній торгівлі. </w:t>
      </w:r>
    </w:p>
    <w:p w:rsidR="0098630A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E63" w:rsidRPr="00EF53BA" w:rsidRDefault="00183E63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08B" w:rsidRDefault="00BE408B" w:rsidP="00BE408B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3D38" w:rsidRPr="00092067" w:rsidRDefault="00CB3D38" w:rsidP="00CB3D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CB3D38" w:rsidRPr="00092067" w:rsidRDefault="00CB3D38" w:rsidP="00CB3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3D38" w:rsidRDefault="00CB3D38" w:rsidP="00CB3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По питанню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першому порядку денного:</w:t>
      </w:r>
    </w:p>
    <w:p w:rsidR="0098630A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3972CD"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 w:rsidRPr="003972CD">
        <w:rPr>
          <w:rFonts w:ascii="Times New Roman" w:hAnsi="Times New Roman"/>
          <w:sz w:val="28"/>
          <w:szCs w:val="28"/>
          <w:lang w:val="uk-UA"/>
        </w:rPr>
        <w:t xml:space="preserve"> Департаменту комунальної власністю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Делінського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</w:t>
      </w:r>
      <w:r w:rsidRPr="007A184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 w:rsidR="009B06C4" w:rsidRPr="007A184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 w:rsidR="009B06C4">
        <w:rPr>
          <w:rFonts w:ascii="Times New Roman" w:hAnsi="Times New Roman"/>
          <w:sz w:val="28"/>
          <w:szCs w:val="28"/>
          <w:lang w:val="uk-UA"/>
        </w:rPr>
        <w:t xml:space="preserve">Про  надання згоди на безоплатну передачу з державної до комунальної власності територіальної громади м. Одеси нежитлових будівель та споруд, що розташовані за адресою: м. Одеса, </w:t>
      </w:r>
      <w:proofErr w:type="spellStart"/>
      <w:r w:rsidR="009B06C4">
        <w:rPr>
          <w:rFonts w:ascii="Times New Roman" w:hAnsi="Times New Roman"/>
          <w:sz w:val="28"/>
          <w:szCs w:val="28"/>
          <w:lang w:val="uk-UA"/>
        </w:rPr>
        <w:t>Люстдорфська</w:t>
      </w:r>
      <w:proofErr w:type="spellEnd"/>
      <w:r w:rsidR="009B06C4">
        <w:rPr>
          <w:rFonts w:ascii="Times New Roman" w:hAnsi="Times New Roman"/>
          <w:sz w:val="28"/>
          <w:szCs w:val="28"/>
          <w:lang w:val="uk-UA"/>
        </w:rPr>
        <w:t xml:space="preserve"> дорога, 55-І</w:t>
      </w:r>
      <w:r w:rsidR="009B06C4" w:rsidRPr="00A07C63">
        <w:rPr>
          <w:rFonts w:ascii="Times New Roman" w:hAnsi="Times New Roman"/>
          <w:sz w:val="28"/>
          <w:szCs w:val="28"/>
          <w:lang w:val="uk-UA"/>
        </w:rPr>
        <w:t>»</w:t>
      </w:r>
      <w:r w:rsidRPr="00A07C63">
        <w:rPr>
          <w:rFonts w:ascii="Times New Roman" w:hAnsi="Times New Roman"/>
          <w:sz w:val="28"/>
          <w:szCs w:val="28"/>
          <w:lang w:val="uk-UA"/>
        </w:rPr>
        <w:t xml:space="preserve"> (лист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="009B06C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</w:t>
      </w:r>
      <w:r w:rsidR="009B06C4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B06C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9B06C4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B06C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</w:t>
      </w:r>
      <w:r w:rsidR="009B06C4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9B06C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>1.0</w:t>
      </w:r>
      <w:r w:rsidR="009B06C4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B06C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9B06C4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9B06C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  <w:r w:rsidRPr="00A07C63">
        <w:rPr>
          <w:rFonts w:ascii="Times New Roman" w:hAnsi="Times New Roman"/>
          <w:sz w:val="28"/>
          <w:szCs w:val="28"/>
          <w:lang w:val="uk-UA"/>
        </w:rPr>
        <w:t>)</w:t>
      </w:r>
      <w:r w:rsidRPr="00A07C6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98630A" w:rsidRPr="00AE3C13" w:rsidRDefault="0098630A" w:rsidP="00616B43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Виступили: Коробкова О.А.</w:t>
      </w:r>
      <w:r w:rsidR="00641C4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Терещук В.С., </w:t>
      </w:r>
      <w:proofErr w:type="spellStart"/>
      <w:r w:rsidR="00641C4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Нагаткін</w:t>
      </w:r>
      <w:proofErr w:type="spellEnd"/>
      <w:r w:rsidR="00641C4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О.О.,        </w:t>
      </w:r>
      <w:proofErr w:type="spellStart"/>
      <w:r w:rsidR="00641C46" w:rsidRPr="00AE3C1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Мікуленко</w:t>
      </w:r>
      <w:proofErr w:type="spellEnd"/>
      <w:r w:rsidR="00641C46" w:rsidRPr="00AE3C1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В.В.</w:t>
      </w:r>
    </w:p>
    <w:p w:rsidR="009B06C4" w:rsidRPr="004D27C4" w:rsidRDefault="009B06C4" w:rsidP="004D27C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Голосували за проєкт рішення </w:t>
      </w:r>
      <w:r w:rsidRPr="007A184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 надання згоди на безоплатну передачу з державної до комунальної власності територіальної громади         м. Одеси нежитлових будівель та споруд, що розташовані за адресою: </w:t>
      </w:r>
      <w:r w:rsidR="00CE090E" w:rsidRPr="00CE090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4D27C4">
        <w:rPr>
          <w:rFonts w:ascii="Times New Roman" w:hAnsi="Times New Roman"/>
          <w:sz w:val="28"/>
          <w:szCs w:val="28"/>
          <w:lang w:val="uk-UA"/>
        </w:rPr>
        <w:t xml:space="preserve">Одеса, </w:t>
      </w:r>
      <w:proofErr w:type="spellStart"/>
      <w:r w:rsidRPr="004D27C4">
        <w:rPr>
          <w:rFonts w:ascii="Times New Roman" w:hAnsi="Times New Roman"/>
          <w:sz w:val="28"/>
          <w:szCs w:val="28"/>
          <w:lang w:val="uk-UA"/>
        </w:rPr>
        <w:t>Люстдорфська</w:t>
      </w:r>
      <w:proofErr w:type="spellEnd"/>
      <w:r w:rsidRPr="004D27C4">
        <w:rPr>
          <w:rFonts w:ascii="Times New Roman" w:hAnsi="Times New Roman"/>
          <w:sz w:val="28"/>
          <w:szCs w:val="28"/>
          <w:lang w:val="uk-UA"/>
        </w:rPr>
        <w:t xml:space="preserve"> дорога, 55-І»</w:t>
      </w:r>
      <w:r w:rsidRPr="004D27C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:</w:t>
      </w:r>
    </w:p>
    <w:p w:rsidR="009B06C4" w:rsidRPr="004D27C4" w:rsidRDefault="009B06C4" w:rsidP="004D27C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4D27C4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616B43" w:rsidRPr="004D27C4" w:rsidRDefault="009B06C4" w:rsidP="004D27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27C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ВИСНОВОК: Підтримати проект рішення «</w:t>
      </w:r>
      <w:r w:rsidRPr="004D27C4">
        <w:rPr>
          <w:rFonts w:ascii="Times New Roman" w:hAnsi="Times New Roman"/>
          <w:sz w:val="28"/>
          <w:szCs w:val="28"/>
          <w:lang w:val="uk-UA"/>
        </w:rPr>
        <w:t xml:space="preserve">Про  надання згоди на безоплатну передачу з державної до комунальної власності територіальної громади м. Одеси нежитлових будівель та споруд, що розташовані за адресою: м. Одеса, </w:t>
      </w:r>
      <w:proofErr w:type="spellStart"/>
      <w:r w:rsidRPr="004D27C4">
        <w:rPr>
          <w:rFonts w:ascii="Times New Roman" w:hAnsi="Times New Roman"/>
          <w:sz w:val="28"/>
          <w:szCs w:val="28"/>
          <w:lang w:val="uk-UA"/>
        </w:rPr>
        <w:t>Люстдорфська</w:t>
      </w:r>
      <w:proofErr w:type="spellEnd"/>
      <w:r w:rsidRPr="004D27C4">
        <w:rPr>
          <w:rFonts w:ascii="Times New Roman" w:hAnsi="Times New Roman"/>
          <w:sz w:val="28"/>
          <w:szCs w:val="28"/>
          <w:lang w:val="uk-UA"/>
        </w:rPr>
        <w:t xml:space="preserve"> дорога, 55-І»  </w:t>
      </w:r>
      <w:r w:rsidRPr="004D27C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та внести його на розгляд сесії Одеської міської ради</w:t>
      </w:r>
      <w:r w:rsidR="00AE3C13" w:rsidRPr="004D27C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="00AE3C13" w:rsidRPr="004D27C4">
        <w:rPr>
          <w:rFonts w:ascii="Times New Roman" w:hAnsi="Times New Roman"/>
          <w:sz w:val="28"/>
          <w:szCs w:val="28"/>
          <w:lang w:val="uk-UA"/>
        </w:rPr>
        <w:t xml:space="preserve">за умови візування Юридичним департаментом </w:t>
      </w:r>
      <w:r w:rsidR="00AE3C13" w:rsidRPr="004D27C4">
        <w:rPr>
          <w:rFonts w:ascii="Times New Roman" w:hAnsi="Times New Roman"/>
          <w:sz w:val="28"/>
          <w:szCs w:val="28"/>
          <w:lang w:val="uk-UA"/>
        </w:rPr>
        <w:lastRenderedPageBreak/>
        <w:t xml:space="preserve">Одеської міської ради та </w:t>
      </w:r>
      <w:r w:rsidR="00616B43" w:rsidRPr="004D27C4">
        <w:rPr>
          <w:rFonts w:ascii="Times New Roman" w:hAnsi="Times New Roman"/>
          <w:sz w:val="28"/>
          <w:szCs w:val="28"/>
          <w:lang w:val="uk-UA"/>
        </w:rPr>
        <w:t xml:space="preserve">за умови завершення </w:t>
      </w:r>
      <w:r w:rsidR="004D27C4">
        <w:rPr>
          <w:rFonts w:ascii="Times New Roman" w:hAnsi="Times New Roman"/>
          <w:sz w:val="28"/>
          <w:szCs w:val="28"/>
          <w:lang w:val="uk-UA"/>
        </w:rPr>
        <w:t>(з боку адміністрації</w:t>
      </w:r>
      <w:r w:rsidR="004D27C4" w:rsidRPr="004D27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D27C4" w:rsidRPr="004D27C4">
        <w:rPr>
          <w:rFonts w:ascii="Times New Roman" w:hAnsi="Times New Roman"/>
          <w:sz w:val="28"/>
          <w:szCs w:val="28"/>
          <w:lang w:val="uk-UA"/>
        </w:rPr>
        <w:t>Депржспецзвязку</w:t>
      </w:r>
      <w:proofErr w:type="spellEnd"/>
      <w:r w:rsidR="004D27C4" w:rsidRPr="004D27C4">
        <w:rPr>
          <w:rFonts w:ascii="Times New Roman" w:hAnsi="Times New Roman"/>
          <w:sz w:val="28"/>
          <w:szCs w:val="28"/>
          <w:lang w:val="uk-UA"/>
        </w:rPr>
        <w:t xml:space="preserve"> «Управління державної служби спеціального зв’язку та захисту інформації України в Одеській області</w:t>
      </w:r>
      <w:r w:rsidR="004D27C4">
        <w:rPr>
          <w:rFonts w:ascii="Times New Roman" w:hAnsi="Times New Roman"/>
          <w:sz w:val="28"/>
          <w:szCs w:val="28"/>
          <w:lang w:val="uk-UA"/>
        </w:rPr>
        <w:t>)</w:t>
      </w:r>
      <w:r w:rsidR="004D27C4" w:rsidRPr="004D27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B43" w:rsidRPr="004D27C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E3C13" w:rsidRPr="004D27C4">
        <w:rPr>
          <w:rFonts w:ascii="Times New Roman" w:hAnsi="Times New Roman"/>
          <w:sz w:val="28"/>
          <w:szCs w:val="28"/>
          <w:lang w:val="uk-UA"/>
        </w:rPr>
        <w:t xml:space="preserve">09.02.2022 року </w:t>
      </w:r>
      <w:r w:rsidR="00616B43" w:rsidRPr="004D27C4">
        <w:rPr>
          <w:rFonts w:ascii="Times New Roman" w:hAnsi="Times New Roman"/>
          <w:sz w:val="28"/>
          <w:szCs w:val="28"/>
          <w:lang w:val="uk-UA"/>
        </w:rPr>
        <w:t xml:space="preserve">реєстраційних дій </w:t>
      </w:r>
      <w:r w:rsidR="004D27C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D27C4" w:rsidRPr="004D27C4">
        <w:rPr>
          <w:rFonts w:ascii="Times New Roman" w:hAnsi="Times New Roman"/>
          <w:color w:val="000000"/>
          <w:sz w:val="28"/>
          <w:szCs w:val="28"/>
          <w:lang w:val="uk-UA"/>
        </w:rPr>
        <w:t>нерухом</w:t>
      </w:r>
      <w:r w:rsidR="004D27C4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="004D27C4" w:rsidRPr="004D27C4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майн</w:t>
      </w:r>
      <w:r w:rsidR="004D27C4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4D27C4" w:rsidRPr="004D27C4">
        <w:rPr>
          <w:rFonts w:ascii="Times New Roman" w:hAnsi="Times New Roman"/>
          <w:color w:val="000000"/>
          <w:sz w:val="28"/>
          <w:szCs w:val="28"/>
          <w:lang w:val="uk-UA"/>
        </w:rPr>
        <w:t>, що передається до комунальної власності територіальної громади м. </w:t>
      </w:r>
      <w:r w:rsidR="00CE090E" w:rsidRPr="00CE090E">
        <w:rPr>
          <w:rFonts w:ascii="Times New Roman" w:hAnsi="Times New Roman"/>
          <w:color w:val="000000"/>
          <w:sz w:val="28"/>
          <w:szCs w:val="28"/>
          <w:lang w:val="uk-UA"/>
        </w:rPr>
        <w:t>Одеси</w:t>
      </w:r>
      <w:r w:rsidR="00616B43" w:rsidRPr="004D27C4">
        <w:rPr>
          <w:rFonts w:ascii="Times New Roman" w:hAnsi="Times New Roman"/>
          <w:sz w:val="28"/>
          <w:szCs w:val="28"/>
          <w:lang w:val="uk-UA"/>
        </w:rPr>
        <w:t>.</w:t>
      </w:r>
    </w:p>
    <w:p w:rsidR="00616B43" w:rsidRDefault="00616B43" w:rsidP="00AE3C1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3D38" w:rsidRDefault="00CB3D38" w:rsidP="00CB3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По питанню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другому порядку денного:</w:t>
      </w:r>
    </w:p>
    <w:p w:rsidR="00BE1934" w:rsidRPr="00FE2E2D" w:rsidRDefault="0098630A" w:rsidP="00BE1934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СЛУХАЛИ: </w:t>
      </w:r>
      <w:r w:rsidR="00BE193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Інформацію </w:t>
      </w:r>
      <w:r w:rsidR="00BE1934" w:rsidRPr="00A07C63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BE1934">
        <w:rPr>
          <w:rFonts w:ascii="Times New Roman" w:hAnsi="Times New Roman"/>
          <w:color w:val="000000" w:themeColor="text1"/>
          <w:sz w:val="28"/>
          <w:szCs w:val="28"/>
          <w:lang w:val="uk-UA"/>
        </w:rPr>
        <w:t>.о. директора Д</w:t>
      </w:r>
      <w:r w:rsidR="00BE1934" w:rsidRPr="00A07C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="00BE1934" w:rsidRPr="00A07C63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BE1934" w:rsidRPr="00A07C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E193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О.А. щодо </w:t>
      </w:r>
      <w:r w:rsidR="00BE1934" w:rsidRPr="00FE2E2D">
        <w:rPr>
          <w:rFonts w:ascii="Times New Roman" w:hAnsi="Times New Roman"/>
          <w:sz w:val="28"/>
          <w:szCs w:val="28"/>
          <w:lang w:val="uk-UA"/>
        </w:rPr>
        <w:t>проєкту рішення «</w:t>
      </w:r>
      <w:r w:rsidR="00BE1934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року № 62-</w:t>
      </w:r>
      <w:r w:rsidR="00BE1934">
        <w:rPr>
          <w:rFonts w:ascii="Times New Roman" w:hAnsi="Times New Roman"/>
          <w:sz w:val="28"/>
          <w:szCs w:val="28"/>
          <w:lang w:val="en-US"/>
        </w:rPr>
        <w:t>VIII</w:t>
      </w:r>
      <w:r w:rsidR="00BE1934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 w:rsidR="00BE1934" w:rsidRPr="00FE2E2D">
        <w:rPr>
          <w:rFonts w:ascii="Times New Roman" w:hAnsi="Times New Roman"/>
          <w:sz w:val="28"/>
          <w:szCs w:val="28"/>
          <w:lang w:val="uk-UA"/>
        </w:rPr>
        <w:t>»</w:t>
      </w:r>
      <w:r w:rsidR="00BE1934" w:rsidRPr="00BE19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E19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(лист Департаменту </w:t>
      </w:r>
      <w:r w:rsidR="00BE193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</w:t>
      </w:r>
      <w:r w:rsidR="00BE1934"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="00BE193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 від </w:t>
      </w:r>
      <w:r w:rsidR="00BE1934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="00BE193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>.0</w:t>
      </w:r>
      <w:r w:rsidR="00BE1934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BE193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BE1934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BE1934" w:rsidRPr="00FE2E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  <w:r w:rsidR="00BE1934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BE1934" w:rsidRPr="00FE2E2D">
        <w:rPr>
          <w:rFonts w:ascii="Times New Roman" w:hAnsi="Times New Roman"/>
          <w:sz w:val="28"/>
          <w:szCs w:val="28"/>
          <w:lang w:val="uk-UA"/>
        </w:rPr>
        <w:t>.</w:t>
      </w:r>
    </w:p>
    <w:p w:rsidR="0098630A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Виступили: Коробкова О.А.</w:t>
      </w:r>
      <w:r w:rsidR="00AE3C1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="00AE3C1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Нагаткін</w:t>
      </w:r>
      <w:proofErr w:type="spellEnd"/>
      <w:r w:rsidR="00AE3C1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О.О., Матвєєв О.В., Сеник Р.В., </w:t>
      </w:r>
      <w:proofErr w:type="spellStart"/>
      <w:r w:rsidR="00AE3C1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Мікуленко</w:t>
      </w:r>
      <w:proofErr w:type="spellEnd"/>
      <w:r w:rsidR="00AE3C1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В.В., Терещук В.С.</w:t>
      </w:r>
    </w:p>
    <w:p w:rsidR="00FA4252" w:rsidRPr="00FA4252" w:rsidRDefault="00FA4252" w:rsidP="00FA4252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 виключити</w:t>
      </w:r>
      <w:r w:rsidR="00EB29BF">
        <w:rPr>
          <w:rFonts w:ascii="Times New Roman" w:hAnsi="Times New Roman"/>
          <w:sz w:val="28"/>
          <w:szCs w:val="28"/>
          <w:lang w:val="uk-UA"/>
        </w:rPr>
        <w:t xml:space="preserve"> (для додаткового вивчення матеріалів) 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CE090E">
        <w:rPr>
          <w:rFonts w:ascii="Times New Roman" w:hAnsi="Times New Roman"/>
          <w:sz w:val="28"/>
          <w:szCs w:val="28"/>
          <w:lang w:val="uk-UA"/>
        </w:rPr>
        <w:t xml:space="preserve"> додатку до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 рішення пункт </w:t>
      </w:r>
      <w:r w:rsidRPr="004D27C4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(н</w:t>
      </w:r>
      <w:r w:rsidRPr="00FA4252">
        <w:rPr>
          <w:rFonts w:ascii="Times New Roman" w:hAnsi="Times New Roman"/>
          <w:sz w:val="24"/>
          <w:szCs w:val="24"/>
          <w:lang w:val="uk-UA" w:eastAsia="ru-RU"/>
        </w:rPr>
        <w:t>ежитлові будівлі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FA4252">
        <w:rPr>
          <w:rFonts w:ascii="Times New Roman" w:hAnsi="Times New Roman"/>
          <w:sz w:val="24"/>
          <w:szCs w:val="24"/>
          <w:lang w:val="uk-UA" w:eastAsia="ru-RU"/>
        </w:rPr>
        <w:t>вул. Преображенська, 75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="00CE090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CE090E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Pr="004D27C4"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FA4252">
        <w:rPr>
          <w:rFonts w:ascii="Times New Roman" w:hAnsi="Times New Roman"/>
          <w:sz w:val="24"/>
          <w:szCs w:val="24"/>
          <w:lang w:val="uk-UA" w:eastAsia="ru-RU"/>
        </w:rPr>
        <w:t>ежилі приміщення № 501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FA4252">
        <w:rPr>
          <w:rFonts w:ascii="Times New Roman" w:hAnsi="Times New Roman"/>
          <w:color w:val="000000"/>
          <w:sz w:val="24"/>
          <w:szCs w:val="24"/>
          <w:lang w:val="uk-UA" w:eastAsia="ru-RU"/>
        </w:rPr>
        <w:t>вул. Академіка Воробйова, 26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)</w:t>
      </w:r>
    </w:p>
    <w:p w:rsidR="0098630A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Голосували за проєкт рішення</w:t>
      </w:r>
      <w:r w:rsidR="00291DD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291DDB" w:rsidRPr="007A184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 w:rsidR="00291DDB">
        <w:rPr>
          <w:rFonts w:ascii="Times New Roman" w:hAnsi="Times New Roman"/>
          <w:sz w:val="28"/>
          <w:szCs w:val="28"/>
          <w:lang w:val="uk-UA"/>
        </w:rPr>
        <w:t>Про включення  до Переліку другого типу об'єктів комунальної власності територіальної громади м. Одеси, що підлягають передачі в оренду без проведення аукціону,  затвердженого рішенням Одеської міської ради від 03.02.2021 № 62-</w:t>
      </w:r>
      <w:r w:rsidR="00291DDB">
        <w:rPr>
          <w:rFonts w:ascii="Times New Roman" w:hAnsi="Times New Roman"/>
          <w:sz w:val="28"/>
          <w:szCs w:val="28"/>
          <w:lang w:val="en-US"/>
        </w:rPr>
        <w:t>VIII</w:t>
      </w:r>
      <w:r w:rsidR="00291DDB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 w:rsidR="00291DDB" w:rsidRPr="00A07C6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:</w:t>
      </w:r>
    </w:p>
    <w:p w:rsidR="0098630A" w:rsidRPr="0098630A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98630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98630A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="00291DDB" w:rsidRPr="007A184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</w:t>
      </w:r>
      <w:r w:rsidR="00291DDB">
        <w:rPr>
          <w:rFonts w:ascii="Times New Roman" w:hAnsi="Times New Roman"/>
          <w:sz w:val="28"/>
          <w:szCs w:val="28"/>
          <w:lang w:val="uk-UA"/>
        </w:rPr>
        <w:t>Про включення  до Переліку другого типу об'єктів комунальної власності територіальної громади              м. Одеси, що підлягають передачі в оренду без проведення аукціону,  затвердженого рішенням Одеської міської ради від 03.02.2021 № 62-</w:t>
      </w:r>
      <w:r w:rsidR="00291DDB">
        <w:rPr>
          <w:rFonts w:ascii="Times New Roman" w:hAnsi="Times New Roman"/>
          <w:sz w:val="28"/>
          <w:szCs w:val="28"/>
          <w:lang w:val="en-US"/>
        </w:rPr>
        <w:t>VIII</w:t>
      </w:r>
      <w:r w:rsidR="00291DDB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 w:rsidR="00291DDB" w:rsidRPr="00A07C63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та внести його на розгляд сесії Одеської міської ради. </w:t>
      </w:r>
    </w:p>
    <w:p w:rsidR="0098630A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FA4252" w:rsidRPr="00144876" w:rsidRDefault="00FA4252" w:rsidP="00FA4252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1448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Департамент</w:t>
      </w:r>
      <w:r w:rsidR="007A7891" w:rsidRPr="001448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</w:t>
      </w:r>
      <w:r w:rsidRPr="001448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науки та освіти </w:t>
      </w:r>
      <w:r w:rsidR="007A7891" w:rsidRPr="001448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Одеської міської ради </w:t>
      </w:r>
      <w:r w:rsidRPr="0014487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надати наступну інформацію:</w:t>
      </w:r>
    </w:p>
    <w:p w:rsidR="00A07B4F" w:rsidRPr="00A07B4F" w:rsidRDefault="00A07B4F" w:rsidP="00A07B4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7B4F">
        <w:rPr>
          <w:rFonts w:ascii="Times New Roman" w:hAnsi="Times New Roman"/>
          <w:sz w:val="28"/>
          <w:szCs w:val="28"/>
          <w:lang w:val="uk-UA" w:eastAsia="ru-RU"/>
        </w:rPr>
        <w:t xml:space="preserve">- інформацію </w:t>
      </w:r>
      <w:r w:rsidRPr="00A07B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загальної кількості укладених Департаментом договорів оренди на нежитлові приміщення (адреса, площа, з  ким укладено, профіль використання, орендна плата); </w:t>
      </w:r>
    </w:p>
    <w:p w:rsidR="00A07B4F" w:rsidRPr="00A07B4F" w:rsidRDefault="00A07B4F" w:rsidP="00A07B4F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7B4F">
        <w:rPr>
          <w:rFonts w:ascii="Times New Roman" w:hAnsi="Times New Roman"/>
          <w:sz w:val="28"/>
          <w:szCs w:val="28"/>
          <w:lang w:val="uk-UA" w:eastAsia="ru-RU"/>
        </w:rPr>
        <w:t>- інформацію про використання стадіонів та спортивних майданчиків (адреса, площа, використання, кількість укладених договорів оренди);</w:t>
      </w:r>
    </w:p>
    <w:p w:rsidR="00A07B4F" w:rsidRPr="00A07B4F" w:rsidRDefault="00A07B4F" w:rsidP="00A07B4F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7B4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lastRenderedPageBreak/>
        <w:t>- інформацію  про наявність договірних документів щодо знаходження         ПП «Київська академія перукарського мистецтва» у н</w:t>
      </w:r>
      <w:r w:rsidRPr="00A07B4F">
        <w:rPr>
          <w:rFonts w:ascii="Times New Roman" w:hAnsi="Times New Roman"/>
          <w:sz w:val="28"/>
          <w:szCs w:val="28"/>
          <w:lang w:val="uk-UA" w:eastAsia="ru-RU"/>
        </w:rPr>
        <w:t>ежитловій будівлі за адресою: м. Одеса, вул. Преображенська, 75;</w:t>
      </w:r>
    </w:p>
    <w:p w:rsidR="00A07B4F" w:rsidRPr="00A07B4F" w:rsidRDefault="00A07B4F" w:rsidP="00A07B4F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7B4F">
        <w:rPr>
          <w:rFonts w:ascii="Times New Roman" w:hAnsi="Times New Roman"/>
          <w:sz w:val="28"/>
          <w:szCs w:val="28"/>
          <w:lang w:val="uk-UA" w:eastAsia="ru-RU"/>
        </w:rPr>
        <w:t xml:space="preserve">- інформацію щодо співпраці Департаменту з </w:t>
      </w:r>
      <w:r w:rsidRPr="00A07B4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ТОВ «Навчально-реабілітаційний центр «Мозаїка»</w:t>
      </w:r>
      <w:r w:rsidRPr="00A07B4F">
        <w:rPr>
          <w:rFonts w:ascii="Times New Roman" w:hAnsi="Times New Roman"/>
          <w:sz w:val="28"/>
          <w:szCs w:val="28"/>
          <w:lang w:val="uk-UA" w:eastAsia="ru-RU"/>
        </w:rPr>
        <w:t xml:space="preserve">, яке орендує нежилу окремо розташовану будівлю за адресою: м. Одеса, вул. </w:t>
      </w:r>
      <w:proofErr w:type="spellStart"/>
      <w:r w:rsidRPr="00A07B4F">
        <w:rPr>
          <w:rFonts w:ascii="Times New Roman" w:hAnsi="Times New Roman"/>
          <w:sz w:val="28"/>
          <w:szCs w:val="28"/>
          <w:lang w:val="uk-UA" w:eastAsia="ru-RU"/>
        </w:rPr>
        <w:t>Маразліївська</w:t>
      </w:r>
      <w:proofErr w:type="spellEnd"/>
      <w:r w:rsidRPr="00A07B4F">
        <w:rPr>
          <w:rFonts w:ascii="Times New Roman" w:hAnsi="Times New Roman"/>
          <w:sz w:val="28"/>
          <w:szCs w:val="28"/>
          <w:lang w:val="uk-UA" w:eastAsia="ru-RU"/>
        </w:rPr>
        <w:t xml:space="preserve">, 1/8;  </w:t>
      </w:r>
    </w:p>
    <w:p w:rsidR="00144876" w:rsidRPr="00A07B4F" w:rsidRDefault="00144876" w:rsidP="00144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870" w:rsidRDefault="000A6870" w:rsidP="00FA4252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870" w:rsidRDefault="000A6870" w:rsidP="000A6870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Департаменту комунальної власності Одеської міської ради надати інформацію:</w:t>
      </w:r>
    </w:p>
    <w:p w:rsidR="00A07B4F" w:rsidRPr="00D00E05" w:rsidRDefault="00A07B4F" w:rsidP="00A07B4F">
      <w:pPr>
        <w:spacing w:after="0" w:line="257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00E0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- перелік стадіонів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(спортивних майданчиків)</w:t>
      </w:r>
      <w:r w:rsidRPr="00D00E0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які включені до </w:t>
      </w:r>
      <w:r w:rsidRPr="00D00E05">
        <w:rPr>
          <w:rFonts w:ascii="Times New Roman" w:hAnsi="Times New Roman"/>
          <w:sz w:val="28"/>
          <w:szCs w:val="28"/>
          <w:lang w:val="uk-UA"/>
        </w:rPr>
        <w:t xml:space="preserve">Переліку другого типу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00E05">
        <w:rPr>
          <w:rFonts w:ascii="Times New Roman" w:hAnsi="Times New Roman"/>
          <w:sz w:val="28"/>
          <w:szCs w:val="28"/>
          <w:lang w:val="uk-UA"/>
        </w:rPr>
        <w:t>м. Одеси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07B4F" w:rsidRPr="00D00E05" w:rsidRDefault="00A07B4F" w:rsidP="00A07B4F">
      <w:pPr>
        <w:spacing w:after="0" w:line="257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D00E0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- перелік заявок від Департаменту освіти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т</w:t>
      </w:r>
      <w:r w:rsidRPr="00D00E0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а науки Одеської міської ради для включення стадіонів 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(спортивних майданчиків)</w:t>
      </w:r>
      <w:r w:rsidRPr="00D00E0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до </w:t>
      </w:r>
      <w:r w:rsidRPr="00D00E05">
        <w:rPr>
          <w:rFonts w:ascii="Times New Roman" w:hAnsi="Times New Roman"/>
          <w:sz w:val="28"/>
          <w:szCs w:val="28"/>
          <w:lang w:val="uk-UA"/>
        </w:rPr>
        <w:t>Переліку другого типу об'єктів комунальної власності територіальної громади м. Одеси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07B4F" w:rsidRPr="00D00E05" w:rsidRDefault="00A07B4F" w:rsidP="00A07B4F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0E05">
        <w:rPr>
          <w:rFonts w:ascii="Times New Roman" w:hAnsi="Times New Roman"/>
          <w:sz w:val="28"/>
          <w:szCs w:val="28"/>
          <w:lang w:val="uk-UA" w:eastAsia="ru-RU"/>
        </w:rPr>
        <w:t>- до моменту укладання договорів оренди на стадіони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(спортивні майданчик)</w:t>
      </w:r>
      <w:r w:rsidRPr="00D00E05">
        <w:rPr>
          <w:rFonts w:ascii="Times New Roman" w:hAnsi="Times New Roman"/>
          <w:sz w:val="28"/>
          <w:szCs w:val="28"/>
          <w:lang w:val="uk-UA" w:eastAsia="ru-RU"/>
        </w:rPr>
        <w:t xml:space="preserve">, надати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відповідну </w:t>
      </w:r>
      <w:r w:rsidRPr="00D00E05">
        <w:rPr>
          <w:rFonts w:ascii="Times New Roman" w:hAnsi="Times New Roman"/>
          <w:sz w:val="28"/>
          <w:szCs w:val="28"/>
          <w:lang w:val="uk-UA" w:eastAsia="ru-RU"/>
        </w:rPr>
        <w:t xml:space="preserve">інформацію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адресу </w:t>
      </w:r>
      <w:r w:rsidRPr="00D00E05">
        <w:rPr>
          <w:rFonts w:ascii="Times New Roman" w:hAnsi="Times New Roman"/>
          <w:sz w:val="28"/>
          <w:szCs w:val="28"/>
          <w:lang w:val="uk-UA" w:eastAsia="ru-RU"/>
        </w:rPr>
        <w:t>постійної 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0E05">
        <w:rPr>
          <w:rFonts w:ascii="Times New Roman" w:hAnsi="Times New Roman"/>
          <w:sz w:val="28"/>
          <w:szCs w:val="28"/>
          <w:lang w:val="uk-UA"/>
        </w:rPr>
        <w:t>з питань комунальної власності, економічної, інвестиційної політики та підприємництва</w:t>
      </w:r>
      <w:r w:rsidRPr="00D00E0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FA4252" w:rsidRDefault="00FA4252" w:rsidP="000A6870">
      <w:pPr>
        <w:spacing w:after="0" w:line="257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0A6870" w:rsidRPr="0086452C" w:rsidRDefault="000A6870" w:rsidP="00FA4252">
      <w:pPr>
        <w:spacing w:after="0" w:line="257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CB3D38" w:rsidRDefault="00CB3D38" w:rsidP="00CB3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По питанню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третьому порядку денного:</w:t>
      </w:r>
    </w:p>
    <w:p w:rsidR="0098630A" w:rsidRPr="00557D37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СЛУХАЛИ: Інформацію </w:t>
      </w:r>
      <w:r w:rsidR="00F435A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заступника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Департаменту економічного розвитку Одеської  міської ради </w:t>
      </w:r>
      <w:r w:rsidR="00F435AF">
        <w:rPr>
          <w:rFonts w:ascii="Times New Roman" w:hAnsi="Times New Roman"/>
          <w:sz w:val="28"/>
          <w:szCs w:val="28"/>
          <w:lang w:val="uk-UA"/>
        </w:rPr>
        <w:t>Швидкої І.В.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6C418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проєкту рішення </w:t>
      </w:r>
      <w:r w:rsidRPr="006C41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затвердження Міської цільової програми підвищення рівня конкурентоспроможності економіки м. Одеси на 2022 – 2024 роки»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(лист Департаменту економічного розвитку Одеської міської ради № 103/01-41/05 </w:t>
      </w:r>
      <w:r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18.01.2022 року). </w:t>
      </w:r>
    </w:p>
    <w:p w:rsidR="0098630A" w:rsidRPr="00557D37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Виступили: Коробкова О.А.</w:t>
      </w:r>
      <w:r w:rsidR="00AE3C13"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Сеник Р.В., Терещук В.С.</w:t>
      </w:r>
    </w:p>
    <w:p w:rsidR="00AE3C13" w:rsidRPr="00557D37" w:rsidRDefault="0098630A" w:rsidP="0098630A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ВИСНОВОК: </w:t>
      </w:r>
      <w:r w:rsidR="00AE3C13"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Перенести розгляд питання на наступне засідання комісії.</w:t>
      </w:r>
    </w:p>
    <w:p w:rsidR="00557D37" w:rsidRDefault="00AE3C13" w:rsidP="00557D37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Запросити на засідання комісії директора комунальної установи «Грантовий офіс «Одеса 5Т» </w:t>
      </w:r>
      <w:r w:rsidR="00B76E82"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B76E82" w:rsidRP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звіт</w:t>
      </w:r>
      <w:r w:rsidR="00557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 та планами установи щодо с</w:t>
      </w:r>
      <w:r w:rsidR="00557D37" w:rsidRPr="00557D37">
        <w:rPr>
          <w:rFonts w:ascii="Times New Roman" w:hAnsi="Times New Roman"/>
          <w:bCs/>
          <w:sz w:val="28"/>
          <w:szCs w:val="28"/>
          <w:lang w:val="uk-UA"/>
        </w:rPr>
        <w:t>творення сприятливого інвестиційного клімату та підтримк</w:t>
      </w:r>
      <w:r w:rsidR="00557D37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557D37" w:rsidRPr="00557D37">
        <w:rPr>
          <w:rFonts w:ascii="Times New Roman" w:hAnsi="Times New Roman"/>
          <w:bCs/>
          <w:sz w:val="28"/>
          <w:szCs w:val="28"/>
          <w:lang w:val="uk-UA"/>
        </w:rPr>
        <w:t xml:space="preserve"> позитивного іміджу міста </w:t>
      </w:r>
      <w:r w:rsidR="00557D37">
        <w:rPr>
          <w:rFonts w:ascii="Times New Roman" w:hAnsi="Times New Roman"/>
          <w:bCs/>
          <w:sz w:val="28"/>
          <w:szCs w:val="28"/>
          <w:lang w:val="uk-UA"/>
        </w:rPr>
        <w:t xml:space="preserve">у цьому напрямку. </w:t>
      </w:r>
    </w:p>
    <w:p w:rsidR="00557D37" w:rsidRDefault="00557D37" w:rsidP="00CB3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27C4" w:rsidRPr="004D27C4" w:rsidRDefault="004D27C4" w:rsidP="00CB3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3D38" w:rsidRPr="004D27C4" w:rsidRDefault="00CB3D38" w:rsidP="00CB3D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7C4">
        <w:rPr>
          <w:rFonts w:ascii="Times New Roman" w:hAnsi="Times New Roman"/>
          <w:b/>
          <w:sz w:val="28"/>
          <w:szCs w:val="28"/>
          <w:lang w:val="uk-UA"/>
        </w:rPr>
        <w:t>По питанню четвертому порядку денного:</w:t>
      </w:r>
    </w:p>
    <w:p w:rsidR="00CB3D38" w:rsidRPr="004D27C4" w:rsidRDefault="00CB3D38" w:rsidP="00CB3D38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27C4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="00557D37" w:rsidRPr="004D27C4">
        <w:rPr>
          <w:rFonts w:ascii="Times New Roman" w:hAnsi="Times New Roman"/>
          <w:sz w:val="28"/>
          <w:szCs w:val="28"/>
          <w:lang w:val="uk-UA"/>
        </w:rPr>
        <w:t xml:space="preserve">аналітика </w:t>
      </w:r>
      <w:r w:rsidR="004D27C4" w:rsidRPr="004D27C4">
        <w:rPr>
          <w:rFonts w:ascii="Times New Roman" w:hAnsi="Times New Roman"/>
          <w:sz w:val="28"/>
          <w:szCs w:val="28"/>
          <w:lang w:val="uk-UA"/>
        </w:rPr>
        <w:t xml:space="preserve">депутатської фракції ПОЛІТИЧНОЇ ПАРТІЇ «СЛУГА НАРОДУ» </w:t>
      </w:r>
      <w:r w:rsidR="00D00E05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D00E05">
        <w:rPr>
          <w:rFonts w:ascii="Times New Roman" w:hAnsi="Times New Roman"/>
          <w:sz w:val="28"/>
          <w:szCs w:val="28"/>
          <w:lang w:val="uk-UA"/>
        </w:rPr>
        <w:t>Мусаєва</w:t>
      </w:r>
      <w:proofErr w:type="spellEnd"/>
      <w:r w:rsidR="00D00E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7C4">
        <w:rPr>
          <w:rFonts w:ascii="Times New Roman" w:hAnsi="Times New Roman"/>
          <w:sz w:val="28"/>
          <w:szCs w:val="28"/>
          <w:lang w:val="uk-UA"/>
        </w:rPr>
        <w:t xml:space="preserve">щодо питання </w:t>
      </w:r>
      <w:r w:rsidRPr="004D27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протидії стихійній вуличній торгівлі. </w:t>
      </w:r>
    </w:p>
    <w:p w:rsidR="00B76E82" w:rsidRPr="00144876" w:rsidRDefault="00B76E82" w:rsidP="00CB3D38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44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Виступили: Коробкова О.А., Терещук В.С. </w:t>
      </w:r>
    </w:p>
    <w:p w:rsidR="00144876" w:rsidRPr="00144876" w:rsidRDefault="00B76E82" w:rsidP="00144876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4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ВИСНОВОК: Інформацію прий</w:t>
      </w:r>
      <w:r w:rsidR="008E675D" w:rsidRPr="00144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Pr="00144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 до відома. </w:t>
      </w:r>
      <w:r w:rsidR="00144876" w:rsidRPr="00144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144876" w:rsidRPr="00144876">
        <w:rPr>
          <w:rFonts w:ascii="Times New Roman" w:hAnsi="Times New Roman"/>
          <w:sz w:val="28"/>
          <w:szCs w:val="28"/>
          <w:lang w:val="uk-UA"/>
        </w:rPr>
        <w:t xml:space="preserve">З метою ознайомлення з діючими заходами боротьби зі стихійною торгівлею та вдосконаленню діючої політики, пропоную зібрати окрему нараду, присвячену даному питанню. </w:t>
      </w:r>
    </w:p>
    <w:p w:rsidR="00BE408B" w:rsidRPr="00144876" w:rsidRDefault="00BE408B" w:rsidP="00BE408B">
      <w:pPr>
        <w:spacing w:after="0"/>
        <w:rPr>
          <w:rFonts w:ascii="Times New Roman" w:hAnsi="Times New Roman"/>
          <w:sz w:val="28"/>
          <w:szCs w:val="28"/>
        </w:rPr>
      </w:pPr>
    </w:p>
    <w:p w:rsidR="0098630A" w:rsidRDefault="0098630A" w:rsidP="00BE40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30A" w:rsidRPr="006831E4" w:rsidRDefault="0098630A" w:rsidP="00BE40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08B" w:rsidRPr="00667948" w:rsidRDefault="00BE408B" w:rsidP="00BE4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лена КОРОБКОВА</w:t>
      </w:r>
    </w:p>
    <w:p w:rsidR="00BE408B" w:rsidRDefault="00BE408B" w:rsidP="00BE4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08B" w:rsidRPr="00667948" w:rsidRDefault="00BE408B" w:rsidP="00BE4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08B" w:rsidRDefault="00BE408B" w:rsidP="00BE4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Олександр МАТВЄЄВ </w:t>
      </w:r>
      <w:bookmarkStart w:id="0" w:name="_GoBack"/>
      <w:bookmarkEnd w:id="0"/>
    </w:p>
    <w:sectPr w:rsidR="00BE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B7C"/>
    <w:multiLevelType w:val="hybridMultilevel"/>
    <w:tmpl w:val="73E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228"/>
    <w:multiLevelType w:val="hybridMultilevel"/>
    <w:tmpl w:val="2E642CE8"/>
    <w:lvl w:ilvl="0" w:tplc="7F9874E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25F2"/>
    <w:multiLevelType w:val="hybridMultilevel"/>
    <w:tmpl w:val="76B0C808"/>
    <w:lvl w:ilvl="0" w:tplc="E5E07A0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4D2672"/>
    <w:multiLevelType w:val="hybridMultilevel"/>
    <w:tmpl w:val="72C0947A"/>
    <w:lvl w:ilvl="0" w:tplc="93AE075A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B"/>
    <w:rsid w:val="00067059"/>
    <w:rsid w:val="000A6870"/>
    <w:rsid w:val="00144876"/>
    <w:rsid w:val="00163C1A"/>
    <w:rsid w:val="00183E63"/>
    <w:rsid w:val="002100B8"/>
    <w:rsid w:val="00291DDB"/>
    <w:rsid w:val="003D145A"/>
    <w:rsid w:val="004D27C4"/>
    <w:rsid w:val="00557D37"/>
    <w:rsid w:val="00572C98"/>
    <w:rsid w:val="0058474B"/>
    <w:rsid w:val="00616B43"/>
    <w:rsid w:val="00641C46"/>
    <w:rsid w:val="006A0483"/>
    <w:rsid w:val="007A7891"/>
    <w:rsid w:val="007C5F4A"/>
    <w:rsid w:val="007D3909"/>
    <w:rsid w:val="0086452C"/>
    <w:rsid w:val="008934AF"/>
    <w:rsid w:val="008E675D"/>
    <w:rsid w:val="00901D51"/>
    <w:rsid w:val="009549AC"/>
    <w:rsid w:val="0098630A"/>
    <w:rsid w:val="009A7B42"/>
    <w:rsid w:val="009B06C4"/>
    <w:rsid w:val="00A07B4F"/>
    <w:rsid w:val="00AE3C13"/>
    <w:rsid w:val="00AF2D1C"/>
    <w:rsid w:val="00B76E82"/>
    <w:rsid w:val="00B92A59"/>
    <w:rsid w:val="00BB1DF9"/>
    <w:rsid w:val="00BE1934"/>
    <w:rsid w:val="00BE408B"/>
    <w:rsid w:val="00CB3D38"/>
    <w:rsid w:val="00CE090E"/>
    <w:rsid w:val="00CE1EEA"/>
    <w:rsid w:val="00D00E05"/>
    <w:rsid w:val="00D05BEA"/>
    <w:rsid w:val="00EB29BF"/>
    <w:rsid w:val="00F435AF"/>
    <w:rsid w:val="00F73487"/>
    <w:rsid w:val="00FA4252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D948B-B61F-4E7A-AF00-B42D8BC0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8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E3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08B"/>
    <w:rPr>
      <w:b/>
      <w:bCs/>
    </w:rPr>
  </w:style>
  <w:style w:type="table" w:styleId="a4">
    <w:name w:val="Table Grid"/>
    <w:basedOn w:val="a1"/>
    <w:uiPriority w:val="99"/>
    <w:rsid w:val="00BE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705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3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16B4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0174-6624-417B-9B7F-7691213A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5236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2022-01-21T11:05:00Z</cp:lastPrinted>
  <dcterms:created xsi:type="dcterms:W3CDTF">2022-01-19T10:10:00Z</dcterms:created>
  <dcterms:modified xsi:type="dcterms:W3CDTF">2022-02-02T15:24:00Z</dcterms:modified>
</cp:coreProperties>
</file>