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5D329C3C" w14:textId="5E44DAFB" w:rsidR="00140F3E" w:rsidRPr="00140F3E" w:rsidRDefault="006D3FFB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23</w:t>
      </w:r>
      <w:r w:rsidR="00E815B0">
        <w:rPr>
          <w:rFonts w:eastAsia="Calibri"/>
          <w:sz w:val="28"/>
          <w:szCs w:val="28"/>
          <w:lang w:val="uk-UA"/>
        </w:rPr>
        <w:t xml:space="preserve"> листопада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2022 року,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14</w:t>
      </w:r>
      <w:r w:rsidR="00140F3E" w:rsidRPr="00140F3E">
        <w:rPr>
          <w:rFonts w:eastAsia="Calibri"/>
          <w:sz w:val="28"/>
          <w:szCs w:val="28"/>
          <w:lang w:val="uk-UA"/>
        </w:rPr>
        <w:t>:00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Кабінет № 307 (пл. Думська, 1)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7D4AD90" w14:textId="77777777" w:rsidR="00E815B0" w:rsidRPr="00E815B0" w:rsidRDefault="00E815B0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15B0">
        <w:rPr>
          <w:rFonts w:eastAsia="Calibri"/>
          <w:sz w:val="28"/>
          <w:szCs w:val="28"/>
          <w:lang w:val="uk-UA" w:eastAsia="en-US"/>
        </w:rPr>
        <w:t>Директорка Департаменту міського господарства Одеської міської ради – Наталія Мостовських.</w:t>
      </w:r>
    </w:p>
    <w:p w14:paraId="1291C546" w14:textId="5AE3A073" w:rsidR="006D3FFB" w:rsidRDefault="006D3FFB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Департаменту міського господарства Одеської міської ради – Олена </w:t>
      </w:r>
      <w:proofErr w:type="spellStart"/>
      <w:r>
        <w:rPr>
          <w:rFonts w:eastAsia="Calibri"/>
          <w:sz w:val="28"/>
          <w:szCs w:val="28"/>
          <w:lang w:val="uk-UA" w:eastAsia="en-US"/>
        </w:rPr>
        <w:t>Пятаєва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6BAC823B" w14:textId="3A9B82BA" w:rsidR="00E815B0" w:rsidRPr="00E815B0" w:rsidRDefault="006D3FFB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</w:t>
      </w:r>
      <w:r w:rsidR="00E815B0" w:rsidRPr="00E815B0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E815B0" w:rsidRPr="00E815B0">
        <w:rPr>
          <w:rFonts w:eastAsia="Calibri"/>
          <w:sz w:val="28"/>
          <w:szCs w:val="28"/>
          <w:lang w:val="uk-UA" w:eastAsia="en-US"/>
        </w:rPr>
        <w:t xml:space="preserve"> Комунального підприємства «</w:t>
      </w:r>
      <w:r>
        <w:rPr>
          <w:rFonts w:eastAsia="Calibri"/>
          <w:sz w:val="28"/>
          <w:szCs w:val="28"/>
          <w:lang w:val="uk-UA" w:eastAsia="en-US"/>
        </w:rPr>
        <w:t>Одесміськелектротранс</w:t>
      </w:r>
      <w:r w:rsidR="00E815B0" w:rsidRPr="00E815B0">
        <w:rPr>
          <w:rFonts w:eastAsia="Calibri"/>
          <w:sz w:val="28"/>
          <w:szCs w:val="28"/>
          <w:lang w:val="uk-UA" w:eastAsia="en-US"/>
        </w:rPr>
        <w:t xml:space="preserve">» – </w:t>
      </w:r>
      <w:r>
        <w:rPr>
          <w:rFonts w:eastAsia="Calibri"/>
          <w:sz w:val="28"/>
          <w:szCs w:val="28"/>
          <w:lang w:val="uk-UA" w:eastAsia="en-US"/>
        </w:rPr>
        <w:t xml:space="preserve">Наталія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Колесніченко</w:t>
      </w:r>
      <w:proofErr w:type="spellEnd"/>
      <w:r w:rsidR="00E815B0" w:rsidRPr="00E815B0">
        <w:rPr>
          <w:rFonts w:eastAsia="Calibri"/>
          <w:sz w:val="28"/>
          <w:szCs w:val="28"/>
          <w:lang w:val="uk-UA" w:eastAsia="en-US"/>
        </w:rPr>
        <w:t>.</w:t>
      </w:r>
    </w:p>
    <w:p w14:paraId="0C1BD618" w14:textId="190D961A" w:rsidR="00B6716B" w:rsidRPr="00C31D54" w:rsidRDefault="00B6716B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31D54">
        <w:rPr>
          <w:rFonts w:eastAsia="Calibri"/>
          <w:sz w:val="28"/>
          <w:szCs w:val="28"/>
          <w:lang w:val="uk-UA" w:eastAsia="en-US"/>
        </w:rPr>
        <w:t xml:space="preserve">Начальник управління правової </w:t>
      </w:r>
      <w:r w:rsidR="00256A77" w:rsidRPr="00C31D54">
        <w:rPr>
          <w:rFonts w:eastAsia="Calibri"/>
          <w:sz w:val="28"/>
          <w:szCs w:val="28"/>
          <w:lang w:val="uk-UA" w:eastAsia="en-US"/>
        </w:rPr>
        <w:t>експертизи</w:t>
      </w:r>
      <w:r w:rsidRPr="00C31D54">
        <w:rPr>
          <w:rFonts w:eastAsia="Calibri"/>
          <w:sz w:val="28"/>
          <w:szCs w:val="28"/>
          <w:lang w:val="uk-UA" w:eastAsia="en-US"/>
        </w:rPr>
        <w:t xml:space="preserve"> Юридичного Департаменту Одеської міської ради – Олена Ходаковська</w:t>
      </w:r>
      <w:r w:rsidR="00C31D54">
        <w:rPr>
          <w:rFonts w:eastAsia="Calibri"/>
          <w:sz w:val="28"/>
          <w:szCs w:val="28"/>
          <w:lang w:val="uk-UA" w:eastAsia="en-US"/>
        </w:rPr>
        <w:t>.</w:t>
      </w:r>
    </w:p>
    <w:p w14:paraId="2BF57B73" w14:textId="038DA500" w:rsidR="00D913A2" w:rsidRDefault="00D913A2" w:rsidP="003A1599">
      <w:pPr>
        <w:tabs>
          <w:tab w:val="left" w:pos="142"/>
        </w:tabs>
        <w:ind w:right="-1" w:firstLine="709"/>
        <w:rPr>
          <w:rFonts w:eastAsia="Calibri"/>
          <w:sz w:val="28"/>
          <w:szCs w:val="28"/>
          <w:u w:val="single"/>
          <w:lang w:val="uk-UA" w:eastAsia="en-US"/>
        </w:rPr>
      </w:pPr>
    </w:p>
    <w:p w14:paraId="6BFFA9A5" w14:textId="77777777" w:rsidR="00D913A2" w:rsidRPr="00E815B0" w:rsidRDefault="00D913A2" w:rsidP="003A1599">
      <w:pPr>
        <w:tabs>
          <w:tab w:val="left" w:pos="142"/>
        </w:tabs>
        <w:ind w:right="-1" w:firstLine="709"/>
        <w:rPr>
          <w:rFonts w:eastAsia="Calibri"/>
          <w:sz w:val="28"/>
          <w:szCs w:val="28"/>
          <w:u w:val="single"/>
          <w:lang w:val="uk-UA" w:eastAsia="en-US"/>
        </w:rPr>
      </w:pPr>
    </w:p>
    <w:p w14:paraId="24A6CE7B" w14:textId="77777777" w:rsid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E815B0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16BCA1A9" w14:textId="77777777" w:rsidR="006D3FFB" w:rsidRPr="00E815B0" w:rsidRDefault="006D3FFB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3AF5472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1.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на розгляд Одеській міській раді проєкту рішення 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громади».</w:t>
      </w:r>
    </w:p>
    <w:p w14:paraId="142E55EC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2.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змін до орієнтовного обсягу фінансування Міської цільової програми розвитку електротранспорту в м. Одесі на 2022-2026 роки з метою придбання генераторних установок для забезпечення безперебійної роботи КП «</w:t>
      </w:r>
      <w:proofErr w:type="spellStart"/>
      <w:r w:rsidRPr="006D3FFB">
        <w:rPr>
          <w:rFonts w:eastAsia="Calibri"/>
          <w:bCs/>
          <w:sz w:val="28"/>
          <w:szCs w:val="28"/>
          <w:lang w:val="uk-UA" w:eastAsia="en-US"/>
        </w:rPr>
        <w:t>Міськелектротранс</w:t>
      </w:r>
      <w:proofErr w:type="spellEnd"/>
      <w:r w:rsidRPr="006D3FFB">
        <w:rPr>
          <w:rFonts w:eastAsia="Calibri"/>
          <w:bCs/>
          <w:sz w:val="28"/>
          <w:szCs w:val="28"/>
          <w:lang w:val="uk-UA" w:eastAsia="en-US"/>
        </w:rPr>
        <w:t>» у разі перебоїв з електропостачанням.</w:t>
      </w:r>
    </w:p>
    <w:p w14:paraId="6639904D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lastRenderedPageBreak/>
        <w:t>3.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змін до орієнтовного обсягу фінансування Міської цільової програми благоустрою м. Одеси на 2022-2026 роки по комунальним підприємствам для придбання генераторних установок.</w:t>
      </w:r>
    </w:p>
    <w:p w14:paraId="5D92994C" w14:textId="77777777" w:rsidR="006D3FFB" w:rsidRDefault="006D3FFB" w:rsidP="00E744D3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128719A1" w14:textId="77777777" w:rsidR="00256A77" w:rsidRDefault="00256A77" w:rsidP="00E744D3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2BF967E7" w14:textId="1BDEC083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E815B0">
        <w:rPr>
          <w:rFonts w:eastAsia="Calibri"/>
          <w:sz w:val="28"/>
          <w:szCs w:val="28"/>
          <w:lang w:val="uk-UA" w:eastAsia="en-US"/>
        </w:rPr>
        <w:t xml:space="preserve"> </w:t>
      </w:r>
      <w:r w:rsidR="00E815B0">
        <w:rPr>
          <w:sz w:val="28"/>
          <w:szCs w:val="28"/>
          <w:lang w:val="uk-UA"/>
        </w:rPr>
        <w:t xml:space="preserve">по проєкту рішення Одеської міської ради </w:t>
      </w:r>
      <w:r w:rsidR="006D3FFB" w:rsidRPr="006D3FFB">
        <w:rPr>
          <w:rFonts w:eastAsia="Calibri"/>
          <w:bCs/>
          <w:sz w:val="28"/>
          <w:szCs w:val="28"/>
          <w:lang w:val="uk-UA" w:eastAsia="en-US"/>
        </w:rPr>
        <w:t>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</w:t>
      </w:r>
      <w:r w:rsidR="00630485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22.11.2022 р. № 492/2-мр додається до протоколу).</w:t>
      </w:r>
    </w:p>
    <w:p w14:paraId="196EB917" w14:textId="58CBD671" w:rsidR="00D44651" w:rsidRPr="006734DA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D109F">
        <w:rPr>
          <w:sz w:val="28"/>
          <w:szCs w:val="28"/>
          <w:lang w:val="uk-UA"/>
        </w:rPr>
        <w:t xml:space="preserve">Олександр Іваницький, </w:t>
      </w:r>
      <w:r w:rsidR="00575A07">
        <w:rPr>
          <w:sz w:val="28"/>
          <w:szCs w:val="28"/>
          <w:lang w:val="uk-UA"/>
        </w:rPr>
        <w:t>Олексій Асауленко</w:t>
      </w:r>
      <w:r w:rsidR="00D913A2">
        <w:rPr>
          <w:sz w:val="28"/>
          <w:szCs w:val="28"/>
          <w:lang w:val="uk-UA"/>
        </w:rPr>
        <w:t>,</w:t>
      </w:r>
      <w:r w:rsidR="00575A07">
        <w:rPr>
          <w:sz w:val="28"/>
          <w:szCs w:val="28"/>
          <w:lang w:val="uk-UA"/>
        </w:rPr>
        <w:t xml:space="preserve"> </w:t>
      </w:r>
      <w:r w:rsidR="006D3FFB">
        <w:rPr>
          <w:sz w:val="28"/>
          <w:szCs w:val="28"/>
          <w:lang w:val="uk-UA"/>
        </w:rPr>
        <w:t>Олена Ходаковська, Олександр Шеремет, Олександр Авдєєв.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7BF7043" w14:textId="7230CDEF" w:rsidR="00D44651" w:rsidRDefault="006D3FFB" w:rsidP="00D44651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30485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630485" w:rsidRPr="00E815B0">
        <w:rPr>
          <w:rFonts w:eastAsia="Calibri"/>
          <w:bCs/>
          <w:sz w:val="28"/>
          <w:szCs w:val="28"/>
          <w:lang w:val="uk-UA" w:eastAsia="en-US"/>
        </w:rPr>
        <w:t>«</w:t>
      </w:r>
      <w:r w:rsidRPr="006D3FFB">
        <w:rPr>
          <w:rFonts w:eastAsia="Calibri"/>
          <w:bCs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</w:t>
      </w:r>
      <w:r w:rsidR="00630485" w:rsidRPr="00E815B0">
        <w:rPr>
          <w:rFonts w:eastAsia="Calibri"/>
          <w:bCs/>
          <w:sz w:val="28"/>
          <w:szCs w:val="28"/>
          <w:lang w:val="uk-UA" w:eastAsia="en-US"/>
        </w:rPr>
        <w:t>»</w:t>
      </w:r>
      <w:r w:rsidR="00256A77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CF8352B" w14:textId="55593C3D" w:rsidR="006D3FFB" w:rsidRPr="00575A07" w:rsidRDefault="006D3FF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 w:eastAsia="en-US"/>
        </w:rPr>
        <w:t>2.</w:t>
      </w:r>
      <w:r>
        <w:rPr>
          <w:rFonts w:eastAsia="Calibri"/>
          <w:bCs/>
          <w:sz w:val="28"/>
          <w:szCs w:val="28"/>
          <w:lang w:val="uk-UA" w:eastAsia="en-US"/>
        </w:rPr>
        <w:tab/>
        <w:t xml:space="preserve">Доручити Департаменту міського господарства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6F89795" w14:textId="6FF35BB5" w:rsidR="006734DA" w:rsidRDefault="006734DA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3FFED4C0" w14:textId="678FCBB7" w:rsidR="000C4D5B" w:rsidRPr="000C4D5B" w:rsidRDefault="00961B88" w:rsidP="000C4D5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2.</w:t>
      </w:r>
      <w:r w:rsidRPr="00B34FDE">
        <w:rPr>
          <w:sz w:val="28"/>
          <w:szCs w:val="28"/>
          <w:lang w:val="uk-UA"/>
        </w:rPr>
        <w:tab/>
      </w:r>
      <w:r w:rsidR="000C4D5B" w:rsidRPr="007657EF">
        <w:rPr>
          <w:sz w:val="28"/>
          <w:szCs w:val="28"/>
          <w:lang w:val="uk-UA"/>
        </w:rPr>
        <w:t xml:space="preserve">СЛУХАЛИ: </w:t>
      </w:r>
      <w:r w:rsidR="000C4D5B">
        <w:rPr>
          <w:sz w:val="28"/>
          <w:szCs w:val="28"/>
          <w:lang w:val="uk-UA"/>
        </w:rPr>
        <w:t xml:space="preserve">інформацію </w:t>
      </w:r>
      <w:r w:rsidR="000C4D5B">
        <w:rPr>
          <w:rFonts w:eastAsia="Calibri"/>
          <w:sz w:val="28"/>
          <w:szCs w:val="28"/>
          <w:lang w:val="uk-UA" w:eastAsia="en-US"/>
        </w:rPr>
        <w:t xml:space="preserve">Наталії Мостовських та Наталії </w:t>
      </w:r>
      <w:proofErr w:type="spellStart"/>
      <w:r w:rsidR="000C4D5B">
        <w:rPr>
          <w:rFonts w:eastAsia="Calibri"/>
          <w:sz w:val="28"/>
          <w:szCs w:val="28"/>
          <w:lang w:val="uk-UA" w:eastAsia="en-US"/>
        </w:rPr>
        <w:t>Колесніченко</w:t>
      </w:r>
      <w:proofErr w:type="spellEnd"/>
      <w:r w:rsidR="000C4D5B">
        <w:rPr>
          <w:rFonts w:eastAsia="Calibri"/>
          <w:sz w:val="28"/>
          <w:szCs w:val="28"/>
          <w:lang w:val="uk-UA" w:eastAsia="en-US"/>
        </w:rPr>
        <w:t xml:space="preserve"> щодо </w:t>
      </w:r>
      <w:r w:rsidR="000C4D5B">
        <w:rPr>
          <w:rFonts w:eastAsia="Calibri"/>
          <w:bCs/>
          <w:sz w:val="28"/>
          <w:szCs w:val="28"/>
          <w:lang w:val="uk-UA" w:eastAsia="en-US"/>
        </w:rPr>
        <w:t>проєкту</w:t>
      </w:r>
      <w:r w:rsidR="000C4D5B" w:rsidRPr="006D3FFB">
        <w:rPr>
          <w:rFonts w:eastAsia="Calibri"/>
          <w:bCs/>
          <w:sz w:val="28"/>
          <w:szCs w:val="28"/>
          <w:lang w:val="uk-UA" w:eastAsia="en-US"/>
        </w:rPr>
        <w:t xml:space="preserve"> змін до орієнтовного обсягу фінансування Міської цільової програми розвитку електротранспорту в м. Одесі на 2022-2026 роки з метою придбання генераторних установок для забезпечення безперебійної роботи КП «</w:t>
      </w:r>
      <w:proofErr w:type="spellStart"/>
      <w:r w:rsidR="000C4D5B" w:rsidRPr="006D3FFB">
        <w:rPr>
          <w:rFonts w:eastAsia="Calibri"/>
          <w:bCs/>
          <w:sz w:val="28"/>
          <w:szCs w:val="28"/>
          <w:lang w:val="uk-UA" w:eastAsia="en-US"/>
        </w:rPr>
        <w:t>Міськелектротранс</w:t>
      </w:r>
      <w:proofErr w:type="spellEnd"/>
      <w:r w:rsidR="000C4D5B" w:rsidRPr="006D3FFB">
        <w:rPr>
          <w:rFonts w:eastAsia="Calibri"/>
          <w:bCs/>
          <w:sz w:val="28"/>
          <w:szCs w:val="28"/>
          <w:lang w:val="uk-UA" w:eastAsia="en-US"/>
        </w:rPr>
        <w:t>» у разі перебоїв з електроп</w:t>
      </w:r>
      <w:r w:rsidR="000C4D5B">
        <w:rPr>
          <w:rFonts w:eastAsia="Calibri"/>
          <w:bCs/>
          <w:sz w:val="28"/>
          <w:szCs w:val="28"/>
          <w:lang w:val="uk-UA" w:eastAsia="en-US"/>
        </w:rPr>
        <w:t xml:space="preserve">остачанням </w:t>
      </w:r>
      <w:r w:rsidR="00256A77">
        <w:rPr>
          <w:rFonts w:eastAsia="Calibri"/>
          <w:bCs/>
          <w:sz w:val="28"/>
          <w:szCs w:val="28"/>
          <w:lang w:val="uk-UA" w:eastAsia="en-US"/>
        </w:rPr>
        <w:t xml:space="preserve">                          </w:t>
      </w:r>
      <w:r w:rsidR="000C4D5B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 22.11.2022 р. № 496/2-мр додається до протоколу).</w:t>
      </w:r>
    </w:p>
    <w:p w14:paraId="2E34A1F1" w14:textId="4EC58F44" w:rsidR="000C4D5B" w:rsidRPr="006734DA" w:rsidRDefault="000C4D5B" w:rsidP="000C4D5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Олександр Іваницький, Олексій Асауленко</w:t>
      </w:r>
      <w:r w:rsidR="007B6262">
        <w:rPr>
          <w:sz w:val="28"/>
          <w:szCs w:val="28"/>
          <w:lang w:val="uk-UA"/>
        </w:rPr>
        <w:t>.</w:t>
      </w:r>
    </w:p>
    <w:p w14:paraId="34356C60" w14:textId="77777777" w:rsidR="000C4D5B" w:rsidRDefault="000C4D5B" w:rsidP="000C4D5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DE88116" w14:textId="41374581" w:rsidR="000C4D5B" w:rsidRPr="00575A07" w:rsidRDefault="007B6262" w:rsidP="007B62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пропозицію Департаменту міського господарства Одеської міської ради щодо </w:t>
      </w:r>
      <w:r w:rsidRPr="006D3FFB">
        <w:rPr>
          <w:rFonts w:eastAsia="Calibri"/>
          <w:bCs/>
          <w:sz w:val="28"/>
          <w:szCs w:val="28"/>
          <w:lang w:val="uk-UA" w:eastAsia="en-US"/>
        </w:rPr>
        <w:t>змін до орієнтовного обсягу фінансування Міської цільової програми розвитку електротранспорту в м. Одесі на 2022-2026 роки</w:t>
      </w:r>
      <w:r>
        <w:rPr>
          <w:rFonts w:eastAsia="Calibri"/>
          <w:bCs/>
          <w:sz w:val="28"/>
          <w:szCs w:val="28"/>
          <w:lang w:val="uk-UA" w:eastAsia="en-US"/>
        </w:rPr>
        <w:t xml:space="preserve"> та підготувати відповідну поправку до проєкту рішення «</w:t>
      </w:r>
      <w:r w:rsidRPr="007B6262">
        <w:rPr>
          <w:rFonts w:eastAsia="Calibri"/>
          <w:bCs/>
          <w:sz w:val="28"/>
          <w:szCs w:val="28"/>
          <w:lang w:val="uk-UA" w:eastAsia="en-US"/>
        </w:rPr>
        <w:t xml:space="preserve">Про внесення змін до Міської цільової програми розвитку електротранспорту в м. Одесі </w:t>
      </w:r>
      <w:r w:rsidR="00256A77">
        <w:rPr>
          <w:rFonts w:eastAsia="Calibri"/>
          <w:bCs/>
          <w:sz w:val="28"/>
          <w:szCs w:val="28"/>
          <w:lang w:val="uk-UA" w:eastAsia="en-US"/>
        </w:rPr>
        <w:t xml:space="preserve">                                            </w:t>
      </w:r>
      <w:r w:rsidRPr="007B6262">
        <w:rPr>
          <w:rFonts w:eastAsia="Calibri"/>
          <w:bCs/>
          <w:sz w:val="28"/>
          <w:szCs w:val="28"/>
          <w:lang w:val="uk-UA" w:eastAsia="en-US"/>
        </w:rPr>
        <w:t>на 2022 – 2026 роки, затвердженої рішенням Одеської міської ради від 09 лютого 2022 року №</w:t>
      </w:r>
      <w:r>
        <w:rPr>
          <w:rFonts w:eastAsia="Calibri"/>
          <w:bCs/>
          <w:sz w:val="28"/>
          <w:szCs w:val="28"/>
          <w:lang w:val="uk-UA" w:eastAsia="en-US"/>
        </w:rPr>
        <w:t> </w:t>
      </w:r>
      <w:r w:rsidRPr="007B6262">
        <w:rPr>
          <w:rFonts w:eastAsia="Calibri"/>
          <w:bCs/>
          <w:sz w:val="28"/>
          <w:szCs w:val="28"/>
          <w:lang w:val="uk-UA" w:eastAsia="en-US"/>
        </w:rPr>
        <w:t>864-VIІI</w:t>
      </w:r>
      <w:r>
        <w:rPr>
          <w:rFonts w:eastAsia="Calibri"/>
          <w:bCs/>
          <w:sz w:val="28"/>
          <w:szCs w:val="28"/>
          <w:lang w:val="uk-UA" w:eastAsia="en-US"/>
        </w:rPr>
        <w:t>»</w:t>
      </w:r>
      <w:r w:rsidR="00256A77">
        <w:rPr>
          <w:rFonts w:eastAsia="Calibri"/>
          <w:bCs/>
          <w:sz w:val="28"/>
          <w:szCs w:val="28"/>
          <w:lang w:val="uk-UA" w:eastAsia="en-US"/>
        </w:rPr>
        <w:t>.</w:t>
      </w:r>
    </w:p>
    <w:p w14:paraId="4B4B08C0" w14:textId="463A2734" w:rsidR="00961B88" w:rsidRPr="00DE42DD" w:rsidRDefault="00961B88" w:rsidP="007B62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89B89EA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2069985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723C500A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811D79B" w14:textId="77777777" w:rsidR="00961B88" w:rsidRDefault="00961B88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A70ACA9" w14:textId="77777777" w:rsidR="007B6262" w:rsidRDefault="007B6262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8B51B76" w14:textId="6FA4A7B9" w:rsidR="007B6262" w:rsidRPr="007B6262" w:rsidRDefault="00256A77" w:rsidP="007B6262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7B6262" w:rsidRPr="007B6262">
        <w:rPr>
          <w:b/>
          <w:sz w:val="28"/>
          <w:szCs w:val="28"/>
          <w:lang w:val="uk-UA"/>
        </w:rPr>
        <w:t>.</w:t>
      </w:r>
      <w:r w:rsidR="007B6262" w:rsidRPr="007B6262">
        <w:rPr>
          <w:sz w:val="28"/>
          <w:szCs w:val="28"/>
          <w:lang w:val="uk-UA"/>
        </w:rPr>
        <w:tab/>
        <w:t xml:space="preserve">СЛУХАЛИ: інформацію Наталії Мостовських щодо </w:t>
      </w:r>
      <w:r w:rsidR="007B6262" w:rsidRPr="007B6262">
        <w:rPr>
          <w:bCs/>
          <w:sz w:val="28"/>
          <w:szCs w:val="28"/>
          <w:lang w:val="uk-UA"/>
        </w:rPr>
        <w:t xml:space="preserve">проєкту </w:t>
      </w:r>
      <w:r w:rsidR="007B6262" w:rsidRPr="006D3FFB">
        <w:rPr>
          <w:rFonts w:eastAsia="Calibri"/>
          <w:bCs/>
          <w:sz w:val="28"/>
          <w:szCs w:val="28"/>
          <w:lang w:val="uk-UA" w:eastAsia="en-US"/>
        </w:rPr>
        <w:t>змін до орієнтовного обсягу фінансування Міської цільової програми благоустрою м.</w:t>
      </w:r>
      <w:r w:rsidR="007B6262">
        <w:rPr>
          <w:rFonts w:eastAsia="Calibri"/>
          <w:bCs/>
          <w:sz w:val="28"/>
          <w:szCs w:val="28"/>
          <w:lang w:val="uk-UA" w:eastAsia="en-US"/>
        </w:rPr>
        <w:t> </w:t>
      </w:r>
      <w:r w:rsidR="007B6262" w:rsidRPr="006D3FFB">
        <w:rPr>
          <w:rFonts w:eastAsia="Calibri"/>
          <w:bCs/>
          <w:sz w:val="28"/>
          <w:szCs w:val="28"/>
          <w:lang w:val="uk-UA" w:eastAsia="en-US"/>
        </w:rPr>
        <w:t>Одеси на 2022-2026 роки по комунальним підприємствам для п</w:t>
      </w:r>
      <w:r w:rsidR="007B6262">
        <w:rPr>
          <w:rFonts w:eastAsia="Calibri"/>
          <w:bCs/>
          <w:sz w:val="28"/>
          <w:szCs w:val="28"/>
          <w:lang w:val="uk-UA" w:eastAsia="en-US"/>
        </w:rPr>
        <w:t xml:space="preserve">ридбання генераторних установок </w:t>
      </w:r>
      <w:r w:rsidR="007B6262" w:rsidRPr="007B6262">
        <w:rPr>
          <w:bCs/>
          <w:sz w:val="28"/>
          <w:szCs w:val="28"/>
          <w:lang w:val="uk-UA"/>
        </w:rPr>
        <w:t xml:space="preserve"> </w:t>
      </w:r>
      <w:r w:rsidR="007B6262" w:rsidRPr="007B6262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 22.11.2022 р. № </w:t>
      </w:r>
      <w:r w:rsidR="007B6262">
        <w:rPr>
          <w:sz w:val="28"/>
          <w:szCs w:val="28"/>
          <w:lang w:val="uk-UA"/>
        </w:rPr>
        <w:t>498</w:t>
      </w:r>
      <w:r w:rsidR="007B6262" w:rsidRPr="007B6262">
        <w:rPr>
          <w:sz w:val="28"/>
          <w:szCs w:val="28"/>
          <w:lang w:val="uk-UA"/>
        </w:rPr>
        <w:t>/2-мр додається до протоколу).</w:t>
      </w:r>
    </w:p>
    <w:p w14:paraId="66EB4DAA" w14:textId="0EEDAF2C" w:rsidR="007B6262" w:rsidRPr="007B6262" w:rsidRDefault="007B6262" w:rsidP="007B62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>ВИСТУПИЛИ: Олександр Іваницький, Олексій Асауленко</w:t>
      </w:r>
      <w:r>
        <w:rPr>
          <w:sz w:val="28"/>
          <w:szCs w:val="28"/>
          <w:lang w:val="uk-UA"/>
        </w:rPr>
        <w:t>, Олександр Авдєєв, Олександр Шеремет.</w:t>
      </w:r>
    </w:p>
    <w:p w14:paraId="6C0F5DC1" w14:textId="77777777" w:rsidR="007B6262" w:rsidRPr="007B6262" w:rsidRDefault="007B6262" w:rsidP="007B62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>ВИСНОВКИ ТА РЕКОМЕНДАЦІЇ КОМІСІЇ:</w:t>
      </w:r>
    </w:p>
    <w:p w14:paraId="013DF8DE" w14:textId="141D20AE" w:rsidR="007B6262" w:rsidRDefault="007B6262" w:rsidP="007B62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 xml:space="preserve">Підтримати пропозицію Департаменту міського господарства Одеської міської ради щодо </w:t>
      </w:r>
      <w:r w:rsidRPr="006D3FFB">
        <w:rPr>
          <w:rFonts w:eastAsia="Calibri"/>
          <w:bCs/>
          <w:sz w:val="28"/>
          <w:szCs w:val="28"/>
          <w:lang w:val="uk-UA" w:eastAsia="en-US"/>
        </w:rPr>
        <w:t>змін до орієнтовного обсягу фінансування Міської цільової програми благоустрою м.</w:t>
      </w:r>
      <w:r>
        <w:rPr>
          <w:rFonts w:eastAsia="Calibri"/>
          <w:bCs/>
          <w:sz w:val="28"/>
          <w:szCs w:val="28"/>
          <w:lang w:val="uk-UA" w:eastAsia="en-US"/>
        </w:rPr>
        <w:t> </w:t>
      </w:r>
      <w:r w:rsidRPr="006D3FFB">
        <w:rPr>
          <w:rFonts w:eastAsia="Calibri"/>
          <w:bCs/>
          <w:sz w:val="28"/>
          <w:szCs w:val="28"/>
          <w:lang w:val="uk-UA" w:eastAsia="en-US"/>
        </w:rPr>
        <w:t>Одеси на 2022-2026 роки по комунальним підприємствам для п</w:t>
      </w:r>
      <w:r>
        <w:rPr>
          <w:rFonts w:eastAsia="Calibri"/>
          <w:bCs/>
          <w:sz w:val="28"/>
          <w:szCs w:val="28"/>
          <w:lang w:val="uk-UA" w:eastAsia="en-US"/>
        </w:rPr>
        <w:t>ридбання генераторних установок</w:t>
      </w:r>
      <w:r w:rsidRPr="007B6262">
        <w:rPr>
          <w:sz w:val="28"/>
          <w:szCs w:val="28"/>
          <w:lang w:val="uk-UA"/>
        </w:rPr>
        <w:t xml:space="preserve"> </w:t>
      </w:r>
      <w:r w:rsidR="004A12EC">
        <w:rPr>
          <w:sz w:val="28"/>
          <w:szCs w:val="28"/>
          <w:lang w:val="uk-UA"/>
        </w:rPr>
        <w:t>та доручити Департаменту міського господарства підготувати відповідний проєкт рішення.</w:t>
      </w:r>
    </w:p>
    <w:p w14:paraId="41885F0A" w14:textId="4180FC32" w:rsidR="007B6262" w:rsidRPr="007B6262" w:rsidRDefault="007B6262" w:rsidP="007B62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>РЕЗУЛЬТАТ ГОЛОСУВАННЯ:</w:t>
      </w:r>
    </w:p>
    <w:p w14:paraId="27B2E0E5" w14:textId="77777777" w:rsidR="007B6262" w:rsidRPr="007B6262" w:rsidRDefault="007B6262" w:rsidP="007B62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>«за» - 4; «проти» - 0; «утримались» - 0; «не голосували» - 0</w:t>
      </w:r>
    </w:p>
    <w:p w14:paraId="146A7800" w14:textId="77777777" w:rsidR="007B6262" w:rsidRPr="007B6262" w:rsidRDefault="007B6262" w:rsidP="007B62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B6262">
        <w:rPr>
          <w:sz w:val="28"/>
          <w:szCs w:val="28"/>
          <w:lang w:val="uk-UA"/>
        </w:rPr>
        <w:t>Едельман</w:t>
      </w:r>
      <w:proofErr w:type="spellEnd"/>
      <w:r w:rsidRPr="007B6262">
        <w:rPr>
          <w:sz w:val="28"/>
          <w:szCs w:val="28"/>
          <w:lang w:val="uk-UA"/>
        </w:rPr>
        <w:t>)</w:t>
      </w:r>
    </w:p>
    <w:p w14:paraId="538A646D" w14:textId="77777777" w:rsidR="007B6262" w:rsidRPr="007B6262" w:rsidRDefault="007B6262" w:rsidP="007B62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B6262">
        <w:rPr>
          <w:sz w:val="28"/>
          <w:szCs w:val="28"/>
          <w:lang w:val="uk-UA"/>
        </w:rPr>
        <w:t>Рішення прийнято</w:t>
      </w:r>
    </w:p>
    <w:p w14:paraId="0130443C" w14:textId="33B66CEB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9F2EA52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63EEE969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6590F594" w:rsidR="00EF1E32" w:rsidRDefault="007B777A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2A8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B5D2-0142-4EE1-9C51-25C285B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3144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11</cp:revision>
  <cp:lastPrinted>2022-11-24T12:11:00Z</cp:lastPrinted>
  <dcterms:created xsi:type="dcterms:W3CDTF">2022-11-15T21:47:00Z</dcterms:created>
  <dcterms:modified xsi:type="dcterms:W3CDTF">2023-08-30T11:57:00Z</dcterms:modified>
</cp:coreProperties>
</file>