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7051" w14:textId="77777777" w:rsidR="00223F20" w:rsidRPr="00960541" w:rsidRDefault="00223F20" w:rsidP="00223F20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260C3B" wp14:editId="52E5F054">
            <wp:simplePos x="0" y="0"/>
            <wp:positionH relativeFrom="column">
              <wp:posOffset>2646045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30DDC192" w14:textId="77777777" w:rsidR="00223F20" w:rsidRPr="00960541" w:rsidRDefault="00223F20" w:rsidP="00223F20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657D854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312E3A3" w14:textId="77777777" w:rsidR="00223F20" w:rsidRPr="00960541" w:rsidRDefault="00223F20" w:rsidP="00223F20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76B3A4E0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64C91C36" w14:textId="77777777" w:rsidR="00223F20" w:rsidRPr="004D7767" w:rsidRDefault="00223F20" w:rsidP="00223F20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124C20C2" w14:textId="77777777" w:rsidR="00223F20" w:rsidRPr="00960541" w:rsidRDefault="00223F20" w:rsidP="00223F20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3F20" w:rsidRPr="00960541" w14:paraId="7D39FFCE" w14:textId="77777777" w:rsidTr="0030443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D915D7D" w14:textId="77777777" w:rsidR="00223F20" w:rsidRPr="00960541" w:rsidRDefault="00223F20" w:rsidP="00304436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1CBC41EE" w14:textId="77777777" w:rsidR="00223F20" w:rsidRPr="00960541" w:rsidRDefault="00223F20" w:rsidP="00304436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35177274" w14:textId="77777777" w:rsidR="00223F20" w:rsidRPr="00960541" w:rsidRDefault="00223F20" w:rsidP="00223F20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5F8EA647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E8DDF56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23BDD583" w14:textId="77777777" w:rsidR="00223F20" w:rsidRPr="00960541" w:rsidRDefault="00223F20" w:rsidP="00223F20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4B4D263" w14:textId="77777777" w:rsidR="00223F20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1C967E5" w14:textId="42FDB8F2" w:rsidR="00223F20" w:rsidRPr="000924D7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197954">
        <w:rPr>
          <w:b/>
          <w:color w:val="000000"/>
          <w:szCs w:val="28"/>
          <w:lang w:val="uk-UA"/>
        </w:rPr>
        <w:t>____</w:t>
      </w:r>
    </w:p>
    <w:p w14:paraId="16A37E95" w14:textId="431CAB6F" w:rsidR="00223F20" w:rsidRPr="001A3606" w:rsidRDefault="00785D47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10</w:t>
      </w:r>
      <w:r w:rsidR="00223F20"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11</w:t>
      </w:r>
      <w:r w:rsidR="00223F20" w:rsidRPr="001A3606">
        <w:rPr>
          <w:color w:val="000000"/>
          <w:szCs w:val="28"/>
          <w:lang w:val="uk-UA"/>
        </w:rPr>
        <w:t>.20</w:t>
      </w:r>
      <w:r w:rsidR="00223F20" w:rsidRPr="005F62E2">
        <w:rPr>
          <w:color w:val="000000"/>
          <w:szCs w:val="28"/>
        </w:rPr>
        <w:t>2</w:t>
      </w:r>
      <w:r w:rsidR="007D2AE8">
        <w:rPr>
          <w:color w:val="000000"/>
          <w:szCs w:val="28"/>
          <w:lang w:val="uk-UA"/>
        </w:rPr>
        <w:t>3</w:t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  <w:t xml:space="preserve">        </w:t>
      </w:r>
      <w:r w:rsidR="00223F20">
        <w:rPr>
          <w:color w:val="000000"/>
          <w:szCs w:val="28"/>
          <w:lang w:val="uk-UA"/>
        </w:rPr>
        <w:t xml:space="preserve">                   </w:t>
      </w:r>
      <w:r w:rsidR="00223F20" w:rsidRPr="005F62E2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4</w:t>
      </w:r>
      <w:r w:rsidR="00223F20" w:rsidRPr="001A3606">
        <w:rPr>
          <w:color w:val="000000"/>
          <w:szCs w:val="28"/>
          <w:lang w:val="uk-UA"/>
        </w:rPr>
        <w:t>:</w:t>
      </w:r>
      <w:r w:rsidR="007D2AE8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ab/>
      </w:r>
    </w:p>
    <w:p w14:paraId="193BCB0F" w14:textId="77777777" w:rsidR="00223F20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25E9C961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14DF5A4B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5797B0BB" w14:textId="600DE09C" w:rsidR="00223F20" w:rsidRPr="00434E8E" w:rsidRDefault="00A052C1" w:rsidP="00223F20">
      <w:pPr>
        <w:ind w:left="-284" w:firstLine="568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Петро</w:t>
      </w:r>
      <w:r w:rsidR="0043427E" w:rsidRPr="00434E8E">
        <w:rPr>
          <w:color w:val="000000"/>
          <w:szCs w:val="28"/>
        </w:rPr>
        <w:t xml:space="preserve"> </w:t>
      </w:r>
      <w:proofErr w:type="spellStart"/>
      <w:r w:rsidR="0043427E">
        <w:rPr>
          <w:color w:val="000000"/>
          <w:szCs w:val="28"/>
          <w:lang w:val="uk-UA"/>
        </w:rPr>
        <w:t>Обухов</w:t>
      </w:r>
      <w:proofErr w:type="spellEnd"/>
    </w:p>
    <w:p w14:paraId="7163ECB1" w14:textId="77777777" w:rsidR="00223F20" w:rsidRPr="001A3606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217C3EAF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367D8722" w14:textId="79A74FE9" w:rsidR="00223F20" w:rsidRPr="00434E8E" w:rsidRDefault="00785D47" w:rsidP="00223F20">
      <w:pPr>
        <w:ind w:left="-284" w:firstLine="568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Юрі</w:t>
      </w:r>
      <w:r w:rsidR="00197954">
        <w:rPr>
          <w:color w:val="000000"/>
          <w:szCs w:val="28"/>
          <w:lang w:val="uk-UA"/>
        </w:rPr>
        <w:t>й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Шумахер</w:t>
      </w:r>
      <w:proofErr w:type="spellEnd"/>
    </w:p>
    <w:p w14:paraId="6C7566AA" w14:textId="77777777" w:rsidR="00A052C1" w:rsidRDefault="00A052C1" w:rsidP="00785D47">
      <w:pPr>
        <w:ind w:firstLine="0"/>
        <w:rPr>
          <w:color w:val="000000"/>
          <w:szCs w:val="28"/>
          <w:shd w:val="clear" w:color="auto" w:fill="FFFFFF"/>
          <w:lang w:val="uk-UA"/>
        </w:rPr>
      </w:pPr>
    </w:p>
    <w:p w14:paraId="38A4A7DD" w14:textId="77777777" w:rsidR="00223F20" w:rsidRDefault="00223F20" w:rsidP="00223F20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1FC8A96C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6C6A2A65" w14:textId="77777777" w:rsidR="00785D47" w:rsidRDefault="00785D47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785D47">
        <w:rPr>
          <w:rFonts w:eastAsia="Calibri" w:cs="Times New Roman"/>
          <w:szCs w:val="28"/>
          <w:lang w:val="uk-UA" w:eastAsia="ru-RU"/>
        </w:rPr>
        <w:t>Розгляд плану роботи комісії на 2024 рік для складання Плану роботи Одеської міської ради на 2024 рік.</w:t>
      </w:r>
    </w:p>
    <w:p w14:paraId="6D8CE6C3" w14:textId="77777777" w:rsidR="00223F20" w:rsidRDefault="00223F20" w:rsidP="00223F20">
      <w:pPr>
        <w:ind w:firstLine="0"/>
        <w:jc w:val="both"/>
        <w:rPr>
          <w:szCs w:val="28"/>
          <w:lang w:val="uk-UA"/>
        </w:rPr>
      </w:pPr>
    </w:p>
    <w:p w14:paraId="517DB788" w14:textId="77777777" w:rsidR="00223F20" w:rsidRDefault="00223F20" w:rsidP="00223F2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першому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5EF6BD70" w14:textId="77777777" w:rsidR="00223F20" w:rsidRDefault="00223F20" w:rsidP="00223F20">
      <w:pPr>
        <w:ind w:firstLine="707"/>
        <w:jc w:val="both"/>
        <w:rPr>
          <w:b/>
          <w:szCs w:val="28"/>
          <w:lang w:val="uk-UA"/>
        </w:rPr>
      </w:pPr>
    </w:p>
    <w:p w14:paraId="3ACE5425" w14:textId="77777777" w:rsidR="00223F20" w:rsidRDefault="00223F20" w:rsidP="00223F20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334B407D" w14:textId="6546D14C" w:rsidR="001213F9" w:rsidRPr="00785D47" w:rsidRDefault="00785D47" w:rsidP="001213F9">
      <w:pPr>
        <w:ind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Петро </w:t>
      </w:r>
      <w:proofErr w:type="spellStart"/>
      <w:r>
        <w:rPr>
          <w:b/>
          <w:szCs w:val="28"/>
          <w:lang w:val="uk-UA"/>
        </w:rPr>
        <w:t>Обухов</w:t>
      </w:r>
      <w:proofErr w:type="spellEnd"/>
    </w:p>
    <w:p w14:paraId="362036AB" w14:textId="77777777" w:rsidR="001213F9" w:rsidRDefault="001213F9" w:rsidP="001213F9">
      <w:pPr>
        <w:ind w:firstLine="707"/>
        <w:jc w:val="both"/>
        <w:rPr>
          <w:b/>
          <w:szCs w:val="28"/>
          <w:lang w:val="uk-UA"/>
        </w:rPr>
      </w:pPr>
    </w:p>
    <w:p w14:paraId="0A74800A" w14:textId="4F33E3F9" w:rsidR="00434E8E" w:rsidRDefault="00785D47" w:rsidP="00434E8E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П</w:t>
      </w:r>
      <w:r w:rsidRPr="00785D47">
        <w:rPr>
          <w:rFonts w:eastAsia="Calibri" w:cs="Times New Roman"/>
          <w:szCs w:val="28"/>
          <w:lang w:val="uk-UA" w:eastAsia="ru-RU"/>
        </w:rPr>
        <w:t>лан роботи комісії на 2024 рік для складання Плану роботи Одеської міської ради на 2024 рік.</w:t>
      </w:r>
    </w:p>
    <w:p w14:paraId="35049218" w14:textId="77777777" w:rsidR="00434E8E" w:rsidRDefault="00434E8E" w:rsidP="00785D47">
      <w:pPr>
        <w:ind w:firstLine="0"/>
        <w:rPr>
          <w:rFonts w:eastAsia="Calibri" w:cs="Times New Roman"/>
          <w:szCs w:val="28"/>
          <w:lang w:val="uk-UA" w:eastAsia="ru-RU"/>
        </w:rPr>
      </w:pPr>
    </w:p>
    <w:p w14:paraId="054FF646" w14:textId="77777777" w:rsidR="00434E8E" w:rsidRPr="006C2F49" w:rsidRDefault="00434E8E" w:rsidP="00434E8E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67A79798" w14:textId="11FB29DC" w:rsidR="00434E8E" w:rsidRPr="006C2F49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proofErr w:type="spellStart"/>
      <w:r w:rsidR="00785D47">
        <w:rPr>
          <w:szCs w:val="28"/>
          <w:lang w:val="uk-UA"/>
        </w:rPr>
        <w:t>Шумахер</w:t>
      </w:r>
      <w:proofErr w:type="spellEnd"/>
      <w:r w:rsidR="00197954">
        <w:rPr>
          <w:szCs w:val="28"/>
          <w:lang w:val="uk-UA"/>
        </w:rPr>
        <w:t xml:space="preserve"> </w:t>
      </w:r>
      <w:r w:rsidR="00197954">
        <w:rPr>
          <w:szCs w:val="28"/>
          <w:lang w:val="uk-UA"/>
        </w:rPr>
        <w:t>Юрій</w:t>
      </w:r>
      <w:r w:rsidRPr="006C2F49">
        <w:rPr>
          <w:szCs w:val="28"/>
          <w:lang w:val="uk-UA"/>
        </w:rPr>
        <w:t>).</w:t>
      </w:r>
    </w:p>
    <w:p w14:paraId="236F9CF4" w14:textId="77777777" w:rsidR="00434E8E" w:rsidRPr="006C2F49" w:rsidRDefault="00434E8E" w:rsidP="00434E8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0BE5045A" w14:textId="77777777" w:rsidR="00434E8E" w:rsidRPr="006C2F49" w:rsidRDefault="00434E8E" w:rsidP="00434E8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6BE49DA6" w14:textId="77777777" w:rsidR="00434E8E" w:rsidRPr="006C2F49" w:rsidRDefault="00434E8E" w:rsidP="00434E8E">
      <w:pPr>
        <w:ind w:left="708"/>
        <w:jc w:val="both"/>
        <w:rPr>
          <w:szCs w:val="28"/>
          <w:lang w:val="uk-UA"/>
        </w:rPr>
      </w:pPr>
    </w:p>
    <w:p w14:paraId="3C80E8E8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7AD0FA2C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</w:p>
    <w:p w14:paraId="43DDCACB" w14:textId="1F1C2503" w:rsidR="00223F20" w:rsidRPr="00CD6A35" w:rsidRDefault="00223F20" w:rsidP="00CD6A35">
      <w:pPr>
        <w:ind w:firstLine="0"/>
        <w:jc w:val="both"/>
        <w:rPr>
          <w:szCs w:val="28"/>
          <w:lang w:val="uk-UA"/>
        </w:rPr>
      </w:pPr>
    </w:p>
    <w:p w14:paraId="14393593" w14:textId="6B819364" w:rsidR="005F62E2" w:rsidRPr="00785D47" w:rsidRDefault="00197954" w:rsidP="00197954">
      <w:pPr>
        <w:ind w:left="424" w:firstLine="0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    </w:t>
      </w:r>
      <w:bookmarkStart w:id="0" w:name="_GoBack"/>
      <w:bookmarkEnd w:id="0"/>
      <w:r w:rsidR="00223F20"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 w:rsidR="00223F20">
        <w:rPr>
          <w:color w:val="000000"/>
          <w:szCs w:val="28"/>
          <w:lang w:val="uk-UA"/>
        </w:rPr>
        <w:t xml:space="preserve">     </w:t>
      </w:r>
      <w:r w:rsidR="00223F20">
        <w:rPr>
          <w:color w:val="000000"/>
          <w:szCs w:val="28"/>
          <w:lang w:val="uk-UA"/>
        </w:rPr>
        <w:tab/>
      </w:r>
      <w:r w:rsidR="00223F20" w:rsidRPr="0035365C">
        <w:rPr>
          <w:color w:val="000000"/>
          <w:szCs w:val="28"/>
          <w:lang w:val="uk-UA"/>
        </w:rPr>
        <w:t>П</w:t>
      </w:r>
      <w:r w:rsidR="00A052C1">
        <w:rPr>
          <w:color w:val="000000"/>
          <w:szCs w:val="28"/>
          <w:lang w:val="uk-UA"/>
        </w:rPr>
        <w:t xml:space="preserve">етро </w:t>
      </w:r>
      <w:proofErr w:type="spellStart"/>
      <w:r w:rsidR="00223F20" w:rsidRPr="0035365C">
        <w:rPr>
          <w:color w:val="000000"/>
          <w:szCs w:val="28"/>
          <w:lang w:val="uk-UA"/>
        </w:rPr>
        <w:t>Обухов</w:t>
      </w:r>
      <w:proofErr w:type="spellEnd"/>
    </w:p>
    <w:sectPr w:rsidR="005F62E2" w:rsidRPr="00785D47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87389"/>
    <w:multiLevelType w:val="hybridMultilevel"/>
    <w:tmpl w:val="E08C1964"/>
    <w:lvl w:ilvl="0" w:tplc="E1D0A642">
      <w:start w:val="4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0020"/>
    <w:rsid w:val="0004596C"/>
    <w:rsid w:val="000924D7"/>
    <w:rsid w:val="00094C2E"/>
    <w:rsid w:val="00097DF5"/>
    <w:rsid w:val="000B142F"/>
    <w:rsid w:val="000D1FD6"/>
    <w:rsid w:val="000F26AB"/>
    <w:rsid w:val="00102F70"/>
    <w:rsid w:val="00120AAE"/>
    <w:rsid w:val="001213F9"/>
    <w:rsid w:val="00197954"/>
    <w:rsid w:val="001A39D4"/>
    <w:rsid w:val="001B16C5"/>
    <w:rsid w:val="001C156A"/>
    <w:rsid w:val="001C7027"/>
    <w:rsid w:val="001D037A"/>
    <w:rsid w:val="001E491F"/>
    <w:rsid w:val="001F63BC"/>
    <w:rsid w:val="002168E6"/>
    <w:rsid w:val="002225BA"/>
    <w:rsid w:val="00223F20"/>
    <w:rsid w:val="0024729E"/>
    <w:rsid w:val="00255345"/>
    <w:rsid w:val="00271A56"/>
    <w:rsid w:val="0028598E"/>
    <w:rsid w:val="002C1A69"/>
    <w:rsid w:val="002D51F1"/>
    <w:rsid w:val="003005AA"/>
    <w:rsid w:val="00316CB1"/>
    <w:rsid w:val="003459AC"/>
    <w:rsid w:val="00370231"/>
    <w:rsid w:val="003B1917"/>
    <w:rsid w:val="003B42B7"/>
    <w:rsid w:val="003D28BC"/>
    <w:rsid w:val="003E62CD"/>
    <w:rsid w:val="00431259"/>
    <w:rsid w:val="0043427E"/>
    <w:rsid w:val="00434E8E"/>
    <w:rsid w:val="00463765"/>
    <w:rsid w:val="00474285"/>
    <w:rsid w:val="0047701C"/>
    <w:rsid w:val="004D3E9A"/>
    <w:rsid w:val="004D7767"/>
    <w:rsid w:val="004E3975"/>
    <w:rsid w:val="00500C27"/>
    <w:rsid w:val="005167C6"/>
    <w:rsid w:val="00544058"/>
    <w:rsid w:val="005500CA"/>
    <w:rsid w:val="00577C33"/>
    <w:rsid w:val="005A495A"/>
    <w:rsid w:val="005F62E2"/>
    <w:rsid w:val="0060123D"/>
    <w:rsid w:val="00612560"/>
    <w:rsid w:val="006146BD"/>
    <w:rsid w:val="006218CE"/>
    <w:rsid w:val="006A0DA3"/>
    <w:rsid w:val="006E387E"/>
    <w:rsid w:val="00720CD7"/>
    <w:rsid w:val="007334C9"/>
    <w:rsid w:val="00743AFA"/>
    <w:rsid w:val="00761905"/>
    <w:rsid w:val="00785D47"/>
    <w:rsid w:val="007B3427"/>
    <w:rsid w:val="007D2AE8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60541"/>
    <w:rsid w:val="00982E89"/>
    <w:rsid w:val="0099000D"/>
    <w:rsid w:val="009C5E5F"/>
    <w:rsid w:val="009E2E72"/>
    <w:rsid w:val="009F3ABA"/>
    <w:rsid w:val="00A052C1"/>
    <w:rsid w:val="00A35B9F"/>
    <w:rsid w:val="00A4325F"/>
    <w:rsid w:val="00A6082D"/>
    <w:rsid w:val="00A64D4F"/>
    <w:rsid w:val="00A70DB5"/>
    <w:rsid w:val="00A74268"/>
    <w:rsid w:val="00A9203C"/>
    <w:rsid w:val="00AF14A9"/>
    <w:rsid w:val="00AF3A2C"/>
    <w:rsid w:val="00B043CB"/>
    <w:rsid w:val="00B20FB5"/>
    <w:rsid w:val="00B218D7"/>
    <w:rsid w:val="00B47E01"/>
    <w:rsid w:val="00B72664"/>
    <w:rsid w:val="00B871D7"/>
    <w:rsid w:val="00BA59B5"/>
    <w:rsid w:val="00BB0BE2"/>
    <w:rsid w:val="00C21AEF"/>
    <w:rsid w:val="00C70D8B"/>
    <w:rsid w:val="00C735D0"/>
    <w:rsid w:val="00C868C1"/>
    <w:rsid w:val="00C941AD"/>
    <w:rsid w:val="00CB3698"/>
    <w:rsid w:val="00CB769F"/>
    <w:rsid w:val="00CD67BB"/>
    <w:rsid w:val="00CD6A35"/>
    <w:rsid w:val="00CE51C1"/>
    <w:rsid w:val="00D01C2A"/>
    <w:rsid w:val="00D078EA"/>
    <w:rsid w:val="00D07917"/>
    <w:rsid w:val="00DB5CCE"/>
    <w:rsid w:val="00DF1BAA"/>
    <w:rsid w:val="00E1478D"/>
    <w:rsid w:val="00E34288"/>
    <w:rsid w:val="00E66578"/>
    <w:rsid w:val="00E72FCD"/>
    <w:rsid w:val="00E97CF6"/>
    <w:rsid w:val="00EC4630"/>
    <w:rsid w:val="00ED2980"/>
    <w:rsid w:val="00EE032C"/>
    <w:rsid w:val="00EF1C2A"/>
    <w:rsid w:val="00F03506"/>
    <w:rsid w:val="00F15DEB"/>
    <w:rsid w:val="00F206FB"/>
    <w:rsid w:val="00F60370"/>
    <w:rsid w:val="00F6557E"/>
    <w:rsid w:val="00F8401A"/>
    <w:rsid w:val="00F96793"/>
    <w:rsid w:val="00FD4AEE"/>
    <w:rsid w:val="00FD5897"/>
    <w:rsid w:val="00FE62E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2023-11-13T11:16:00Z</cp:lastPrinted>
  <dcterms:created xsi:type="dcterms:W3CDTF">2023-11-13T11:17:00Z</dcterms:created>
  <dcterms:modified xsi:type="dcterms:W3CDTF">2023-11-13T11:17:00Z</dcterms:modified>
</cp:coreProperties>
</file>