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C6" w:rsidRPr="00EB3480" w:rsidRDefault="00CF5EC6" w:rsidP="00CF5EC6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D8D56" wp14:editId="6993E944">
            <wp:simplePos x="0" y="0"/>
            <wp:positionH relativeFrom="column">
              <wp:posOffset>2567940</wp:posOffset>
            </wp:positionH>
            <wp:positionV relativeFrom="paragraph">
              <wp:posOffset>-282575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EC6" w:rsidRDefault="00CF5EC6" w:rsidP="00CF5EC6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CF5EC6" w:rsidRDefault="00CF5EC6" w:rsidP="00CF5EC6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</w:t>
      </w:r>
    </w:p>
    <w:p w:rsidR="00CF5EC6" w:rsidRDefault="00CF5EC6" w:rsidP="00CF5EC6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CF5EC6" w:rsidRDefault="00CF5EC6" w:rsidP="00CF5EC6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CF5EC6" w:rsidRDefault="00CF5EC6" w:rsidP="00CF5EC6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CF5EC6" w:rsidRDefault="00CF5EC6" w:rsidP="00CF5EC6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F5EC6" w:rsidTr="00823FF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F5EC6" w:rsidRDefault="00CF5EC6" w:rsidP="00823FFD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CF5EC6" w:rsidRDefault="00CF5EC6" w:rsidP="00823FFD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CF5EC6" w:rsidRDefault="00CF5EC6" w:rsidP="00CF5EC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CF5EC6" w:rsidRDefault="00CF5EC6" w:rsidP="00CF5EC6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CF5EC6" w:rsidRDefault="00CF5EC6" w:rsidP="00CF5EC6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eastAsia="ru-RU"/>
        </w:rPr>
      </w:pPr>
    </w:p>
    <w:p w:rsidR="00CF5EC6" w:rsidRDefault="00CF5EC6" w:rsidP="00CF5EC6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CF5EC6" w:rsidRPr="000E4565" w:rsidRDefault="00CF5EC6" w:rsidP="00CF5EC6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CF5EC6" w:rsidRDefault="00CF5EC6" w:rsidP="00CF5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EC6" w:rsidRDefault="00CF5EC6" w:rsidP="00CF5EC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CF5EC6" w:rsidRDefault="00CF5EC6" w:rsidP="00CF5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17.04.20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року</w:t>
      </w:r>
    </w:p>
    <w:p w:rsidR="00CF5EC6" w:rsidRDefault="00CF5EC6" w:rsidP="00CF5EC6">
      <w:pPr>
        <w:spacing w:after="0"/>
        <w:jc w:val="center"/>
      </w:pPr>
    </w:p>
    <w:p w:rsidR="00CF5EC6" w:rsidRPr="00E42C07" w:rsidRDefault="00CF5EC6" w:rsidP="00CF5EC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17.04.2024</w:t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3</w:t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0</w:t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0                   </w:t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E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307</w:t>
      </w:r>
    </w:p>
    <w:p w:rsidR="00CF5EC6" w:rsidRPr="000E4565" w:rsidRDefault="00CF5EC6" w:rsidP="00CF5E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76F32" w:rsidRPr="000E4565" w:rsidRDefault="00976F32" w:rsidP="0097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76F32" w:rsidRDefault="00976F32" w:rsidP="00976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976F32" w:rsidRDefault="00976F32" w:rsidP="00976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F32" w:rsidRDefault="00976F32" w:rsidP="00976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присутні:</w:t>
      </w:r>
    </w:p>
    <w:p w:rsidR="00976F32" w:rsidRDefault="00976F32" w:rsidP="00976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Корнієнко В.О. </w:t>
      </w:r>
    </w:p>
    <w:p w:rsidR="00976F32" w:rsidRPr="000E4565" w:rsidRDefault="00976F32" w:rsidP="00976F32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громадськості</w:t>
      </w:r>
    </w:p>
    <w:p w:rsidR="00CF5EC6" w:rsidRDefault="00CF5EC6" w:rsidP="00CF5EC6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FB6D9F" w:rsidRPr="00FB6D9F" w:rsidRDefault="00FB6D9F" w:rsidP="00FB6D9F">
      <w:pPr>
        <w:suppressAutoHyphens w:val="0"/>
        <w:spacing w:after="0"/>
        <w:jc w:val="center"/>
        <w:rPr>
          <w:rFonts w:ascii="Times New Roman" w:eastAsiaTheme="minorHAnsi" w:hAnsi="Times New Roman" w:cstheme="minorHAnsi"/>
          <w:b/>
          <w:kern w:val="2"/>
          <w:sz w:val="28"/>
          <w:lang w:val="uk-UA"/>
          <w14:ligatures w14:val="standardContextual"/>
        </w:rPr>
      </w:pPr>
      <w:r w:rsidRPr="00FB6D9F">
        <w:rPr>
          <w:rFonts w:ascii="Times New Roman" w:eastAsiaTheme="minorHAnsi" w:hAnsi="Times New Roman" w:cstheme="minorHAnsi"/>
          <w:b/>
          <w:kern w:val="2"/>
          <w:sz w:val="28"/>
          <w:lang w:val="uk-UA"/>
          <w14:ligatures w14:val="standardContextual"/>
        </w:rPr>
        <w:t>ПОРЯДОК ДЕННИЙ</w:t>
      </w:r>
    </w:p>
    <w:p w:rsidR="00FB6D9F" w:rsidRPr="00FB6D9F" w:rsidRDefault="00FB6D9F" w:rsidP="00FB6D9F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</w:pPr>
      <w:bookmarkStart w:id="1" w:name="_gjdgxs" w:colFirst="0" w:colLast="0"/>
      <w:bookmarkEnd w:id="1"/>
    </w:p>
    <w:p w:rsidR="00FB6D9F" w:rsidRPr="00FB6D9F" w:rsidRDefault="00FB6D9F" w:rsidP="00FB6D9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6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Pr="00FB6D9F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r w:rsidRPr="00FB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 </w:t>
      </w:r>
      <w:proofErr w:type="spellStart"/>
      <w:r w:rsidRPr="00FB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FB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Одеської міської ради </w:t>
      </w:r>
      <w:r w:rsidRPr="00FB6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«Про внесення змін до Міської цільової програми «З</w:t>
      </w:r>
      <w:r w:rsidRPr="00FB6D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доров’я</w:t>
      </w:r>
      <w:r w:rsidRPr="00FB6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на 2024-2026 роки, затвердженої рішенням Одеської міської ради від 29 листопада 2023 року № 1639 - VIІI».</w:t>
      </w:r>
    </w:p>
    <w:p w:rsidR="00FB6D9F" w:rsidRPr="00FB6D9F" w:rsidRDefault="00FB6D9F" w:rsidP="00FB6D9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6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Різне.</w:t>
      </w:r>
    </w:p>
    <w:p w:rsidR="00CF5EC6" w:rsidRPr="00FB6D9F" w:rsidRDefault="00CF5EC6" w:rsidP="00FB6D9F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</w:pPr>
    </w:p>
    <w:p w:rsidR="00CF5EC6" w:rsidRPr="006911D7" w:rsidRDefault="00CF5EC6" w:rsidP="006911D7">
      <w:pPr>
        <w:spacing w:after="0" w:line="240" w:lineRule="auto"/>
        <w:ind w:left="142" w:right="-1" w:firstLine="566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</w:pP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FB6D9F"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про обрання секретаря комісії на засіданні постійної комісії 17.04.2024</w:t>
      </w:r>
    </w:p>
    <w:p w:rsidR="00CF5EC6" w:rsidRPr="00012755" w:rsidRDefault="00CF5EC6" w:rsidP="00CF5EC6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="00FB6D9F"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 w:rsidR="00FB6D9F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5EC6" w:rsidRPr="00E34961" w:rsidRDefault="00CF5EC6" w:rsidP="00CF5EC6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секретарем постійної комісії </w:t>
      </w:r>
      <w:r w:rsidRPr="00E34961">
        <w:rPr>
          <w:rFonts w:ascii="Times New Roman" w:hAnsi="Times New Roman" w:cs="Times New Roman"/>
          <w:sz w:val="28"/>
          <w:szCs w:val="28"/>
          <w:lang w:val="uk-UA"/>
        </w:rPr>
        <w:t>Куценко І.І.</w:t>
      </w:r>
    </w:p>
    <w:p w:rsidR="00CF5EC6" w:rsidRDefault="00CF5EC6" w:rsidP="00CF5EC6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EC6" w:rsidRPr="00105A43" w:rsidRDefault="00CF5EC6" w:rsidP="00CF5EC6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CF5EC6" w:rsidRPr="00105A43" w:rsidRDefault="00CF5EC6" w:rsidP="00CF5EC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FB6D9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F5EC6" w:rsidRPr="00105A43" w:rsidRDefault="00CF5EC6" w:rsidP="00CF5EC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F5EC6" w:rsidRPr="00105A43" w:rsidRDefault="00CF5EC6" w:rsidP="00CF5E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CF5EC6" w:rsidRPr="006911D7" w:rsidRDefault="00CF5EC6" w:rsidP="006911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6911D7" w:rsidRPr="006911D7" w:rsidRDefault="006911D7" w:rsidP="006911D7">
      <w:pPr>
        <w:spacing w:after="0" w:line="240" w:lineRule="auto"/>
        <w:ind w:left="142" w:right="-1" w:firstLine="566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</w:pP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  <w:t>Затвердження порядку денного</w:t>
      </w:r>
    </w:p>
    <w:p w:rsidR="006911D7" w:rsidRDefault="006911D7" w:rsidP="006911D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6911D7" w:rsidRPr="00E34961" w:rsidRDefault="006911D7" w:rsidP="006911D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денний.</w:t>
      </w:r>
    </w:p>
    <w:p w:rsidR="006911D7" w:rsidRDefault="006911D7" w:rsidP="006911D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1D7" w:rsidRPr="00105A43" w:rsidRDefault="006911D7" w:rsidP="006911D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6911D7" w:rsidRPr="00105A43" w:rsidRDefault="006911D7" w:rsidP="006911D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6911D7" w:rsidRPr="00105A43" w:rsidRDefault="006911D7" w:rsidP="006911D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911D7" w:rsidRPr="00105A43" w:rsidRDefault="006911D7" w:rsidP="006911D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6911D7" w:rsidRPr="006911D7" w:rsidRDefault="006911D7" w:rsidP="006911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CF5EC6" w:rsidRDefault="00CF5EC6" w:rsidP="00280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EC6" w:rsidRPr="00DD198B" w:rsidRDefault="00CF5EC6" w:rsidP="00CF5EC6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Перше</w:t>
      </w:r>
      <w:r w:rsidRPr="00DD1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5A3CE1" w:rsidRPr="00415DD2" w:rsidRDefault="005A3CE1" w:rsidP="005A3CE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5DD2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064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</w:t>
      </w:r>
      <w:proofErr w:type="spellStart"/>
      <w:r w:rsidRPr="0006432F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0643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1639 - VIІI»</w:t>
      </w:r>
      <w:r w:rsidRPr="00415DD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A3CE1" w:rsidRPr="00415DD2" w:rsidRDefault="005A3CE1" w:rsidP="005A3CE1">
      <w:pPr>
        <w:spacing w:after="0" w:line="240" w:lineRule="auto"/>
        <w:rPr>
          <w:sz w:val="16"/>
          <w:szCs w:val="16"/>
          <w:lang w:val="uk-UA"/>
        </w:rPr>
      </w:pPr>
    </w:p>
    <w:p w:rsidR="005A3CE1" w:rsidRPr="00415DD2" w:rsidRDefault="005A3CE1" w:rsidP="005A3CE1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15DD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415DD2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415DD2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415DD2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415DD2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415DD2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15DD2">
        <w:rPr>
          <w:rFonts w:ascii="Times New Roman" w:hAnsi="Times New Roman" w:cs="Times New Roman"/>
          <w:sz w:val="28"/>
          <w:szCs w:val="28"/>
          <w:lang w:val="uk-UA"/>
        </w:rPr>
        <w:t>Куценко І.І.</w:t>
      </w:r>
      <w:r>
        <w:rPr>
          <w:rFonts w:ascii="Times New Roman" w:hAnsi="Times New Roman" w:cs="Times New Roman"/>
          <w:sz w:val="28"/>
          <w:szCs w:val="28"/>
          <w:lang w:val="uk-UA"/>
        </w:rPr>
        <w:t>, Корнієнко В.О.</w:t>
      </w:r>
    </w:p>
    <w:p w:rsidR="005A3CE1" w:rsidRPr="00B42A8F" w:rsidRDefault="005A3CE1" w:rsidP="005A3CE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D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B42A8F">
        <w:rPr>
          <w:rFonts w:ascii="Times New Roman" w:hAnsi="Times New Roman" w:cs="Times New Roman"/>
          <w:sz w:val="28"/>
          <w:szCs w:val="28"/>
          <w:lang w:val="uk-UA"/>
        </w:rPr>
        <w:t>Підтримати внесення на чергову сесію Одеської міської ради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32F">
        <w:rPr>
          <w:rFonts w:ascii="Times New Roman" w:hAnsi="Times New Roman" w:cs="Times New Roman"/>
          <w:bCs/>
          <w:sz w:val="28"/>
          <w:szCs w:val="28"/>
          <w:lang w:val="uk-UA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1639 - VIІI»</w:t>
      </w:r>
      <w:r w:rsidRPr="000643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B42A8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5A3CE1" w:rsidRPr="00BF5186" w:rsidRDefault="00BF5186" w:rsidP="005A3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5186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виїзне робоче засідання </w:t>
      </w:r>
      <w:r w:rsidR="002801BD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 охорони здоров’я до «Міської клінічної лікарні № 1».</w:t>
      </w:r>
    </w:p>
    <w:p w:rsidR="005A3CE1" w:rsidRPr="00415DD2" w:rsidRDefault="005A3CE1" w:rsidP="005A3CE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DD2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5A3CE1" w:rsidRPr="00415DD2" w:rsidRDefault="005A3CE1" w:rsidP="005A3CE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5A3CE1" w:rsidRPr="00415DD2" w:rsidRDefault="005A3CE1" w:rsidP="005A3CE1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415DD2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A3CE1" w:rsidRPr="00415DD2" w:rsidRDefault="005A3CE1" w:rsidP="005A3CE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15DD2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A3CE1" w:rsidRPr="00415DD2" w:rsidRDefault="005A3CE1" w:rsidP="005A3CE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DD2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2801BD" w:rsidRDefault="002801BD" w:rsidP="002801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2801BD" w:rsidRDefault="002801BD" w:rsidP="002801B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8E3" w:rsidRPr="00415DD2" w:rsidRDefault="002801BD" w:rsidP="00DB78E3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78E3"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="00DB78E3"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="00DB78E3" w:rsidRPr="00DB7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8E3"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410EEE" w:rsidRPr="00410EEE" w:rsidRDefault="00DB78E3" w:rsidP="00410EE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0EEE" w:rsidRPr="00415DD2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РЕКОМЕНДАЦІЇ:</w:t>
      </w:r>
      <w:r w:rsidR="002801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0EEE">
        <w:rPr>
          <w:rFonts w:ascii="Times New Roman" w:hAnsi="Times New Roman" w:cs="Times New Roman"/>
          <w:sz w:val="28"/>
          <w:szCs w:val="28"/>
          <w:lang w:val="uk-UA"/>
        </w:rPr>
        <w:t>Організувати виїзні робочі</w:t>
      </w:r>
      <w:r w:rsidR="00410EEE" w:rsidRPr="00BF5186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 w:rsidR="00410EEE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з питань охорони здоров’я до </w:t>
      </w:r>
      <w:r w:rsidR="00881F2D">
        <w:rPr>
          <w:rFonts w:ascii="Times New Roman" w:hAnsi="Times New Roman" w:cs="Times New Roman"/>
          <w:sz w:val="28"/>
          <w:szCs w:val="28"/>
          <w:lang w:val="uk-UA"/>
        </w:rPr>
        <w:t>медичних закладів.</w:t>
      </w:r>
    </w:p>
    <w:p w:rsidR="00410EEE" w:rsidRDefault="00410EEE" w:rsidP="002801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EEE" w:rsidRDefault="00410EEE" w:rsidP="002801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1BD" w:rsidRPr="00A80D52" w:rsidRDefault="002801BD" w:rsidP="002801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2801BD" w:rsidRDefault="002801BD" w:rsidP="002801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1BD" w:rsidRDefault="002801BD" w:rsidP="002801B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секретаря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CF5EC6" w:rsidRDefault="00CF5EC6" w:rsidP="00CF5E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EC6" w:rsidRPr="007A7D58" w:rsidRDefault="00CF5EC6" w:rsidP="00CF5EC6">
      <w:pPr>
        <w:rPr>
          <w:lang w:val="uk-UA"/>
        </w:rPr>
      </w:pPr>
    </w:p>
    <w:p w:rsidR="008361AB" w:rsidRPr="00CF5EC6" w:rsidRDefault="008361AB">
      <w:pPr>
        <w:rPr>
          <w:lang w:val="uk-UA"/>
        </w:rPr>
      </w:pPr>
    </w:p>
    <w:sectPr w:rsidR="008361AB" w:rsidRPr="00CF5EC6" w:rsidSect="00E72F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C0C"/>
    <w:multiLevelType w:val="hybridMultilevel"/>
    <w:tmpl w:val="7CCE8E94"/>
    <w:lvl w:ilvl="0" w:tplc="90EAE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1"/>
    <w:rsid w:val="002801BD"/>
    <w:rsid w:val="00410EEE"/>
    <w:rsid w:val="005A3CE1"/>
    <w:rsid w:val="00610287"/>
    <w:rsid w:val="00655CFD"/>
    <w:rsid w:val="006911D7"/>
    <w:rsid w:val="007B1856"/>
    <w:rsid w:val="008361AB"/>
    <w:rsid w:val="00881F2D"/>
    <w:rsid w:val="00976F32"/>
    <w:rsid w:val="00BF5186"/>
    <w:rsid w:val="00CB74E9"/>
    <w:rsid w:val="00CE6AF1"/>
    <w:rsid w:val="00CF5EC6"/>
    <w:rsid w:val="00D27DB3"/>
    <w:rsid w:val="00DB78E3"/>
    <w:rsid w:val="00F72A74"/>
    <w:rsid w:val="00FB6D9F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6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C6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CF5EC6"/>
    <w:pPr>
      <w:spacing w:before="280" w:after="280"/>
    </w:pPr>
    <w:rPr>
      <w:rFonts w:ascii="SimSu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F5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C6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C6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CF5EC6"/>
    <w:pPr>
      <w:spacing w:before="280" w:after="280"/>
    </w:pPr>
    <w:rPr>
      <w:rFonts w:ascii="SimSu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F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sov16</cp:lastModifiedBy>
  <cp:revision>2</cp:revision>
  <dcterms:created xsi:type="dcterms:W3CDTF">2024-05-17T07:16:00Z</dcterms:created>
  <dcterms:modified xsi:type="dcterms:W3CDTF">2024-05-17T07:16:00Z</dcterms:modified>
</cp:coreProperties>
</file>