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644" w:rsidRPr="00EB3480" w:rsidRDefault="009F7644" w:rsidP="009F7644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 wp14:anchorId="1440CC33" wp14:editId="14E671FC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7644" w:rsidRDefault="009F7644" w:rsidP="009F764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9F7644" w:rsidRDefault="009F7644" w:rsidP="009F764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9F7644" w:rsidRDefault="009F7644" w:rsidP="009F7644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9F7644" w:rsidRDefault="009F7644" w:rsidP="009F7644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9F7644" w:rsidRDefault="009F7644" w:rsidP="009F7644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39"/>
      </w:tblGrid>
      <w:tr w:rsidR="009F7644" w:rsidTr="00826820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9F7644" w:rsidRDefault="009F7644" w:rsidP="00826820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9F7644" w:rsidRDefault="009F7644" w:rsidP="00826820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9F7644" w:rsidRDefault="009F7644" w:rsidP="009F7644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9F7644" w:rsidRDefault="009F7644" w:rsidP="009F7644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9F7644" w:rsidRPr="00EA52CE" w:rsidRDefault="009F7644" w:rsidP="009F7644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9F7644" w:rsidRDefault="009F7644" w:rsidP="009F7644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 w:rsidRPr="00EA52CE"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 w:rsidRPr="00EA52CE"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</w:t>
      </w:r>
    </w:p>
    <w:p w:rsidR="009F7644" w:rsidRPr="000E4565" w:rsidRDefault="009F7644" w:rsidP="009F7644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9F7644" w:rsidRPr="00EA52CE" w:rsidRDefault="009F7644" w:rsidP="009F7644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9F7644" w:rsidRDefault="009F7644" w:rsidP="009F76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03 вересня 2024 року</w:t>
      </w:r>
    </w:p>
    <w:p w:rsidR="009F7644" w:rsidRPr="00EA52CE" w:rsidRDefault="009F7644" w:rsidP="009F7644">
      <w:pPr>
        <w:spacing w:after="0"/>
        <w:jc w:val="center"/>
        <w:rPr>
          <w:lang w:val="uk-UA"/>
        </w:rPr>
      </w:pPr>
    </w:p>
    <w:p w:rsidR="009F7644" w:rsidRPr="00105A43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12.00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9F7644" w:rsidRPr="00105A43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44" w:rsidRPr="000E4565" w:rsidRDefault="009F7644" w:rsidP="009F764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4565"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9F7644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9F7644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44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9F7644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В.А.</w:t>
      </w:r>
    </w:p>
    <w:p w:rsidR="009F7644" w:rsidRDefault="009F7644" w:rsidP="009F764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44" w:rsidRDefault="009F7644" w:rsidP="009F764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HAnsi" w:hAnsi="Times New Roman" w:cs="Times New Roman"/>
          <w:b/>
          <w:sz w:val="28"/>
          <w:szCs w:val="28"/>
          <w:lang w:val="uk-UA"/>
        </w:rPr>
        <w:t>ПОРЯДОК ДЕННИЙ</w:t>
      </w:r>
    </w:p>
    <w:p w:rsidR="009F7644" w:rsidRDefault="009F7644" w:rsidP="009F7644">
      <w:pPr>
        <w:suppressAutoHyphens w:val="0"/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val="uk-UA"/>
        </w:rPr>
      </w:pP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</w:pPr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Розгляд проєкту рішення «Про внесення змін до складу комісії з реорганізації Комунального некомерційного підприємства «Стоматологічна поліклініка № 1» Одеської міської ради, призначеної рішенням Одеської міської ради від 19 липня 2023 року № 1350-VIII «Про припинення Комунального некомерційного підприємства «Стоматологічна поліклініка № 1» Одеської міської ради, Комунального некомерційного підприємства «Стоматологічна поліклініка № 4» Одеської міської ради та Комунального некомерційного підприємства «Стоматологічна поліклініка № 5» Одеської міської ради шляхом приєднання до Комунального некомерційного підприємства «Стоматологічна поліклініка № 3»  Одеської міської ради».</w:t>
      </w: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Розгляд проєкту рішення </w:t>
      </w:r>
      <w:r w:rsidRPr="009F764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«Про внесення змін до Міської цільової програми «Здоров’я» на 2024-2026 роки, затвердженої рішенням Одеської міської ради від 29 листопада 2023 року № 1639-</w:t>
      </w:r>
      <w:r w:rsidRPr="009F7644">
        <w:rPr>
          <w:rFonts w:ascii="Times New Roman" w:eastAsiaTheme="minorHAnsi" w:hAnsi="Times New Roman" w:cstheme="minorHAnsi"/>
          <w:kern w:val="2"/>
          <w:sz w:val="28"/>
          <w:lang w:val="en-US"/>
          <w14:ligatures w14:val="standardContextual"/>
        </w:rPr>
        <w:t>VIII</w:t>
      </w:r>
      <w:r w:rsidRPr="009F764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».</w:t>
      </w: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bookmarkStart w:id="0" w:name="_Hlk176185838"/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Розгляд проєкту рішення </w:t>
      </w:r>
      <w:bookmarkEnd w:id="0"/>
      <w:r w:rsidRPr="009F764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«Про затвердження передавального акта комісії з реорганізації Комунального некомерційного підприємства «Міська дитяча лікарня № 2»  Одеської міської ради».</w:t>
      </w: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lastRenderedPageBreak/>
        <w:t>Розгляд проєкту рішення</w:t>
      </w:r>
      <w:r w:rsidRPr="009F7644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 «Про затвердження статуту Комунального некомерційного підприємства «Дитяча міська клінічна лікарня № 3» Одеської міської ради у новій редакції».</w:t>
      </w: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Розгляд листа секретаря Одеської міської ради № 145/</w:t>
      </w:r>
      <w:proofErr w:type="spellStart"/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>вих-мр</w:t>
      </w:r>
      <w:proofErr w:type="spellEnd"/>
      <w:r w:rsidRPr="009F7644">
        <w:rPr>
          <w:rFonts w:ascii="Times New Roman" w:eastAsiaTheme="minorHAnsi" w:hAnsi="Times New Roman" w:cstheme="minorHAnsi"/>
          <w:bCs/>
          <w:kern w:val="2"/>
          <w:sz w:val="28"/>
          <w:lang w:val="uk-UA"/>
          <w14:ligatures w14:val="standardContextual"/>
        </w:rPr>
        <w:t xml:space="preserve"> від 13.08.2024 р. щодо зняття з контролю рішень Одеської міської ради.</w:t>
      </w:r>
    </w:p>
    <w:p w:rsidR="009F7644" w:rsidRPr="009F7644" w:rsidRDefault="009F7644" w:rsidP="009F7644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9F7644"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  <w:t>Різне.</w:t>
      </w:r>
    </w:p>
    <w:p w:rsidR="009F7644" w:rsidRPr="009F7644" w:rsidRDefault="009F7644" w:rsidP="009F7644">
      <w:pPr>
        <w:suppressAutoHyphens w:val="0"/>
        <w:spacing w:after="0" w:line="240" w:lineRule="auto"/>
        <w:jc w:val="both"/>
        <w:rPr>
          <w:rFonts w:ascii="Times New Roman" w:eastAsiaTheme="minorHAnsi" w:hAnsi="Times New Roman" w:cstheme="minorHAnsi"/>
          <w:kern w:val="2"/>
          <w:sz w:val="28"/>
          <w14:ligatures w14:val="standardContextual"/>
        </w:rPr>
      </w:pPr>
    </w:p>
    <w:p w:rsidR="00277ABF" w:rsidRPr="00277ABF" w:rsidRDefault="00277ABF" w:rsidP="005340AE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Перше питання порядку денного. </w:t>
      </w:r>
    </w:p>
    <w:p w:rsidR="00277ABF" w:rsidRPr="00277ABF" w:rsidRDefault="00277ABF" w:rsidP="00277A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Розгляд проєкту рішення Одеської міської ради «Про внесення змін до складу комісії з реорганізації Комунального некомерційного підприємства «Стоматологічна поліклініка № 1» Одеської міської ради, призначеної рішенням Одеської міської ради від 19 липня 2023 року № 1350-VIII «Про припинення Комунального некомерційного підприємства «Стоматологічна поліклініка № 1» Одеської міської ради, Комунального некомерційного підприємства «Стоматологічна поліклініка № 4» Одеської міської ради та Комунального некомерційного підприємства «Стоматологічна поліклініка № 5» Одеської міської ради шляхом приєднання до Комунального некомерційного підприємства «Стоматологічна поліклініка № 3»  Одеської міської ради»</w:t>
      </w:r>
    </w:p>
    <w:p w:rsidR="00277ABF" w:rsidRPr="00277ABF" w:rsidRDefault="00277ABF" w:rsidP="00277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6A0CC6" w:rsidRPr="00277ABF" w:rsidRDefault="00277ABF" w:rsidP="005340AE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внесення на чергову сесію Одеської міської ради проект рішення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«Про внесення змін до складу комісії з реорганізації Комунального некомерційного підприємства «Стоматологічна поліклініка № 1» Одеської міської ради, призначеної рішенням Одеської міської ради від 19 липня 2023 року № 1350-VIII «Про припинення Комунального некомерційного підприємства «Стоматологічна поліклініка № 1» Одеської міської ради, Комунального некомерційного підприємства «Стоматологічна поліклініка № 4» Одеської міської ради та Комунального некомерційного підприємства «Стоматологічна поліклініка № 5» Одеської міської ради шляхом приєднання до Комунального некомерційного підприємства «Стоматологічна поліклініка № 3»  Одеської міської ради»</w:t>
      </w:r>
      <w:r w:rsidRPr="00277ABF">
        <w:rPr>
          <w:sz w:val="16"/>
          <w:szCs w:val="16"/>
          <w:lang w:val="uk-UA"/>
        </w:rPr>
        <w:t xml:space="preserve"> </w:t>
      </w:r>
      <w:r w:rsidRPr="00277A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277ABF" w:rsidRPr="00277ABF" w:rsidRDefault="00277ABF" w:rsidP="00277A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340AE" w:rsidRDefault="00277ABF" w:rsidP="005340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277ABF" w:rsidRPr="00277ABF" w:rsidRDefault="00277ABF" w:rsidP="00277ABF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2. Друге питання порядку денного. </w:t>
      </w:r>
    </w:p>
    <w:p w:rsidR="00277ABF" w:rsidRPr="00277ABF" w:rsidRDefault="00277ABF" w:rsidP="00277ABF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ABF" w:rsidRPr="00277ABF" w:rsidRDefault="00277ABF" w:rsidP="00277ABF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Розгляд проєкту рішення Одеської міської ради «Про внесення змін до Міської цільової програми «Здоров’я» на 2024-2026 роки, затвердженої рішенням Одеської міської ради від 29 листопада 2023 року № 1639-VIII»</w:t>
      </w:r>
    </w:p>
    <w:p w:rsidR="00277ABF" w:rsidRPr="00277ABF" w:rsidRDefault="00277ABF" w:rsidP="00277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277ABF" w:rsidRPr="00277ABF" w:rsidRDefault="00277ABF" w:rsidP="005340AE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внесення на чергову сесію Одеської міської ради проект рішення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««Про внесення змін до Міської цільової програми «Здоров’я» на 2024-2026 роки, затвердженої рішенням Одеської міської ради від 29 листопада 2023 року № 1639-VIII» </w:t>
      </w:r>
      <w:r w:rsidRPr="00277A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277ABF" w:rsidRPr="00277ABF" w:rsidRDefault="00277ABF" w:rsidP="00277A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E2F03" w:rsidRDefault="00277ABF" w:rsidP="005340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277ABF" w:rsidRPr="00277ABF" w:rsidRDefault="00277ABF" w:rsidP="00277ABF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Третє питання порядку денного. </w:t>
      </w:r>
    </w:p>
    <w:p w:rsidR="00277ABF" w:rsidRPr="00277ABF" w:rsidRDefault="00277ABF" w:rsidP="00277ABF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77ABF" w:rsidRPr="00277ABF" w:rsidRDefault="00277ABF" w:rsidP="00277ABF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Theme="minorHAnsi" w:hAnsi="Times New Roman" w:cstheme="minorHAnsi"/>
          <w:kern w:val="2"/>
          <w:sz w:val="28"/>
          <w:lang w:val="uk-UA"/>
          <w14:ligatures w14:val="standardContextual"/>
        </w:rPr>
      </w:pPr>
      <w:r w:rsidRPr="00277ABF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>Розгляд проєкту рішення Одеської міської ради «</w:t>
      </w:r>
      <w:r w:rsidRPr="00277ABF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>Про затвердження передавального акта комісії з реорганізації Комунального некомерційного підприємства «Міська дитяча лікарня № 2»  Одеської міської ради».</w:t>
      </w:r>
    </w:p>
    <w:p w:rsidR="00277ABF" w:rsidRPr="00277ABF" w:rsidRDefault="00277ABF" w:rsidP="00277A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277ABF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277AB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277ABF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277ABF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277ABF" w:rsidRPr="00277ABF" w:rsidRDefault="00277ABF" w:rsidP="005340AE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277ABF">
        <w:rPr>
          <w:rFonts w:ascii="Times New Roman" w:hAnsi="Times New Roman" w:cs="Times New Roman"/>
          <w:sz w:val="28"/>
          <w:szCs w:val="28"/>
          <w:lang w:val="uk-UA"/>
        </w:rPr>
        <w:t>Підтримати внесення на чергову сесію Одеської міської ради проект рішення «</w:t>
      </w:r>
      <w:r w:rsidRPr="00277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Про затвердження передавального акта комісії з реорганізації Комунального некомерційного підприємства «Міська дитяча лікарня № 2»  Одеської міської ради» </w:t>
      </w:r>
      <w:r w:rsidRPr="00277AB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277ABF" w:rsidRPr="00277ABF" w:rsidRDefault="00277ABF" w:rsidP="00277A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277ABF" w:rsidRPr="00277ABF" w:rsidRDefault="00277ABF" w:rsidP="00277ABF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277ABF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5340AE" w:rsidRDefault="00277ABF" w:rsidP="005340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77ABF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5E2F03" w:rsidRPr="005E2F03" w:rsidRDefault="005E2F03" w:rsidP="005E2F03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Четверте питання порядку денного. </w:t>
      </w:r>
    </w:p>
    <w:p w:rsidR="005E2F03" w:rsidRPr="005E2F03" w:rsidRDefault="005E2F03" w:rsidP="005E2F03">
      <w:pPr>
        <w:spacing w:after="0"/>
        <w:ind w:firstLine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E2F03" w:rsidRPr="005E2F03" w:rsidRDefault="005E2F03" w:rsidP="005E2F03">
      <w:pPr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</w:pPr>
      <w:r w:rsidRPr="005E2F03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5E2F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Розгляд проєкту рішення Одеської міської ради </w:t>
      </w:r>
      <w:r w:rsidRPr="005E2F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t xml:space="preserve">«Про затвердження статуту Комунального некомерційного підприємства </w:t>
      </w:r>
      <w:r w:rsidRPr="005E2F03">
        <w:rPr>
          <w:rFonts w:ascii="Times New Roman" w:eastAsia="Times New Roman" w:hAnsi="Times New Roman" w:cs="Times New Roman"/>
          <w:bCs/>
          <w:sz w:val="28"/>
          <w:szCs w:val="28"/>
          <w:lang w:val="uk-UA" w:eastAsia="zh-CN"/>
        </w:rPr>
        <w:lastRenderedPageBreak/>
        <w:t>«Дитяча міська клінічна лікарня № 3» Одеської міської ради у новій редакції»</w:t>
      </w:r>
    </w:p>
    <w:p w:rsidR="005E2F03" w:rsidRPr="005E2F03" w:rsidRDefault="005E2F03" w:rsidP="005E2F03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2F0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5E2F03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5E2F03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5E2F03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proofErr w:type="spellStart"/>
      <w:r w:rsidRPr="005E2F03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5E2F03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5E2F03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5E2F03">
        <w:rPr>
          <w:rFonts w:ascii="Times New Roman" w:hAnsi="Times New Roman" w:cs="Times New Roman"/>
          <w:sz w:val="28"/>
          <w:szCs w:val="28"/>
          <w:lang w:val="uk-UA"/>
        </w:rPr>
        <w:t xml:space="preserve"> А.В.,    Куценко І.І.</w:t>
      </w:r>
    </w:p>
    <w:p w:rsidR="005E2F03" w:rsidRPr="005E2F03" w:rsidRDefault="005E2F03" w:rsidP="005340AE">
      <w:pPr>
        <w:spacing w:after="0"/>
        <w:ind w:firstLine="708"/>
        <w:jc w:val="both"/>
        <w:rPr>
          <w:sz w:val="16"/>
          <w:szCs w:val="16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5E2F03">
        <w:rPr>
          <w:rFonts w:ascii="Times New Roman" w:hAnsi="Times New Roman" w:cs="Times New Roman"/>
          <w:sz w:val="28"/>
          <w:szCs w:val="28"/>
          <w:lang w:val="uk-UA"/>
        </w:rPr>
        <w:t xml:space="preserve">Підтримати внесення на чергову сесію Одеської міської ради проект рішення </w:t>
      </w:r>
      <w:r w:rsidRPr="005E2F0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«Про затвердження статуту Комунального некомерційного підприємства «Дитяча міська клінічна лікарня № 3» Одеської міської ради у новій редакції» </w:t>
      </w:r>
      <w:r w:rsidRPr="005E2F03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5E2F03" w:rsidRPr="005E2F03" w:rsidRDefault="005E2F03" w:rsidP="005E2F03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5E2F03" w:rsidRPr="005E2F03" w:rsidRDefault="005E2F03" w:rsidP="005E2F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5E2F03" w:rsidRPr="005E2F03" w:rsidRDefault="005E2F03" w:rsidP="005E2F03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5E2F03" w:rsidRPr="005E2F03" w:rsidRDefault="005E2F03" w:rsidP="005E2F03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277ABF" w:rsidRPr="005340AE" w:rsidRDefault="005E2F03" w:rsidP="005340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6536B2" w:rsidRPr="0045704F" w:rsidRDefault="006536B2" w:rsidP="006536B2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57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5. П’яте питання порядку денного. </w:t>
      </w:r>
    </w:p>
    <w:p w:rsidR="006536B2" w:rsidRPr="0045704F" w:rsidRDefault="006536B2" w:rsidP="006536B2">
      <w:pPr>
        <w:ind w:right="-1" w:firstLine="708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  <w:r w:rsidRPr="0045704F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45704F"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Розгляд листа секретаря Одеської міської ради </w:t>
      </w:r>
      <w:proofErr w:type="spellStart"/>
      <w:r w:rsidRPr="0045704F">
        <w:rPr>
          <w:rFonts w:ascii="Times New Roman" w:eastAsia="SimSun" w:hAnsi="Times New Roman" w:cs="Times New Roman"/>
          <w:sz w:val="28"/>
          <w:szCs w:val="24"/>
          <w:lang w:val="uk-UA"/>
        </w:rPr>
        <w:t>І.Коваля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  </w:t>
      </w:r>
      <w:r w:rsidRPr="006536B2">
        <w:rPr>
          <w:rFonts w:ascii="Times New Roman" w:eastAsia="SimSun" w:hAnsi="Times New Roman" w:cs="Times New Roman"/>
          <w:sz w:val="28"/>
          <w:szCs w:val="24"/>
          <w:lang w:val="uk-UA"/>
        </w:rPr>
        <w:t>№ 145/</w:t>
      </w:r>
      <w:proofErr w:type="spellStart"/>
      <w:r w:rsidRPr="006536B2">
        <w:rPr>
          <w:rFonts w:ascii="Times New Roman" w:eastAsia="SimSun" w:hAnsi="Times New Roman" w:cs="Times New Roman"/>
          <w:sz w:val="28"/>
          <w:szCs w:val="24"/>
          <w:lang w:val="uk-UA"/>
        </w:rPr>
        <w:t>вих-мр</w:t>
      </w:r>
      <w:proofErr w:type="spellEnd"/>
      <w:r w:rsidRPr="006536B2"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 від 13.08.2024 р. </w:t>
      </w:r>
      <w:r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та лист Департаменту охорони здоров’я № 506/1-мр від 29.08.2024 р. </w:t>
      </w:r>
      <w:r w:rsidRPr="0045704F"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 про зняття з контролю рішень Одеської міської ради.</w:t>
      </w:r>
    </w:p>
    <w:p w:rsidR="006536B2" w:rsidRPr="0045704F" w:rsidRDefault="006536B2" w:rsidP="006536B2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5704F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45704F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45704F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45704F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45704F">
        <w:rPr>
          <w:rFonts w:ascii="Times New Roman" w:hAnsi="Times New Roman" w:cs="Times New Roman"/>
          <w:sz w:val="28"/>
          <w:szCs w:val="28"/>
          <w:lang w:val="uk-UA"/>
        </w:rPr>
        <w:t xml:space="preserve"> А.В., Куценко І.І.</w:t>
      </w:r>
    </w:p>
    <w:p w:rsidR="006536B2" w:rsidRPr="0045704F" w:rsidRDefault="006536B2" w:rsidP="006536B2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45704F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45704F">
        <w:rPr>
          <w:rFonts w:ascii="Times New Roman" w:hAnsi="Times New Roman" w:cs="Times New Roman"/>
          <w:sz w:val="28"/>
          <w:szCs w:val="28"/>
          <w:lang w:val="uk-UA"/>
        </w:rPr>
        <w:t>Визнати рішення Одеської міської ради</w:t>
      </w:r>
      <w:r w:rsidRPr="004570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7F23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вказані в листах </w:t>
      </w:r>
      <w:r w:rsidR="007F2345" w:rsidRPr="006536B2">
        <w:rPr>
          <w:rFonts w:ascii="Times New Roman" w:eastAsia="SimSun" w:hAnsi="Times New Roman" w:cs="Times New Roman"/>
          <w:sz w:val="28"/>
          <w:szCs w:val="24"/>
          <w:lang w:val="uk-UA"/>
        </w:rPr>
        <w:t>№ 145/</w:t>
      </w:r>
      <w:proofErr w:type="spellStart"/>
      <w:r w:rsidR="007F2345" w:rsidRPr="006536B2">
        <w:rPr>
          <w:rFonts w:ascii="Times New Roman" w:eastAsia="SimSun" w:hAnsi="Times New Roman" w:cs="Times New Roman"/>
          <w:sz w:val="28"/>
          <w:szCs w:val="24"/>
          <w:lang w:val="uk-UA"/>
        </w:rPr>
        <w:t>вих-мр</w:t>
      </w:r>
      <w:proofErr w:type="spellEnd"/>
      <w:r w:rsidR="007F2345" w:rsidRPr="006536B2"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 від 13.08.2024 р.</w:t>
      </w:r>
      <w:r w:rsidR="007F2345">
        <w:rPr>
          <w:rFonts w:ascii="Times New Roman" w:eastAsia="SimSun" w:hAnsi="Times New Roman" w:cs="Times New Roman"/>
          <w:sz w:val="28"/>
          <w:szCs w:val="24"/>
          <w:lang w:val="uk-UA"/>
        </w:rPr>
        <w:t xml:space="preserve">, № 506/1-мр від 29.08.2024 р. </w:t>
      </w:r>
      <w:r w:rsidR="007F2345" w:rsidRPr="004570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такими,</w:t>
      </w:r>
      <w:r w:rsidR="007F2345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Pr="0045704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що виконані у повному обсязі, та рекомендувати пленарному засіданню Одеської міської ради зняти їх з контролю:</w:t>
      </w:r>
    </w:p>
    <w:p w:rsidR="006A0CC6" w:rsidRPr="005E2F03" w:rsidRDefault="006A0CC6" w:rsidP="006A0CC6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6A0CC6" w:rsidRPr="005E2F03" w:rsidRDefault="006A0CC6" w:rsidP="006A0C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6A0CC6" w:rsidRPr="005E2F03" w:rsidRDefault="006A0CC6" w:rsidP="006A0CC6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6A0CC6" w:rsidRPr="005E2F03" w:rsidRDefault="006A0CC6" w:rsidP="006A0CC6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5E2F03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6A0CC6" w:rsidRDefault="006A0CC6" w:rsidP="005340AE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2F03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6A0CC6" w:rsidRDefault="006A0CC6" w:rsidP="005340AE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Різне.</w:t>
      </w:r>
    </w:p>
    <w:p w:rsidR="006A0CC6" w:rsidRPr="00415DD2" w:rsidRDefault="006A0CC6" w:rsidP="006A0CC6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012755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ВИСТУПИЛИ: </w:t>
      </w:r>
      <w:proofErr w:type="spellStart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>Вагапов</w:t>
      </w:r>
      <w:proofErr w:type="spellEnd"/>
      <w:r w:rsidRPr="002801BD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А.В.,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 xml:space="preserve"> 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>Куценко І.І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  <w:r w:rsidRPr="000127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415DD2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</w:t>
      </w:r>
      <w:r w:rsidRPr="00DB78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9F7644" w:rsidRPr="00941985" w:rsidRDefault="006A0CC6" w:rsidP="006A0CC6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9F7644" w:rsidRDefault="009F7644" w:rsidP="009F764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44" w:rsidRDefault="009F7644" w:rsidP="009F764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7644" w:rsidRPr="00A80D52" w:rsidRDefault="009F7644" w:rsidP="009F7644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D52"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80D52">
        <w:rPr>
          <w:rFonts w:ascii="Times New Roman" w:hAnsi="Times New Roman" w:cs="Times New Roman"/>
          <w:sz w:val="28"/>
          <w:szCs w:val="28"/>
          <w:lang w:val="uk-UA"/>
        </w:rPr>
        <w:t>Олексій ЄРЕМИЦЯ</w:t>
      </w:r>
    </w:p>
    <w:p w:rsidR="009F7644" w:rsidRDefault="009F7644" w:rsidP="009F764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11E1" w:rsidRPr="009F7644" w:rsidRDefault="009F7644" w:rsidP="0073448B">
      <w:pPr>
        <w:ind w:firstLine="567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  <w:bookmarkStart w:id="1" w:name="_GoBack"/>
      <w:bookmarkEnd w:id="1"/>
    </w:p>
    <w:sectPr w:rsidR="00C011E1" w:rsidRPr="009F7644" w:rsidSect="007F63C2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7EB48AF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792"/>
    <w:rsid w:val="00277ABF"/>
    <w:rsid w:val="005340AE"/>
    <w:rsid w:val="005E2F03"/>
    <w:rsid w:val="006536B2"/>
    <w:rsid w:val="006A0CC6"/>
    <w:rsid w:val="0073448B"/>
    <w:rsid w:val="007F2345"/>
    <w:rsid w:val="008F404E"/>
    <w:rsid w:val="009F7644"/>
    <w:rsid w:val="00BC7792"/>
    <w:rsid w:val="00C0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B6D5F2-4B3F-4C80-ABE4-3DDBC6A02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644"/>
    <w:pPr>
      <w:suppressAutoHyphens/>
    </w:pPr>
    <w:rPr>
      <w:rFonts w:ascii="Calibri" w:eastAsia="Calibri" w:hAnsi="Calibri" w:cs="font23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644"/>
    <w:pPr>
      <w:spacing w:after="0" w:line="240" w:lineRule="auto"/>
      <w:ind w:firstLine="709"/>
    </w:pPr>
    <w:rPr>
      <w:rFonts w:ascii="Times New Roman" w:hAnsi="Times New Roman"/>
      <w:sz w:val="28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4076</Words>
  <Characters>2324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sov16</dc:creator>
  <cp:keywords/>
  <dc:description/>
  <cp:lastModifiedBy>Sov6</cp:lastModifiedBy>
  <cp:revision>9</cp:revision>
  <dcterms:created xsi:type="dcterms:W3CDTF">2024-09-04T11:54:00Z</dcterms:created>
  <dcterms:modified xsi:type="dcterms:W3CDTF">2024-10-07T13:45:00Z</dcterms:modified>
</cp:coreProperties>
</file>