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7" w:rsidRPr="00647B74" w:rsidRDefault="005926B7" w:rsidP="005926B7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7BEE717C" wp14:editId="05848D9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5926B7" w:rsidRPr="00647B74" w:rsidRDefault="005926B7" w:rsidP="005926B7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5926B7" w:rsidRPr="00647B74" w:rsidRDefault="005926B7" w:rsidP="005926B7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5926B7" w:rsidRPr="00647B74" w:rsidRDefault="005926B7" w:rsidP="005926B7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5926B7" w:rsidRPr="00647B74" w:rsidRDefault="005926B7" w:rsidP="005926B7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926B7" w:rsidRPr="00647B74" w:rsidRDefault="005926B7" w:rsidP="005926B7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5926B7" w:rsidRPr="00647B74" w:rsidRDefault="005926B7" w:rsidP="005926B7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926B7" w:rsidRPr="00647B74" w:rsidTr="00D34F0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926B7" w:rsidRDefault="005926B7" w:rsidP="00D34F0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5926B7" w:rsidRPr="00647B74" w:rsidRDefault="005926B7" w:rsidP="00D34F0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647B74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5926B7" w:rsidRPr="00647B74" w:rsidRDefault="005926B7" w:rsidP="005926B7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5926B7" w:rsidRPr="00647B74" w:rsidRDefault="005926B7" w:rsidP="005926B7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5926B7" w:rsidRPr="00647B74" w:rsidRDefault="005926B7" w:rsidP="005926B7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5926B7" w:rsidRPr="00647B74" w:rsidRDefault="005926B7" w:rsidP="005926B7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5926B7" w:rsidRPr="00647B74" w:rsidRDefault="005926B7" w:rsidP="005926B7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5926B7" w:rsidRPr="00E907B2" w:rsidRDefault="005926B7" w:rsidP="005926B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6B7" w:rsidRPr="00E907B2" w:rsidRDefault="005926B7" w:rsidP="005926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5926B7" w:rsidRPr="00E907B2" w:rsidRDefault="005926B7" w:rsidP="005926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5926B7" w:rsidRPr="00E907B2" w:rsidRDefault="005926B7" w:rsidP="005926B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6B7" w:rsidRPr="00E907B2" w:rsidRDefault="005926B7" w:rsidP="005926B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2D6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.10.2024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1</w:t>
      </w:r>
      <w:r w:rsidRPr="009B2D61">
        <w:rPr>
          <w:rFonts w:ascii="Times New Roman" w:hAnsi="Times New Roman" w:cs="Times New Roman"/>
          <w:b/>
          <w:sz w:val="28"/>
          <w:szCs w:val="28"/>
        </w:rPr>
        <w:t>2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B2D61">
        <w:rPr>
          <w:rFonts w:ascii="Times New Roman" w:hAnsi="Times New Roman" w:cs="Times New Roman"/>
          <w:b/>
          <w:sz w:val="28"/>
          <w:szCs w:val="28"/>
        </w:rPr>
        <w:t>0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5926B7" w:rsidRPr="00E907B2" w:rsidRDefault="005926B7" w:rsidP="005926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0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5926B7" w:rsidRDefault="005926B7" w:rsidP="005926B7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503C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Потапський</w:t>
      </w:r>
      <w:proofErr w:type="spellEnd"/>
      <w:r w:rsidRPr="00503C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Олексій Юрійович </w:t>
      </w:r>
    </w:p>
    <w:p w:rsidR="005926B7" w:rsidRDefault="005926B7" w:rsidP="005926B7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5926B7" w:rsidRDefault="005926B7" w:rsidP="005926B7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5926B7" w:rsidRDefault="005926B7" w:rsidP="005926B7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5926B7" w:rsidRPr="009E192C" w:rsidRDefault="005926B7" w:rsidP="005926B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5926B7" w:rsidRPr="009E192C" w:rsidRDefault="005926B7" w:rsidP="005926B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1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5926B7" w:rsidRPr="00F40FB4" w:rsidRDefault="005926B7" w:rsidP="005926B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5926B7" w:rsidRPr="007F3790" w:rsidTr="00D34F07">
        <w:tc>
          <w:tcPr>
            <w:tcW w:w="2660" w:type="dxa"/>
          </w:tcPr>
          <w:p w:rsidR="005926B7" w:rsidRDefault="005926B7" w:rsidP="00D34F07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  <w:proofErr w:type="spellEnd"/>
          </w:p>
          <w:p w:rsidR="005926B7" w:rsidRPr="00F40FB4" w:rsidRDefault="005926B7" w:rsidP="00D34F07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6910" w:type="dxa"/>
          </w:tcPr>
          <w:p w:rsidR="005926B7" w:rsidRPr="00F40FB4" w:rsidRDefault="005926B7" w:rsidP="00D34F07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26B7" w:rsidRPr="00F40FB4" w:rsidRDefault="005926B7" w:rsidP="00D34F07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Одеської міської ради.</w:t>
            </w:r>
          </w:p>
        </w:tc>
      </w:tr>
    </w:tbl>
    <w:p w:rsidR="005926B7" w:rsidRPr="007F3790" w:rsidRDefault="005926B7" w:rsidP="005926B7">
      <w:pPr>
        <w:rPr>
          <w:rFonts w:ascii="Times New Roman" w:hAnsi="Times New Roman" w:cs="Times New Roman"/>
          <w:lang w:val="uk-UA"/>
        </w:rPr>
      </w:pPr>
    </w:p>
    <w:p w:rsidR="005926B7" w:rsidRDefault="005926B7" w:rsidP="005926B7">
      <w:pPr>
        <w:rPr>
          <w:rFonts w:ascii="Times New Roman" w:hAnsi="Times New Roman" w:cs="Times New Roman"/>
          <w:lang w:val="uk-UA"/>
        </w:rPr>
      </w:pPr>
    </w:p>
    <w:p w:rsidR="005926B7" w:rsidRDefault="005926B7" w:rsidP="005926B7">
      <w:pPr>
        <w:tabs>
          <w:tab w:val="left" w:pos="-5940"/>
        </w:tabs>
        <w:ind w:firstLine="567"/>
        <w:jc w:val="both"/>
        <w:rPr>
          <w:sz w:val="28"/>
          <w:szCs w:val="28"/>
          <w:lang w:val="uk-UA"/>
        </w:rPr>
      </w:pPr>
      <w:r w:rsidRPr="007F3790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коригування бюджету </w:t>
      </w:r>
      <w:r w:rsidRPr="007F3790">
        <w:rPr>
          <w:sz w:val="28"/>
          <w:szCs w:val="28"/>
          <w:lang w:val="uk-UA"/>
        </w:rPr>
        <w:t>Одеської міської територіальної громади на 2024 рік</w:t>
      </w:r>
      <w:r>
        <w:rPr>
          <w:sz w:val="28"/>
          <w:szCs w:val="28"/>
          <w:lang w:val="uk-UA"/>
        </w:rPr>
        <w:t xml:space="preserve"> за листом Департаменту фінансів Одеської міської ради </w:t>
      </w:r>
      <w:r w:rsidRPr="00670D57">
        <w:rPr>
          <w:sz w:val="28"/>
          <w:szCs w:val="28"/>
          <w:lang w:val="uk-UA"/>
        </w:rPr>
        <w:t>№ 04-13/239/1815</w:t>
      </w:r>
      <w:r w:rsidRPr="009B2D61">
        <w:rPr>
          <w:sz w:val="28"/>
          <w:szCs w:val="28"/>
          <w:lang w:val="uk-UA"/>
        </w:rPr>
        <w:t xml:space="preserve"> від 16.10.2024 року.</w:t>
      </w: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 за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листом Департаменту фінансів Одеської міської ради </w:t>
      </w:r>
      <w:r w:rsidRPr="00670D57">
        <w:rPr>
          <w:sz w:val="28"/>
          <w:szCs w:val="28"/>
          <w:lang w:val="uk-UA"/>
        </w:rPr>
        <w:t>№ 04-13/239/1815</w:t>
      </w:r>
      <w:r w:rsidRPr="009B2D61">
        <w:rPr>
          <w:sz w:val="28"/>
          <w:szCs w:val="28"/>
          <w:lang w:val="uk-UA"/>
        </w:rPr>
        <w:t xml:space="preserve"> від 16.10.2024 року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5926B7" w:rsidRPr="00CA11F3" w:rsidRDefault="005926B7" w:rsidP="005926B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A11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5926B7" w:rsidRPr="00670D57" w:rsidRDefault="005926B7" w:rsidP="005926B7">
      <w:pPr>
        <w:tabs>
          <w:tab w:val="left" w:pos="-594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фінансів  Одеської міської ради </w:t>
      </w:r>
      <w:r w:rsidRPr="00670D57">
        <w:rPr>
          <w:sz w:val="28"/>
          <w:szCs w:val="28"/>
        </w:rPr>
        <w:t xml:space="preserve">№ 04-13/239/1815 </w:t>
      </w:r>
      <w:proofErr w:type="spellStart"/>
      <w:r w:rsidRPr="00670D57">
        <w:rPr>
          <w:sz w:val="28"/>
          <w:szCs w:val="28"/>
        </w:rPr>
        <w:t>від</w:t>
      </w:r>
      <w:proofErr w:type="spellEnd"/>
      <w:r w:rsidRPr="00670D57">
        <w:rPr>
          <w:sz w:val="28"/>
          <w:szCs w:val="28"/>
        </w:rPr>
        <w:t xml:space="preserve"> 16.10.2024 року.</w:t>
      </w:r>
    </w:p>
    <w:p w:rsidR="005926B7" w:rsidRPr="0039489F" w:rsidRDefault="005926B7" w:rsidP="005926B7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26B7" w:rsidRPr="00584CF3" w:rsidRDefault="005926B7" w:rsidP="005926B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84C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584CF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926B7" w:rsidRPr="00584CF3" w:rsidRDefault="005926B7" w:rsidP="005926B7">
      <w:pPr>
        <w:ind w:firstLine="426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proofErr w:type="spellStart"/>
      <w:r w:rsidRPr="00584CF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26B7" w:rsidRPr="00584CF3" w:rsidRDefault="005926B7" w:rsidP="005926B7">
      <w:pPr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584CF3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За – одноголосно.</w:t>
      </w:r>
    </w:p>
    <w:p w:rsidR="005926B7" w:rsidRPr="00584CF3" w:rsidRDefault="005926B7" w:rsidP="005926B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ВИСНОВОК: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Підтримати </w:t>
      </w:r>
      <w:proofErr w:type="spellStart"/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>проєкт</w:t>
      </w:r>
      <w:proofErr w:type="spellEnd"/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внести його на розгляд сесії Одеської міської ради. </w:t>
      </w: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26B7" w:rsidRPr="005733D2" w:rsidRDefault="005926B7" w:rsidP="0059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proofErr w:type="spellStart"/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733D2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spellEnd"/>
      <w:r w:rsidRPr="005733D2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муніципальної безпеки Одеської міської ради Едуарда Соловйова щодо </w:t>
      </w:r>
      <w:proofErr w:type="spellStart"/>
      <w:r w:rsidRPr="005733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733D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Міської цільової програми «Безпечне місто Одеса» на 2020-202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роки, затвердженої рішенням Одеської міської ради від 18 березня 2020 року № 5797-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Департаменту № 01.1-17/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629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0.2024 року).</w:t>
      </w:r>
    </w:p>
    <w:p w:rsidR="005926B7" w:rsidRPr="005733D2" w:rsidRDefault="005926B7" w:rsidP="005926B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Перенести розгляд питання на наступне засідання комісії.</w:t>
      </w:r>
    </w:p>
    <w:p w:rsidR="005926B7" w:rsidRPr="007F3790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6B7" w:rsidRDefault="005926B7" w:rsidP="0059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26B7" w:rsidRPr="00D248B0" w:rsidRDefault="005926B7" w:rsidP="0059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proofErr w:type="spellStart"/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733D2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spellEnd"/>
      <w:r w:rsidRPr="005733D2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муніципальної безпеки Одеської міської ради Едуарда Соловйова </w:t>
      </w:r>
      <w:r w:rsidRPr="00D248B0">
        <w:rPr>
          <w:color w:val="000000" w:themeColor="text1"/>
          <w:sz w:val="28"/>
          <w:szCs w:val="28"/>
          <w:lang w:val="uk-UA"/>
        </w:rPr>
        <w:t xml:space="preserve">щодо </w:t>
      </w:r>
      <w:r w:rsidRPr="00D248B0">
        <w:rPr>
          <w:color w:val="1B1D1F"/>
          <w:sz w:val="28"/>
          <w:szCs w:val="28"/>
          <w:shd w:val="clear" w:color="auto" w:fill="FFFFFF"/>
          <w:lang w:val="uk-UA"/>
        </w:rPr>
        <w:t xml:space="preserve">перерозподілу бюджетних призначень </w:t>
      </w:r>
      <w:r w:rsidRPr="00D248B0">
        <w:rPr>
          <w:color w:val="000000" w:themeColor="text1"/>
          <w:sz w:val="28"/>
          <w:szCs w:val="28"/>
          <w:lang w:val="uk-UA"/>
        </w:rPr>
        <w:t>(лист Департаменту № 01.1-17/628 від 16.10.2024 року).</w:t>
      </w:r>
    </w:p>
    <w:p w:rsidR="005926B7" w:rsidRPr="005733D2" w:rsidRDefault="005926B7" w:rsidP="0059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Перенести розгляд питання на наступне засідання комісії.</w:t>
      </w: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6B7" w:rsidRDefault="005926B7" w:rsidP="005926B7">
      <w:pPr>
        <w:tabs>
          <w:tab w:val="left" w:pos="4536"/>
          <w:tab w:val="left" w:pos="5245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СЛУХАЛИ: Інформацію </w:t>
      </w:r>
      <w:r w:rsidRPr="00CA11F3">
        <w:rPr>
          <w:color w:val="000000" w:themeColor="text1"/>
          <w:sz w:val="28"/>
          <w:szCs w:val="28"/>
          <w:lang w:val="uk-UA"/>
        </w:rPr>
        <w:t xml:space="preserve">начальника Відділу мобілізаційної та оборонної роботи Одеської міської ради </w:t>
      </w:r>
      <w:r>
        <w:rPr>
          <w:color w:val="000000" w:themeColor="text1"/>
          <w:sz w:val="28"/>
          <w:szCs w:val="28"/>
          <w:lang w:val="uk-UA"/>
        </w:rPr>
        <w:t xml:space="preserve">Андрія </w:t>
      </w:r>
      <w:proofErr w:type="spellStart"/>
      <w:r>
        <w:rPr>
          <w:color w:val="000000" w:themeColor="text1"/>
          <w:sz w:val="28"/>
          <w:szCs w:val="28"/>
          <w:lang w:val="uk-UA"/>
        </w:rPr>
        <w:t>Герасименк</w:t>
      </w:r>
      <w:r>
        <w:rPr>
          <w:rFonts w:asciiTheme="minorHAnsi" w:hAnsiTheme="minorHAnsi"/>
          <w:color w:val="000000" w:themeColor="text1"/>
          <w:sz w:val="28"/>
          <w:szCs w:val="28"/>
          <w:lang w:val="uk-UA"/>
        </w:rPr>
        <w:t>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CA11F3">
        <w:rPr>
          <w:color w:val="000000" w:themeColor="text1"/>
          <w:sz w:val="28"/>
          <w:szCs w:val="28"/>
          <w:lang w:val="uk-UA"/>
        </w:rPr>
        <w:t xml:space="preserve">щодо поправок до </w:t>
      </w:r>
      <w:proofErr w:type="spellStart"/>
      <w:r w:rsidRPr="00CA11F3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CA11F3">
        <w:rPr>
          <w:color w:val="000000" w:themeColor="text1"/>
          <w:sz w:val="28"/>
          <w:szCs w:val="28"/>
          <w:lang w:val="uk-UA"/>
        </w:rPr>
        <w:t xml:space="preserve"> рішення «</w:t>
      </w:r>
      <w:r w:rsidRPr="00CA11F3">
        <w:rPr>
          <w:rFonts w:ascii="Times New Roman" w:hAnsi="Times New Roman"/>
          <w:sz w:val="28"/>
          <w:szCs w:val="28"/>
          <w:lang w:val="uk-UA" w:eastAsia="ar-SA"/>
        </w:rPr>
        <w:t xml:space="preserve">Про внесення змін до Міської цільової програми сприяння розвитку підрозділів територіальної оборони та добровольчих </w:t>
      </w:r>
      <w:r w:rsidRPr="00CA11F3">
        <w:rPr>
          <w:rFonts w:ascii="Times New Roman" w:hAnsi="Times New Roman"/>
          <w:spacing w:val="-4"/>
          <w:sz w:val="28"/>
          <w:szCs w:val="28"/>
          <w:lang w:val="uk-UA" w:eastAsia="ar-SA"/>
        </w:rPr>
        <w:t>формувань територіальної громади міста Одеси</w:t>
      </w:r>
      <w:r w:rsidRPr="00CA11F3">
        <w:rPr>
          <w:rFonts w:ascii="Times New Roman" w:hAnsi="Times New Roman"/>
          <w:sz w:val="28"/>
          <w:szCs w:val="28"/>
          <w:lang w:val="uk-UA" w:eastAsia="ar-SA"/>
        </w:rPr>
        <w:t xml:space="preserve"> на 2022 – 2025 роки, затвердженої рішенням Одеської міської ради від 09 лютого 2022 року № 865-</w:t>
      </w:r>
      <w:r w:rsidRPr="002A1C0F">
        <w:rPr>
          <w:rFonts w:ascii="Times New Roman" w:hAnsi="Times New Roman"/>
          <w:sz w:val="28"/>
          <w:szCs w:val="28"/>
          <w:lang w:eastAsia="ar-SA"/>
        </w:rPr>
        <w:t>VIII</w:t>
      </w:r>
      <w:r w:rsidRPr="00CA11F3">
        <w:rPr>
          <w:sz w:val="28"/>
          <w:szCs w:val="28"/>
          <w:lang w:val="uk-UA" w:eastAsia="ar-SA"/>
        </w:rPr>
        <w:t xml:space="preserve">» </w:t>
      </w:r>
      <w:r w:rsidRPr="00CA11F3">
        <w:rPr>
          <w:color w:val="000000" w:themeColor="text1"/>
          <w:sz w:val="28"/>
          <w:szCs w:val="28"/>
          <w:lang w:val="uk-UA"/>
        </w:rPr>
        <w:t>(лист № 04-24</w:t>
      </w:r>
      <w:r>
        <w:rPr>
          <w:color w:val="000000" w:themeColor="text1"/>
          <w:sz w:val="28"/>
          <w:szCs w:val="28"/>
          <w:lang w:val="uk-UA"/>
        </w:rPr>
        <w:t>/</w:t>
      </w:r>
      <w:r w:rsidRPr="00CA11F3">
        <w:rPr>
          <w:color w:val="000000" w:themeColor="text1"/>
          <w:sz w:val="28"/>
          <w:szCs w:val="28"/>
          <w:lang w:val="uk-UA"/>
        </w:rPr>
        <w:t xml:space="preserve">1335 від 04.10.2024 року). </w:t>
      </w:r>
    </w:p>
    <w:p w:rsidR="005926B7" w:rsidRPr="005733D2" w:rsidRDefault="005926B7" w:rsidP="005926B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3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Перенести розгляд питання на наступне засідання комісії.</w:t>
      </w:r>
    </w:p>
    <w:p w:rsidR="005926B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6B7" w:rsidRPr="007F3790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6B7" w:rsidRPr="004C157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5926B7" w:rsidRPr="004C1577" w:rsidRDefault="005926B7" w:rsidP="005926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00D" w:rsidRDefault="005926B7" w:rsidP="005926B7">
      <w:pPr>
        <w:spacing w:before="100" w:beforeAutospacing="1" w:after="100" w:afterAutospacing="1"/>
        <w:ind w:firstLine="567"/>
        <w:jc w:val="both"/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79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FreeSans">
    <w:altName w:val="Times New Roman"/>
    <w:charset w:val="00"/>
    <w:family w:val="auto"/>
    <w:pitch w:val="variable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EB"/>
    <w:multiLevelType w:val="multilevel"/>
    <w:tmpl w:val="D54079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03853CF6"/>
    <w:multiLevelType w:val="multilevel"/>
    <w:tmpl w:val="E4ECE4E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2A48"/>
    <w:multiLevelType w:val="hybridMultilevel"/>
    <w:tmpl w:val="B016E9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7162CE"/>
    <w:multiLevelType w:val="multilevel"/>
    <w:tmpl w:val="648E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>
    <w:nsid w:val="36FC2B63"/>
    <w:multiLevelType w:val="hybridMultilevel"/>
    <w:tmpl w:val="D10A15C2"/>
    <w:lvl w:ilvl="0" w:tplc="84BA574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>
    <w:nsid w:val="77567EDC"/>
    <w:multiLevelType w:val="hybridMultilevel"/>
    <w:tmpl w:val="D0F83182"/>
    <w:lvl w:ilvl="0" w:tplc="681EA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B7"/>
    <w:rsid w:val="005926B7"/>
    <w:rsid w:val="007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6B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5926B7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6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andard">
    <w:name w:val="Standard"/>
    <w:qFormat/>
    <w:rsid w:val="005926B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5926B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5926B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styleId="a6">
    <w:name w:val="No Spacing"/>
    <w:link w:val="a7"/>
    <w:uiPriority w:val="1"/>
    <w:qFormat/>
    <w:rsid w:val="005926B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926B7"/>
  </w:style>
  <w:style w:type="character" w:styleId="a8">
    <w:name w:val="Hyperlink"/>
    <w:basedOn w:val="a0"/>
    <w:uiPriority w:val="99"/>
    <w:semiHidden/>
    <w:unhideWhenUsed/>
    <w:rsid w:val="005926B7"/>
    <w:rPr>
      <w:color w:val="0000FF"/>
      <w:u w:val="single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5926B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Default">
    <w:name w:val="Default"/>
    <w:rsid w:val="0059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6B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5926B7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6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andard">
    <w:name w:val="Standard"/>
    <w:qFormat/>
    <w:rsid w:val="005926B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5926B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5926B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styleId="a6">
    <w:name w:val="No Spacing"/>
    <w:link w:val="a7"/>
    <w:uiPriority w:val="1"/>
    <w:qFormat/>
    <w:rsid w:val="005926B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926B7"/>
  </w:style>
  <w:style w:type="character" w:styleId="a8">
    <w:name w:val="Hyperlink"/>
    <w:basedOn w:val="a0"/>
    <w:uiPriority w:val="99"/>
    <w:semiHidden/>
    <w:unhideWhenUsed/>
    <w:rsid w:val="005926B7"/>
    <w:rPr>
      <w:color w:val="0000FF"/>
      <w:u w:val="single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5926B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Default">
    <w:name w:val="Default"/>
    <w:rsid w:val="0059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2024-10-17T11:33:00Z</dcterms:created>
  <dcterms:modified xsi:type="dcterms:W3CDTF">2024-10-17T11:34:00Z</dcterms:modified>
</cp:coreProperties>
</file>