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EC" w:rsidRDefault="00E532EC" w:rsidP="00E532EC">
      <w:pPr>
        <w:tabs>
          <w:tab w:val="left" w:pos="4200"/>
        </w:tabs>
        <w:suppressAutoHyphens w:val="0"/>
        <w:spacing w:after="0" w:line="240" w:lineRule="auto"/>
        <w:rPr>
          <w:rFonts w:ascii="Times New Roman" w:hAnsi="Times New Roman" w:cs="Times New Roman"/>
          <w:sz w:val="20"/>
          <w:szCs w:val="20"/>
          <w:lang w:val="uk-UA"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B1DD6A5" wp14:editId="32C05348">
            <wp:simplePos x="0" y="0"/>
            <wp:positionH relativeFrom="column">
              <wp:posOffset>2567940</wp:posOffset>
            </wp:positionH>
            <wp:positionV relativeFrom="paragraph">
              <wp:posOffset>-530225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32EC" w:rsidRDefault="00E532EC" w:rsidP="00E532EC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</w:p>
    <w:p w:rsidR="00E532EC" w:rsidRDefault="00E532EC" w:rsidP="00E532EC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sz w:val="28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28"/>
          <w:szCs w:val="32"/>
          <w:lang w:val="uk-UA" w:eastAsia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32"/>
          <w:lang w:val="uk-UA" w:eastAsia="ru-RU"/>
        </w:rPr>
        <w:t>ОДЕСЬКА МІСЬКА РАДА</w:t>
      </w:r>
    </w:p>
    <w:p w:rsidR="00E532EC" w:rsidRDefault="00E532EC" w:rsidP="00E532EC">
      <w:pPr>
        <w:suppressAutoHyphens w:val="0"/>
        <w:spacing w:after="0" w:line="240" w:lineRule="auto"/>
        <w:ind w:right="-143"/>
        <w:rPr>
          <w:rFonts w:ascii="Times New Roman" w:hAnsi="Times New Roman" w:cs="Times New Roman"/>
          <w:b/>
          <w:sz w:val="16"/>
          <w:szCs w:val="16"/>
          <w:lang w:val="uk-UA" w:eastAsia="ru-RU"/>
        </w:rPr>
      </w:pPr>
    </w:p>
    <w:p w:rsidR="00E532EC" w:rsidRDefault="00E532EC" w:rsidP="00E532EC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>ПОСТІЙНА КОМІСІЯ</w:t>
      </w:r>
    </w:p>
    <w:p w:rsidR="00E532EC" w:rsidRDefault="00E532EC" w:rsidP="00E532EC">
      <w:pPr>
        <w:suppressAutoHyphens w:val="0"/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cs="Times New Roman"/>
          <w:b/>
          <w:sz w:val="32"/>
          <w:szCs w:val="32"/>
          <w:lang w:val="uk-UA" w:eastAsia="ru-RU"/>
        </w:rPr>
        <w:t xml:space="preserve">З ПИТАНЬ ОХОРОНИ ЗДОРОВ’Я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E532EC" w:rsidTr="00336D31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E532EC" w:rsidRDefault="00E532EC" w:rsidP="00336D31">
            <w:pPr>
              <w:suppressAutoHyphens w:val="0"/>
              <w:ind w:left="-56"/>
              <w:rPr>
                <w:rFonts w:ascii="Times New Roman" w:hAnsi="Times New Roman" w:cs="Times New Roman"/>
                <w:b/>
                <w:sz w:val="16"/>
                <w:szCs w:val="26"/>
                <w:lang w:val="uk-UA" w:eastAsia="ru-RU"/>
              </w:rPr>
            </w:pPr>
          </w:p>
          <w:p w:rsidR="00E532EC" w:rsidRDefault="00E532EC" w:rsidP="005C0DCD">
            <w:pPr>
              <w:suppressAutoHyphens w:val="0"/>
              <w:ind w:left="-56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пл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 xml:space="preserve"> </w:t>
            </w:r>
            <w:r w:rsidR="005C0DCD"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Біржова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uk-UA" w:eastAsia="ru-RU"/>
              </w:rPr>
              <w:t>, 1, м. Одеса, 65026, Україна</w:t>
            </w:r>
          </w:p>
        </w:tc>
      </w:tr>
    </w:tbl>
    <w:p w:rsidR="00E532EC" w:rsidRDefault="00E532EC" w:rsidP="00E532EC">
      <w:pPr>
        <w:suppressAutoHyphens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6"/>
          <w:lang w:val="uk-UA" w:eastAsia="ru-RU"/>
        </w:rPr>
      </w:pPr>
    </w:p>
    <w:p w:rsidR="00E532EC" w:rsidRDefault="00E532EC" w:rsidP="00E532EC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b/>
          <w:sz w:val="26"/>
          <w:szCs w:val="26"/>
          <w:lang w:val="uk-UA" w:eastAsia="ru-RU"/>
        </w:rPr>
      </w:pP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 xml:space="preserve"> ________________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_________________</w:t>
      </w:r>
    </w:p>
    <w:p w:rsidR="00E532EC" w:rsidRDefault="00E532EC" w:rsidP="00E532EC">
      <w:pPr>
        <w:suppressAutoHyphens w:val="0"/>
        <w:spacing w:after="0" w:line="240" w:lineRule="auto"/>
        <w:ind w:left="-56"/>
        <w:jc w:val="both"/>
        <w:rPr>
          <w:rFonts w:ascii="Times New Roman" w:hAnsi="Times New Roman" w:cs="Times New Roman"/>
          <w:sz w:val="6"/>
          <w:szCs w:val="26"/>
          <w:lang w:val="uk-UA" w:eastAsia="ru-RU"/>
        </w:rPr>
      </w:pPr>
    </w:p>
    <w:p w:rsidR="00E532EC" w:rsidRDefault="00E532EC" w:rsidP="00E532EC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  <w:r>
        <w:rPr>
          <w:rFonts w:ascii="Times New Roman" w:hAnsi="Times New Roman" w:cs="Times New Roman"/>
          <w:sz w:val="26"/>
          <w:szCs w:val="26"/>
          <w:lang w:val="uk-UA" w:eastAsia="ru-RU"/>
        </w:rPr>
        <w:t>на №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  <w:r>
        <w:rPr>
          <w:rFonts w:ascii="Times New Roman" w:hAnsi="Times New Roman" w:cs="Times New Roman"/>
          <w:sz w:val="26"/>
          <w:szCs w:val="26"/>
          <w:lang w:val="uk-UA" w:eastAsia="ru-RU"/>
        </w:rPr>
        <w:t>від</w:t>
      </w:r>
      <w:r>
        <w:rPr>
          <w:rFonts w:ascii="Times New Roman" w:hAnsi="Times New Roman" w:cs="Times New Roman"/>
          <w:b/>
          <w:sz w:val="26"/>
          <w:szCs w:val="26"/>
          <w:lang w:val="uk-UA" w:eastAsia="ru-RU"/>
        </w:rPr>
        <w:t>______________</w:t>
      </w:r>
    </w:p>
    <w:p w:rsidR="00E532EC" w:rsidRDefault="00E532EC" w:rsidP="00E532EC">
      <w:pPr>
        <w:tabs>
          <w:tab w:val="left" w:pos="4536"/>
        </w:tabs>
        <w:suppressAutoHyphens w:val="0"/>
        <w:spacing w:after="0" w:line="240" w:lineRule="auto"/>
        <w:ind w:right="-108"/>
        <w:jc w:val="both"/>
        <w:rPr>
          <w:rFonts w:ascii="Times New Roman" w:hAnsi="Times New Roman" w:cs="Times New Roman"/>
          <w:sz w:val="28"/>
          <w:szCs w:val="26"/>
          <w:lang w:val="uk-UA" w:eastAsia="ru-RU"/>
        </w:rPr>
      </w:pPr>
    </w:p>
    <w:p w:rsidR="00E532EC" w:rsidRDefault="00E532EC" w:rsidP="00E532EC">
      <w:pPr>
        <w:spacing w:after="0"/>
        <w:jc w:val="center"/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ПРОТОКОЛ</w:t>
      </w:r>
    </w:p>
    <w:p w:rsidR="00E532EC" w:rsidRDefault="00E532EC" w:rsidP="00E532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Засідання постійної комісії від 31 січня 2025 року</w:t>
      </w:r>
    </w:p>
    <w:p w:rsidR="00E532EC" w:rsidRDefault="00E532EC" w:rsidP="00E532EC">
      <w:pPr>
        <w:spacing w:after="0"/>
        <w:jc w:val="center"/>
        <w:rPr>
          <w:lang w:val="uk-UA"/>
        </w:rPr>
      </w:pPr>
    </w:p>
    <w:p w:rsidR="00E532EC" w:rsidRDefault="00E532EC" w:rsidP="00E53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1</w:t>
      </w:r>
      <w:r w:rsidR="005C0DCD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.00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 307</w:t>
      </w:r>
    </w:p>
    <w:p w:rsidR="00E532EC" w:rsidRDefault="00E532EC" w:rsidP="00E53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2EC" w:rsidRDefault="00E532EC" w:rsidP="00E532E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ПРИСУТНІ:</w:t>
      </w:r>
    </w:p>
    <w:p w:rsidR="00E532EC" w:rsidRDefault="00E532EC" w:rsidP="00E53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Єремиця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О.М.,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А.В.</w:t>
      </w:r>
      <w:r>
        <w:rPr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Л.Р., Куценко І.І.</w:t>
      </w:r>
    </w:p>
    <w:p w:rsidR="00E532EC" w:rsidRDefault="00E532EC" w:rsidP="00E53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2EC" w:rsidRDefault="00E532EC" w:rsidP="00E53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1C2C">
        <w:rPr>
          <w:rFonts w:ascii="Times New Roman" w:hAnsi="Times New Roman" w:cs="Times New Roman"/>
          <w:sz w:val="28"/>
          <w:szCs w:val="28"/>
          <w:lang w:val="uk-UA"/>
        </w:rPr>
        <w:t>Також присутні та запрошені:</w:t>
      </w:r>
    </w:p>
    <w:p w:rsidR="005C0DCD" w:rsidRDefault="005C0DCD" w:rsidP="00E53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Корнієнко В.О.</w:t>
      </w:r>
    </w:p>
    <w:p w:rsidR="005C0DCD" w:rsidRPr="002A1C2C" w:rsidRDefault="00D13FAE" w:rsidP="00E53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Єрмолаєв Д.</w:t>
      </w:r>
    </w:p>
    <w:p w:rsidR="00E532EC" w:rsidRDefault="00E532EC" w:rsidP="00E532EC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помічники депутатів Одеської міської ради. </w:t>
      </w:r>
    </w:p>
    <w:p w:rsidR="0046490D" w:rsidRDefault="0046490D" w:rsidP="0046490D">
      <w:pPr>
        <w:suppressAutoHyphens w:val="0"/>
        <w:spacing w:after="0" w:line="240" w:lineRule="auto"/>
        <w:jc w:val="center"/>
        <w:rPr>
          <w:rFonts w:ascii="Times New Roman" w:hAnsi="Times New Roman" w:cs="Calibri"/>
          <w:kern w:val="2"/>
          <w:sz w:val="28"/>
          <w:lang w:val="uk-UA"/>
        </w:rPr>
      </w:pPr>
    </w:p>
    <w:p w:rsidR="0046490D" w:rsidRDefault="0046490D" w:rsidP="0046490D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  <w:r w:rsidRPr="0046490D">
        <w:rPr>
          <w:rFonts w:ascii="Times New Roman" w:hAnsi="Times New Roman" w:cs="Calibri"/>
          <w:b/>
          <w:kern w:val="2"/>
          <w:sz w:val="28"/>
          <w:lang w:val="uk-UA"/>
        </w:rPr>
        <w:t>ПОРЯДОК ДЕННИЙ</w:t>
      </w:r>
    </w:p>
    <w:p w:rsidR="0046490D" w:rsidRPr="0046490D" w:rsidRDefault="0046490D" w:rsidP="0046490D">
      <w:pPr>
        <w:suppressAutoHyphens w:val="0"/>
        <w:spacing w:after="0" w:line="240" w:lineRule="auto"/>
        <w:jc w:val="center"/>
        <w:rPr>
          <w:rFonts w:ascii="Times New Roman" w:hAnsi="Times New Roman" w:cs="Calibri"/>
          <w:b/>
          <w:kern w:val="2"/>
          <w:sz w:val="28"/>
          <w:lang w:val="uk-UA"/>
        </w:rPr>
      </w:pPr>
    </w:p>
    <w:p w:rsidR="0046490D" w:rsidRPr="0046490D" w:rsidRDefault="0046490D" w:rsidP="0046490D">
      <w:pPr>
        <w:numPr>
          <w:ilvl w:val="0"/>
          <w:numId w:val="1"/>
        </w:numPr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Calibri"/>
          <w:kern w:val="2"/>
          <w:sz w:val="28"/>
          <w:lang w:val="uk-UA"/>
        </w:rPr>
      </w:pPr>
      <w:r w:rsidRPr="0046490D">
        <w:rPr>
          <w:rFonts w:ascii="Times New Roman" w:hAnsi="Times New Roman" w:cs="Calibri"/>
          <w:bCs/>
          <w:kern w:val="2"/>
          <w:sz w:val="28"/>
          <w:lang w:val="uk-UA"/>
        </w:rPr>
        <w:t xml:space="preserve">Про виключення з порядку денного чергової сесії </w:t>
      </w:r>
      <w:proofErr w:type="spellStart"/>
      <w:r w:rsidRPr="0046490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Pr="0046490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«</w:t>
      </w:r>
      <w:r w:rsidRPr="0046490D">
        <w:rPr>
          <w:rFonts w:ascii="Times New Roman" w:hAnsi="Times New Roman" w:cs="Calibri"/>
          <w:color w:val="000000"/>
          <w:kern w:val="2"/>
          <w:sz w:val="28"/>
          <w:szCs w:val="28"/>
          <w:lang w:val="uk-UA"/>
        </w:rPr>
        <w:t>Про припинення Комунальної установи «Одеський міський Центр здоров’я» шляхом перетворення у Комунальне некомерційне підприємство «Одеський міський Центр здоров’я» Одеської міської ради»</w:t>
      </w:r>
      <w:r w:rsidRPr="0046490D">
        <w:rPr>
          <w:rFonts w:ascii="Times New Roman" w:hAnsi="Times New Roman" w:cs="Calibri"/>
          <w:kern w:val="2"/>
          <w:sz w:val="28"/>
          <w:lang w:val="uk-UA"/>
        </w:rPr>
        <w:t>.</w:t>
      </w:r>
    </w:p>
    <w:p w:rsidR="0046490D" w:rsidRPr="0046490D" w:rsidRDefault="0046490D" w:rsidP="0046490D">
      <w:pPr>
        <w:suppressAutoHyphens w:val="0"/>
        <w:spacing w:after="0" w:line="240" w:lineRule="auto"/>
        <w:ind w:firstLine="708"/>
        <w:jc w:val="both"/>
        <w:rPr>
          <w:rFonts w:ascii="Times New Roman" w:hAnsi="Times New Roman" w:cs="Calibri"/>
          <w:kern w:val="2"/>
          <w:sz w:val="28"/>
          <w:lang w:val="uk-UA"/>
        </w:rPr>
      </w:pPr>
      <w:r w:rsidRPr="0046490D">
        <w:rPr>
          <w:rFonts w:ascii="Times New Roman" w:hAnsi="Times New Roman" w:cs="Calibri"/>
          <w:bCs/>
          <w:kern w:val="2"/>
          <w:sz w:val="28"/>
          <w:lang w:val="uk-UA"/>
        </w:rPr>
        <w:t xml:space="preserve">2. Розгляд доопрацьованого </w:t>
      </w:r>
      <w:proofErr w:type="spellStart"/>
      <w:r w:rsidRPr="0046490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Pr="0046490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«</w:t>
      </w:r>
      <w:r w:rsidRPr="0046490D">
        <w:rPr>
          <w:rFonts w:ascii="Times New Roman" w:hAnsi="Times New Roman" w:cs="Calibri"/>
          <w:color w:val="000000"/>
          <w:kern w:val="2"/>
          <w:sz w:val="28"/>
          <w:szCs w:val="28"/>
          <w:lang w:val="uk-UA"/>
        </w:rPr>
        <w:t>Про затвердження статуту Комунального некомерційного підприємства «Центр первинної медико-санітарної допомоги № 16» Одеської міської ради у новій редакції»</w:t>
      </w:r>
      <w:r w:rsidRPr="0046490D">
        <w:rPr>
          <w:rFonts w:ascii="Times New Roman" w:hAnsi="Times New Roman" w:cs="Calibri"/>
          <w:kern w:val="2"/>
          <w:sz w:val="28"/>
          <w:lang w:val="uk-UA"/>
        </w:rPr>
        <w:t>.</w:t>
      </w:r>
    </w:p>
    <w:p w:rsidR="0046490D" w:rsidRPr="0046490D" w:rsidRDefault="0046490D" w:rsidP="0046490D">
      <w:pPr>
        <w:widowControl w:val="0"/>
        <w:suppressAutoHyphens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6490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3. Розгляд</w:t>
      </w:r>
      <w:r w:rsidRPr="0046490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46490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доопрацьованого </w:t>
      </w:r>
      <w:proofErr w:type="spellStart"/>
      <w:r w:rsidRPr="00464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проєкту</w:t>
      </w:r>
      <w:proofErr w:type="spellEnd"/>
      <w:r w:rsidRPr="00464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Одеської міської ради «</w:t>
      </w:r>
      <w:r w:rsidRPr="00464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затвердження статуту Комунального некомерційного підприємства «Дитячий консультативно-діагностичний центр імені академіка Б. Я. </w:t>
      </w:r>
      <w:proofErr w:type="spellStart"/>
      <w:r w:rsidRPr="00464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Резніка</w:t>
      </w:r>
      <w:proofErr w:type="spellEnd"/>
      <w:r w:rsidRPr="00464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Одеської міської ради у новій редакції»</w:t>
      </w:r>
      <w:r w:rsidRPr="00464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46490D" w:rsidRPr="0046490D" w:rsidRDefault="0046490D" w:rsidP="0046490D">
      <w:pPr>
        <w:numPr>
          <w:ilvl w:val="0"/>
          <w:numId w:val="2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Calibri"/>
          <w:kern w:val="2"/>
          <w:sz w:val="28"/>
          <w:lang w:val="uk-UA"/>
        </w:rPr>
      </w:pPr>
      <w:r w:rsidRPr="0046490D">
        <w:rPr>
          <w:rFonts w:ascii="Times New Roman" w:hAnsi="Times New Roman" w:cs="Calibri"/>
          <w:kern w:val="2"/>
          <w:sz w:val="28"/>
          <w:lang w:val="uk-UA"/>
        </w:rPr>
        <w:t>Різне</w:t>
      </w:r>
    </w:p>
    <w:p w:rsidR="0046490D" w:rsidRPr="0046490D" w:rsidRDefault="0046490D" w:rsidP="0046490D">
      <w:pPr>
        <w:suppressAutoHyphens w:val="0"/>
        <w:spacing w:after="0" w:line="240" w:lineRule="auto"/>
        <w:jc w:val="both"/>
        <w:rPr>
          <w:rFonts w:ascii="Times New Roman" w:hAnsi="Times New Roman" w:cs="Calibri"/>
          <w:kern w:val="2"/>
          <w:sz w:val="28"/>
          <w:lang w:val="uk-UA"/>
        </w:rPr>
      </w:pPr>
    </w:p>
    <w:p w:rsidR="00E532EC" w:rsidRPr="00223B43" w:rsidRDefault="00E532EC" w:rsidP="00E532EC">
      <w:pPr>
        <w:spacing w:after="0"/>
        <w:ind w:right="-1"/>
        <w:jc w:val="both"/>
        <w:rPr>
          <w:rFonts w:ascii="Times New Roman" w:eastAsia="SimSun" w:hAnsi="Times New Roman" w:cs="Times New Roman"/>
          <w:b/>
          <w:bCs/>
          <w:sz w:val="28"/>
          <w:szCs w:val="28"/>
          <w:lang w:val="en-US" w:eastAsia="zh-CN"/>
        </w:rPr>
      </w:pPr>
    </w:p>
    <w:p w:rsidR="00452F26" w:rsidRDefault="00452F26" w:rsidP="00E532EC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532EC" w:rsidRDefault="00E532EC" w:rsidP="00E532EC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Перше питання порядку денного. </w:t>
      </w:r>
    </w:p>
    <w:p w:rsidR="00E532EC" w:rsidRDefault="00E532EC" w:rsidP="00E532EC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="0046490D" w:rsidRPr="0046490D">
        <w:rPr>
          <w:rFonts w:ascii="Times New Roman" w:hAnsi="Times New Roman" w:cs="Calibri"/>
          <w:bCs/>
          <w:kern w:val="2"/>
          <w:sz w:val="28"/>
          <w:lang w:val="uk-UA"/>
        </w:rPr>
        <w:t xml:space="preserve">Про виключення з порядку денного чергової сесії </w:t>
      </w:r>
      <w:proofErr w:type="spellStart"/>
      <w:r w:rsidR="0046490D" w:rsidRPr="0046490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="0046490D" w:rsidRPr="0046490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«</w:t>
      </w:r>
      <w:r w:rsidR="0046490D" w:rsidRPr="0046490D">
        <w:rPr>
          <w:rFonts w:ascii="Times New Roman" w:hAnsi="Times New Roman" w:cs="Calibri"/>
          <w:color w:val="000000"/>
          <w:kern w:val="2"/>
          <w:sz w:val="28"/>
          <w:szCs w:val="28"/>
          <w:lang w:val="uk-UA"/>
        </w:rPr>
        <w:t>Про припинення Комунальної установи «Одеський міський Центр здоров’я» шляхом перетворення у Комунальне некомерційне підприємство «Одеський міський Центр здоров’я» Одеської міської ради»</w:t>
      </w:r>
    </w:p>
    <w:p w:rsidR="00E532EC" w:rsidRDefault="00E532EC" w:rsidP="00E532EC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="00155D09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="00155D09">
        <w:rPr>
          <w:rFonts w:ascii="Times New Roman" w:hAnsi="Times New Roman" w:cs="Times New Roman"/>
          <w:sz w:val="28"/>
          <w:szCs w:val="28"/>
          <w:lang w:val="uk-UA"/>
        </w:rPr>
        <w:t xml:space="preserve"> Л.Р.</w:t>
      </w:r>
    </w:p>
    <w:p w:rsidR="00155D09" w:rsidRDefault="00E532EC" w:rsidP="00155D09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Рекомендувати </w:t>
      </w:r>
      <w:r w:rsidR="00155D09">
        <w:rPr>
          <w:rFonts w:ascii="Times New Roman" w:hAnsi="Times New Roman" w:cs="Calibri"/>
          <w:bCs/>
          <w:kern w:val="2"/>
          <w:sz w:val="28"/>
          <w:lang w:val="uk-UA"/>
        </w:rPr>
        <w:t>виключити</w:t>
      </w:r>
      <w:r w:rsidR="00155D09" w:rsidRPr="0046490D">
        <w:rPr>
          <w:rFonts w:ascii="Times New Roman" w:hAnsi="Times New Roman" w:cs="Calibri"/>
          <w:bCs/>
          <w:kern w:val="2"/>
          <w:sz w:val="28"/>
          <w:lang w:val="uk-UA"/>
        </w:rPr>
        <w:t xml:space="preserve"> з порядку денного чергової сесії </w:t>
      </w:r>
      <w:proofErr w:type="spellStart"/>
      <w:r w:rsidR="00155D09" w:rsidRPr="0046490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="00155D09" w:rsidRPr="0046490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«</w:t>
      </w:r>
      <w:r w:rsidR="00155D09" w:rsidRPr="0046490D">
        <w:rPr>
          <w:rFonts w:ascii="Times New Roman" w:hAnsi="Times New Roman" w:cs="Calibri"/>
          <w:color w:val="000000"/>
          <w:kern w:val="2"/>
          <w:sz w:val="28"/>
          <w:szCs w:val="28"/>
          <w:lang w:val="uk-UA"/>
        </w:rPr>
        <w:t>Про припинення Комунальної установи «Одеський міський Центр здоров’я» шляхом перетворення у Комунальне некомерційне підприємство «Одеський міський Центр здоров’я» Одеської міської ради»</w:t>
      </w:r>
    </w:p>
    <w:p w:rsidR="00E532EC" w:rsidRDefault="00E532EC" w:rsidP="00155D09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E532EC" w:rsidRDefault="00E532EC" w:rsidP="00E532E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E532EC" w:rsidRDefault="00E532EC" w:rsidP="00E532EC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E532EC" w:rsidRDefault="00E532EC" w:rsidP="00E532EC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E532EC" w:rsidRDefault="00E532EC" w:rsidP="00E532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452F26" w:rsidRDefault="00452F26" w:rsidP="00E532EC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39AD" w:rsidRPr="00DA39AD" w:rsidRDefault="00DA39AD" w:rsidP="00DA39AD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Друге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порядку денного. </w:t>
      </w:r>
    </w:p>
    <w:p w:rsidR="00DA39AD" w:rsidRPr="00A22D07" w:rsidRDefault="00DA39AD" w:rsidP="00DA39AD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A22D0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Розгляд </w:t>
      </w:r>
      <w:r w:rsidRPr="0046490D">
        <w:rPr>
          <w:rFonts w:ascii="Times New Roman" w:hAnsi="Times New Roman" w:cs="Calibri"/>
          <w:bCs/>
          <w:kern w:val="2"/>
          <w:sz w:val="28"/>
          <w:lang w:val="uk-UA"/>
        </w:rPr>
        <w:t xml:space="preserve">доопрацьованого </w:t>
      </w:r>
      <w:proofErr w:type="spellStart"/>
      <w:r w:rsidRPr="0046490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Pr="0046490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«</w:t>
      </w:r>
      <w:r w:rsidRPr="0046490D">
        <w:rPr>
          <w:rFonts w:ascii="Times New Roman" w:hAnsi="Times New Roman" w:cs="Calibri"/>
          <w:color w:val="000000"/>
          <w:kern w:val="2"/>
          <w:sz w:val="28"/>
          <w:szCs w:val="28"/>
          <w:lang w:val="uk-UA"/>
        </w:rPr>
        <w:t>Про затвердження статуту Комунального некомерційного підприємства «Центр первинної медико-санітарної допомоги № 16» Одеської міської ради у новій редакції»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.</w:t>
      </w:r>
    </w:p>
    <w:p w:rsidR="00DA39AD" w:rsidRPr="00A22D07" w:rsidRDefault="00DA39AD" w:rsidP="00DA39AD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DA39AD" w:rsidRPr="00A22D07" w:rsidRDefault="00DA39AD" w:rsidP="00DA39A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я Одеської міської ради </w:t>
      </w:r>
      <w:r w:rsidR="007A0162" w:rsidRPr="0046490D">
        <w:rPr>
          <w:rFonts w:ascii="Times New Roman" w:hAnsi="Times New Roman" w:cs="Calibri"/>
          <w:kern w:val="2"/>
          <w:sz w:val="28"/>
          <w:lang w:val="uk-UA"/>
        </w:rPr>
        <w:t>«</w:t>
      </w:r>
      <w:r w:rsidR="007A0162" w:rsidRPr="0046490D">
        <w:rPr>
          <w:rFonts w:ascii="Times New Roman" w:hAnsi="Times New Roman" w:cs="Calibri"/>
          <w:color w:val="000000"/>
          <w:kern w:val="2"/>
          <w:sz w:val="28"/>
          <w:szCs w:val="28"/>
          <w:lang w:val="uk-UA"/>
        </w:rPr>
        <w:t>Про затвердження статуту Комунального некомерційного підприємства «Центр первинної медико-санітарної допомоги № 16» Одеської міської ради у новій редакції»</w:t>
      </w:r>
      <w:r w:rsidRPr="00A22D07">
        <w:rPr>
          <w:rFonts w:cs="font296"/>
          <w:color w:val="000000"/>
          <w:sz w:val="28"/>
          <w:szCs w:val="28"/>
          <w:lang w:val="uk-UA"/>
        </w:rPr>
        <w:t xml:space="preserve"> </w:t>
      </w:r>
      <w:r w:rsidRPr="00A22D0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DA39AD" w:rsidRPr="00A22D07" w:rsidRDefault="00DA39AD" w:rsidP="00DA39AD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uk-UA"/>
        </w:rPr>
      </w:pPr>
    </w:p>
    <w:p w:rsidR="00DA39AD" w:rsidRPr="00A22D07" w:rsidRDefault="00DA39AD" w:rsidP="00DA39AD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DA39AD" w:rsidRPr="00A22D07" w:rsidRDefault="00DA39AD" w:rsidP="00DA39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DA39AD" w:rsidRPr="00A22D07" w:rsidRDefault="00DA39AD" w:rsidP="00DA39AD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DA39AD" w:rsidRPr="00A22D07" w:rsidRDefault="00DA39AD" w:rsidP="00DA39A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DA39AD" w:rsidRPr="00A22D07" w:rsidRDefault="00DA39AD" w:rsidP="00DA39AD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E532EC" w:rsidRDefault="00E532EC" w:rsidP="00E532EC">
      <w:pPr>
        <w:spacing w:after="0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:rsidR="00E532EC" w:rsidRPr="00A44C3B" w:rsidRDefault="00E532EC" w:rsidP="00E532E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7961BA" w:rsidRDefault="007961BA" w:rsidP="007961BA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Трете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питання порядку денного. </w:t>
      </w:r>
    </w:p>
    <w:p w:rsidR="007961BA" w:rsidRPr="00DA39AD" w:rsidRDefault="007961BA" w:rsidP="007961BA">
      <w:pPr>
        <w:spacing w:after="0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961BA" w:rsidRPr="00A22D07" w:rsidRDefault="007961BA" w:rsidP="007961BA">
      <w:pPr>
        <w:ind w:right="-1" w:firstLine="708"/>
        <w:jc w:val="both"/>
        <w:rPr>
          <w:rFonts w:ascii="Times New Roman" w:hAnsi="Times New Roman" w:cs="Calibri"/>
          <w:kern w:val="2"/>
          <w:sz w:val="28"/>
          <w:lang w:val="uk-UA"/>
          <w14:ligatures w14:val="standardContextual"/>
        </w:rPr>
      </w:pPr>
      <w:r w:rsidRPr="00A22D07">
        <w:rPr>
          <w:rFonts w:ascii="Times New Roman" w:eastAsia="SimSun" w:hAnsi="Times New Roman" w:cs="Times New Roman"/>
          <w:b/>
          <w:bCs/>
          <w:sz w:val="28"/>
          <w:szCs w:val="28"/>
          <w:lang w:val="uk-UA" w:eastAsia="zh-CN"/>
        </w:rPr>
        <w:t xml:space="preserve">СЛУХАЛИ: 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 xml:space="preserve">Розгляд </w:t>
      </w:r>
      <w:r w:rsidRPr="0046490D">
        <w:rPr>
          <w:rFonts w:ascii="Times New Roman" w:hAnsi="Times New Roman" w:cs="Calibri"/>
          <w:bCs/>
          <w:kern w:val="2"/>
          <w:sz w:val="28"/>
          <w:lang w:val="uk-UA"/>
        </w:rPr>
        <w:t xml:space="preserve">доопрацьованого </w:t>
      </w:r>
      <w:proofErr w:type="spellStart"/>
      <w:r w:rsidRPr="0046490D">
        <w:rPr>
          <w:rFonts w:ascii="Times New Roman" w:hAnsi="Times New Roman" w:cs="Calibri"/>
          <w:kern w:val="2"/>
          <w:sz w:val="28"/>
          <w:lang w:val="uk-UA"/>
        </w:rPr>
        <w:t>проєкту</w:t>
      </w:r>
      <w:proofErr w:type="spellEnd"/>
      <w:r w:rsidRPr="0046490D">
        <w:rPr>
          <w:rFonts w:ascii="Times New Roman" w:hAnsi="Times New Roman" w:cs="Calibri"/>
          <w:kern w:val="2"/>
          <w:sz w:val="28"/>
          <w:lang w:val="uk-UA"/>
        </w:rPr>
        <w:t xml:space="preserve"> рішення Одеської міської ради </w:t>
      </w:r>
      <w:r w:rsidRPr="00464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464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затвердження статуту Комунального некомерційного підприємства «Дитячий консультативно-діагностичний центр імені академіка Б. Я. </w:t>
      </w:r>
      <w:proofErr w:type="spellStart"/>
      <w:r w:rsidRPr="00464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Резніка</w:t>
      </w:r>
      <w:proofErr w:type="spellEnd"/>
      <w:r w:rsidRPr="00464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Одеської міської ради у новій редакції»</w:t>
      </w:r>
      <w:r w:rsidRPr="00A22D07">
        <w:rPr>
          <w:rFonts w:ascii="Times New Roman" w:hAnsi="Times New Roman" w:cs="Calibri"/>
          <w:kern w:val="2"/>
          <w:sz w:val="28"/>
          <w:lang w:val="uk-UA"/>
          <w14:ligatures w14:val="standardContextual"/>
        </w:rPr>
        <w:t>.</w:t>
      </w:r>
    </w:p>
    <w:p w:rsidR="007961BA" w:rsidRPr="00A22D07" w:rsidRDefault="007961BA" w:rsidP="007961BA">
      <w:pPr>
        <w:ind w:right="-1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eastAsia="SimSun" w:hAnsi="Times New Roman" w:cs="Times New Roman"/>
          <w:b/>
          <w:sz w:val="28"/>
          <w:szCs w:val="28"/>
          <w:lang w:val="uk-UA" w:eastAsia="zh-CN"/>
        </w:rPr>
        <w:t>ВИСТУПИЛИ</w:t>
      </w:r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: </w:t>
      </w:r>
      <w:proofErr w:type="spellStart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>Єремиця</w:t>
      </w:r>
      <w:proofErr w:type="spellEnd"/>
      <w:r w:rsidRPr="00A22D07">
        <w:rPr>
          <w:rFonts w:ascii="Times New Roman" w:eastAsia="SimSun" w:hAnsi="Times New Roman" w:cs="Times New Roman"/>
          <w:sz w:val="28"/>
          <w:szCs w:val="28"/>
          <w:lang w:val="uk-UA" w:eastAsia="zh-CN"/>
        </w:rPr>
        <w:t xml:space="preserve"> О.М.,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Нікогосян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Л.Р., </w:t>
      </w:r>
      <w:proofErr w:type="spellStart"/>
      <w:r w:rsidRPr="00A22D07">
        <w:rPr>
          <w:rFonts w:ascii="Times New Roman" w:hAnsi="Times New Roman" w:cs="Times New Roman"/>
          <w:sz w:val="28"/>
          <w:szCs w:val="28"/>
          <w:lang w:val="uk-UA"/>
        </w:rPr>
        <w:t>Вагапов</w:t>
      </w:r>
      <w:proofErr w:type="spellEnd"/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 А.В.,                      Куценко І.І.</w:t>
      </w:r>
    </w:p>
    <w:p w:rsidR="007961BA" w:rsidRPr="00A22D07" w:rsidRDefault="007961BA" w:rsidP="007961B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ВИСНОВКИ ТА РЕКОМЕНДАЦІЇ: 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>Рекомендувати до розгляду на черговій сесії Одеської міської ради проект рішен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A22D07">
        <w:rPr>
          <w:rFonts w:ascii="Times New Roman" w:hAnsi="Times New Roman" w:cs="Times New Roman"/>
          <w:sz w:val="28"/>
          <w:szCs w:val="28"/>
          <w:lang w:val="uk-UA"/>
        </w:rPr>
        <w:t xml:space="preserve">я Одеської міської ради </w:t>
      </w:r>
      <w:r w:rsidRPr="0046490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464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Про затвердження статуту Комунального некомерційного підприємства «Дитячий консультативно-діагностичний центр імені академіка </w:t>
      </w:r>
      <w:r w:rsidR="0036127F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                    </w:t>
      </w:r>
      <w:bookmarkStart w:id="0" w:name="_GoBack"/>
      <w:bookmarkEnd w:id="0"/>
      <w:r w:rsidRPr="00464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Б. Я. </w:t>
      </w:r>
      <w:proofErr w:type="spellStart"/>
      <w:r w:rsidRPr="00464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Резніка</w:t>
      </w:r>
      <w:proofErr w:type="spellEnd"/>
      <w:r w:rsidRPr="0046490D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» Одеської міської ради у новій редакції»</w:t>
      </w:r>
      <w:r w:rsidRPr="00A22D07">
        <w:rPr>
          <w:rFonts w:cs="font296"/>
          <w:color w:val="000000"/>
          <w:sz w:val="28"/>
          <w:szCs w:val="28"/>
          <w:lang w:val="uk-UA"/>
        </w:rPr>
        <w:t xml:space="preserve"> </w:t>
      </w:r>
      <w:r w:rsidRPr="00A22D0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  <w:lang w:val="uk-UA"/>
        </w:rPr>
        <w:t>після погодження Юридичного департаменту.</w:t>
      </w:r>
    </w:p>
    <w:p w:rsidR="007961BA" w:rsidRPr="00A22D07" w:rsidRDefault="007961BA" w:rsidP="007961BA">
      <w:pPr>
        <w:spacing w:after="0"/>
        <w:ind w:firstLine="709"/>
        <w:jc w:val="both"/>
        <w:rPr>
          <w:rFonts w:ascii="Times New Roman" w:eastAsia="SimSun" w:hAnsi="Times New Roman" w:cs="Times New Roman"/>
          <w:sz w:val="28"/>
          <w:szCs w:val="24"/>
          <w:lang w:val="uk-UA"/>
        </w:rPr>
      </w:pPr>
    </w:p>
    <w:p w:rsidR="007961BA" w:rsidRPr="00A22D07" w:rsidRDefault="007961BA" w:rsidP="007961BA">
      <w:pPr>
        <w:ind w:right="-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Результати голосування:</w:t>
      </w:r>
    </w:p>
    <w:p w:rsidR="007961BA" w:rsidRPr="00A22D07" w:rsidRDefault="007961BA" w:rsidP="007961B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«ЗА» - 4</w:t>
      </w:r>
    </w:p>
    <w:p w:rsidR="007961BA" w:rsidRPr="00A22D07" w:rsidRDefault="007961BA" w:rsidP="007961BA">
      <w:pPr>
        <w:spacing w:after="0"/>
        <w:ind w:firstLine="567"/>
        <w:jc w:val="both"/>
        <w:rPr>
          <w:rFonts w:ascii="Times New Roman" w:hAnsi="Times New Roman" w:cs="Times New Roman"/>
          <w:lang w:val="uk-UA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«ПРОТИ» - 0</w:t>
      </w:r>
    </w:p>
    <w:p w:rsidR="007961BA" w:rsidRPr="00A22D07" w:rsidRDefault="007961BA" w:rsidP="007961BA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A22D07">
        <w:rPr>
          <w:rFonts w:ascii="Times New Roman" w:hAnsi="Times New Roman" w:cs="Times New Roman"/>
          <w:sz w:val="28"/>
          <w:szCs w:val="28"/>
          <w:lang w:val="uk-UA"/>
        </w:rPr>
        <w:t>«УТРИМАВСЯ» - 0</w:t>
      </w:r>
    </w:p>
    <w:p w:rsidR="007961BA" w:rsidRPr="00A22D07" w:rsidRDefault="007961BA" w:rsidP="007961BA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2D07">
        <w:rPr>
          <w:rFonts w:ascii="Times New Roman" w:hAnsi="Times New Roman" w:cs="Times New Roman"/>
          <w:b/>
          <w:sz w:val="28"/>
          <w:szCs w:val="28"/>
          <w:lang w:val="uk-UA"/>
        </w:rPr>
        <w:t>Рішення прийнято.</w:t>
      </w:r>
    </w:p>
    <w:p w:rsidR="007961BA" w:rsidRDefault="007961BA" w:rsidP="00E532E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2EC" w:rsidRDefault="00E532EC" w:rsidP="00E532EC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Олексій ЄРЕМИЦЯ</w:t>
      </w:r>
    </w:p>
    <w:p w:rsidR="00E532EC" w:rsidRDefault="00E532EC" w:rsidP="00E532E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2EC" w:rsidRDefault="00E532EC" w:rsidP="00E532EC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постійної комісії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Ірина КУЦЕНКО</w:t>
      </w:r>
    </w:p>
    <w:p w:rsidR="00E532EC" w:rsidRDefault="00E532EC" w:rsidP="00E532EC">
      <w:pPr>
        <w:rPr>
          <w:lang w:val="uk-UA"/>
        </w:rPr>
      </w:pPr>
    </w:p>
    <w:p w:rsidR="00E532EC" w:rsidRDefault="00E532EC" w:rsidP="00E532EC">
      <w:pPr>
        <w:rPr>
          <w:lang w:val="uk-UA"/>
        </w:rPr>
      </w:pPr>
    </w:p>
    <w:p w:rsidR="00E532EC" w:rsidRDefault="00E532EC" w:rsidP="00E532EC">
      <w:pPr>
        <w:rPr>
          <w:lang w:val="uk-UA"/>
        </w:rPr>
      </w:pPr>
    </w:p>
    <w:p w:rsidR="00E532EC" w:rsidRPr="002A1C2C" w:rsidRDefault="00E532EC" w:rsidP="00E532EC">
      <w:pPr>
        <w:rPr>
          <w:lang w:val="uk-UA"/>
        </w:rPr>
      </w:pPr>
    </w:p>
    <w:p w:rsidR="00E532EC" w:rsidRPr="00343D57" w:rsidRDefault="00E532EC" w:rsidP="00E532EC">
      <w:pPr>
        <w:rPr>
          <w:lang w:val="uk-UA"/>
        </w:rPr>
      </w:pPr>
    </w:p>
    <w:p w:rsidR="003843FF" w:rsidRPr="007961BA" w:rsidRDefault="003843FF">
      <w:pPr>
        <w:rPr>
          <w:lang w:val="uk-UA"/>
        </w:rPr>
      </w:pPr>
    </w:p>
    <w:sectPr w:rsidR="003843FF" w:rsidRPr="0079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ont234">
    <w:altName w:val="Times New Roman"/>
    <w:charset w:val="01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6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B2580"/>
    <w:multiLevelType w:val="hybridMultilevel"/>
    <w:tmpl w:val="CA465B50"/>
    <w:lvl w:ilvl="0" w:tplc="A844D40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C17E91"/>
    <w:multiLevelType w:val="hybridMultilevel"/>
    <w:tmpl w:val="2D8C9C5C"/>
    <w:lvl w:ilvl="0" w:tplc="F56A8E28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BD3"/>
    <w:rsid w:val="00152E19"/>
    <w:rsid w:val="00155D09"/>
    <w:rsid w:val="0036127F"/>
    <w:rsid w:val="003843FF"/>
    <w:rsid w:val="00452F26"/>
    <w:rsid w:val="0046490D"/>
    <w:rsid w:val="0051393C"/>
    <w:rsid w:val="0059048D"/>
    <w:rsid w:val="005C0DCD"/>
    <w:rsid w:val="007961BA"/>
    <w:rsid w:val="007A0162"/>
    <w:rsid w:val="008B448D"/>
    <w:rsid w:val="008C6BD3"/>
    <w:rsid w:val="009C7811"/>
    <w:rsid w:val="00AD3088"/>
    <w:rsid w:val="00D13FAE"/>
    <w:rsid w:val="00DA39AD"/>
    <w:rsid w:val="00E124F4"/>
    <w:rsid w:val="00E5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EC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EC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32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32EC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2EC"/>
    <w:pPr>
      <w:suppressAutoHyphens/>
    </w:pPr>
    <w:rPr>
      <w:rFonts w:ascii="Calibri" w:eastAsia="Calibri" w:hAnsi="Calibri" w:cs="font2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2EC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E532E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532EC"/>
    <w:pPr>
      <w:suppressAutoHyphens w:val="0"/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HAnsi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sov18</dc:creator>
  <cp:keywords/>
  <dc:description/>
  <cp:lastModifiedBy>sov18</cp:lastModifiedBy>
  <cp:revision>7</cp:revision>
  <dcterms:created xsi:type="dcterms:W3CDTF">2025-04-09T12:43:00Z</dcterms:created>
  <dcterms:modified xsi:type="dcterms:W3CDTF">2025-04-10T08:24:00Z</dcterms:modified>
</cp:coreProperties>
</file>