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170" w:rsidRDefault="0035433E">
      <w:pPr>
        <w:tabs>
          <w:tab w:val="left" w:pos="4200"/>
        </w:tabs>
        <w:rPr>
          <w:rFonts w:ascii="Times New Roman" w:eastAsia="Calibri" w:hAnsi="Times New Roman" w:cs="Times New Roman"/>
          <w:sz w:val="20"/>
          <w:szCs w:val="20"/>
          <w:lang w:val="uk-UA" w:eastAsia="ru-RU"/>
        </w:rPr>
      </w:pPr>
      <w:r>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simplePos x="0" y="0"/>
            <wp:positionH relativeFrom="column">
              <wp:posOffset>2463165</wp:posOffset>
            </wp:positionH>
            <wp:positionV relativeFrom="paragraph">
              <wp:posOffset>-151130</wp:posOffset>
            </wp:positionV>
            <wp:extent cx="594995" cy="850265"/>
            <wp:effectExtent l="0" t="0" r="14605"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594995" cy="850265"/>
                    </a:xfrm>
                    <a:prstGeom prst="rect">
                      <a:avLst/>
                    </a:prstGeom>
                    <a:noFill/>
                    <a:ln>
                      <a:noFill/>
                    </a:ln>
                  </pic:spPr>
                </pic:pic>
              </a:graphicData>
            </a:graphic>
          </wp:anchor>
        </w:drawing>
      </w:r>
      <w:r>
        <w:rPr>
          <w:rFonts w:ascii="Times New Roman" w:eastAsia="Calibri" w:hAnsi="Times New Roman" w:cs="Times New Roman"/>
          <w:sz w:val="20"/>
          <w:szCs w:val="20"/>
          <w:lang w:val="uk-UA" w:eastAsia="ru-RU"/>
        </w:rPr>
        <w:tab/>
      </w:r>
    </w:p>
    <w:p w:rsidR="00105170" w:rsidRDefault="00105170">
      <w:pPr>
        <w:rPr>
          <w:rFonts w:ascii="Times New Roman" w:eastAsia="Calibri" w:hAnsi="Times New Roman" w:cs="Times New Roman"/>
          <w:b/>
          <w:sz w:val="48"/>
          <w:szCs w:val="32"/>
          <w:lang w:val="uk-UA" w:eastAsia="ru-RU"/>
        </w:rPr>
      </w:pPr>
    </w:p>
    <w:p w:rsidR="00105170" w:rsidRDefault="00105170">
      <w:pPr>
        <w:ind w:right="-143"/>
        <w:rPr>
          <w:rFonts w:ascii="Times New Roman" w:eastAsia="Calibri" w:hAnsi="Times New Roman" w:cs="Times New Roman"/>
          <w:b/>
          <w:sz w:val="32"/>
          <w:szCs w:val="32"/>
          <w:lang w:val="uk-UA" w:eastAsia="ru-RU"/>
        </w:rPr>
      </w:pPr>
    </w:p>
    <w:p w:rsidR="00105170" w:rsidRDefault="0035433E">
      <w:pPr>
        <w:ind w:right="-143"/>
        <w:jc w:val="center"/>
        <w:rPr>
          <w:rFonts w:ascii="Times New Roman" w:eastAsia="Calibri" w:hAnsi="Times New Roman" w:cs="Times New Roman"/>
          <w:szCs w:val="32"/>
          <w:lang w:val="uk-UA" w:eastAsia="ru-RU"/>
        </w:rPr>
      </w:pPr>
      <w:r>
        <w:rPr>
          <w:rFonts w:ascii="Times New Roman" w:eastAsia="Calibri" w:hAnsi="Times New Roman" w:cs="Times New Roman"/>
          <w:szCs w:val="32"/>
          <w:lang w:val="uk-UA" w:eastAsia="ru-RU"/>
        </w:rPr>
        <w:t>ОДЕСЬКА МІСЬКА РАДА</w:t>
      </w:r>
    </w:p>
    <w:p w:rsidR="00105170" w:rsidRDefault="00105170">
      <w:pPr>
        <w:ind w:right="-143"/>
        <w:rPr>
          <w:rFonts w:ascii="Times New Roman" w:eastAsia="Calibri" w:hAnsi="Times New Roman" w:cs="Times New Roman"/>
          <w:b/>
          <w:sz w:val="16"/>
          <w:szCs w:val="16"/>
          <w:lang w:val="uk-UA" w:eastAsia="ru-RU"/>
        </w:rPr>
      </w:pPr>
    </w:p>
    <w:p w:rsidR="00105170" w:rsidRDefault="0035433E">
      <w:pPr>
        <w:ind w:right="-143"/>
        <w:jc w:val="center"/>
        <w:rPr>
          <w:rFonts w:ascii="Times New Roman" w:eastAsia="Calibri" w:hAnsi="Times New Roman" w:cs="Times New Roman"/>
          <w:b/>
          <w:sz w:val="32"/>
          <w:szCs w:val="32"/>
          <w:lang w:val="uk-UA" w:eastAsia="ru-RU"/>
        </w:rPr>
      </w:pPr>
      <w:r>
        <w:rPr>
          <w:rFonts w:ascii="Times New Roman" w:eastAsia="Calibri" w:hAnsi="Times New Roman" w:cs="Times New Roman"/>
          <w:b/>
          <w:sz w:val="32"/>
          <w:szCs w:val="32"/>
          <w:lang w:val="uk-UA" w:eastAsia="ru-RU"/>
        </w:rPr>
        <w:t>ПОСТІЙНА КОМІСІЯ</w:t>
      </w:r>
    </w:p>
    <w:p w:rsidR="00105170" w:rsidRDefault="0035433E">
      <w:pPr>
        <w:ind w:right="-143"/>
        <w:jc w:val="center"/>
        <w:rPr>
          <w:rFonts w:ascii="Times New Roman" w:eastAsia="Calibri" w:hAnsi="Times New Roman" w:cs="Times New Roman"/>
          <w:b/>
          <w:sz w:val="36"/>
          <w:szCs w:val="32"/>
          <w:lang w:val="uk-UA" w:eastAsia="ru-RU"/>
        </w:rPr>
      </w:pPr>
      <w:r>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105170">
        <w:tc>
          <w:tcPr>
            <w:tcW w:w="9463" w:type="dxa"/>
            <w:tcBorders>
              <w:top w:val="nil"/>
              <w:left w:val="nil"/>
              <w:bottom w:val="thinThickMediumGap" w:sz="18" w:space="0" w:color="auto"/>
              <w:right w:val="nil"/>
            </w:tcBorders>
            <w:vAlign w:val="center"/>
          </w:tcPr>
          <w:p w:rsidR="00105170" w:rsidRDefault="00105170">
            <w:pPr>
              <w:ind w:left="-56" w:firstLine="0"/>
              <w:jc w:val="center"/>
              <w:rPr>
                <w:rFonts w:ascii="Times New Roman" w:eastAsia="Calibri" w:hAnsi="Times New Roman" w:cs="Times New Roman"/>
                <w:b/>
                <w:szCs w:val="26"/>
                <w:lang w:val="uk-UA" w:eastAsia="ru-RU"/>
              </w:rPr>
            </w:pPr>
          </w:p>
          <w:p w:rsidR="00105170" w:rsidRDefault="0035433E">
            <w:pPr>
              <w:ind w:left="-56" w:firstLine="0"/>
              <w:jc w:val="center"/>
              <w:rPr>
                <w:rFonts w:ascii="Times New Roman" w:eastAsia="Calibri" w:hAnsi="Times New Roman" w:cs="Times New Roman"/>
                <w:b/>
                <w:szCs w:val="26"/>
                <w:lang w:val="uk-UA" w:eastAsia="ru-RU"/>
              </w:rPr>
            </w:pPr>
            <w:r>
              <w:rPr>
                <w:rFonts w:ascii="Times New Roman" w:eastAsia="Calibri" w:hAnsi="Times New Roman" w:cs="Times New Roman"/>
                <w:b/>
                <w:szCs w:val="26"/>
                <w:lang w:val="uk-UA" w:eastAsia="ru-RU"/>
              </w:rPr>
              <w:t>пл. Біржова, 1, м. Одеса, 65026, Україна</w:t>
            </w:r>
          </w:p>
        </w:tc>
      </w:tr>
    </w:tbl>
    <w:p w:rsidR="00105170" w:rsidRDefault="00105170">
      <w:pPr>
        <w:jc w:val="both"/>
        <w:rPr>
          <w:rFonts w:ascii="Times New Roman" w:eastAsia="Calibri" w:hAnsi="Times New Roman" w:cs="Times New Roman"/>
          <w:b/>
          <w:sz w:val="20"/>
          <w:szCs w:val="26"/>
          <w:lang w:val="uk-UA" w:eastAsia="ru-RU"/>
        </w:rPr>
      </w:pPr>
    </w:p>
    <w:p w:rsidR="00105170" w:rsidRDefault="0035433E">
      <w:pPr>
        <w:ind w:left="-56"/>
        <w:jc w:val="both"/>
        <w:rPr>
          <w:rFonts w:ascii="Times New Roman" w:eastAsia="Calibri" w:hAnsi="Times New Roman" w:cs="Times New Roman"/>
          <w:b/>
          <w:sz w:val="26"/>
          <w:szCs w:val="26"/>
          <w:lang w:val="uk-UA" w:eastAsia="ru-RU"/>
        </w:rPr>
      </w:pPr>
      <w:r>
        <w:rPr>
          <w:rFonts w:ascii="Times New Roman" w:eastAsia="Calibri" w:hAnsi="Times New Roman" w:cs="Times New Roman"/>
          <w:b/>
          <w:sz w:val="26"/>
          <w:szCs w:val="26"/>
          <w:lang w:val="uk-UA" w:eastAsia="ru-RU"/>
        </w:rPr>
        <w:t xml:space="preserve"> ________________</w:t>
      </w:r>
      <w:r>
        <w:rPr>
          <w:rFonts w:ascii="Times New Roman" w:eastAsia="Calibri" w:hAnsi="Times New Roman" w:cs="Times New Roman"/>
          <w:sz w:val="26"/>
          <w:szCs w:val="26"/>
          <w:lang w:val="uk-UA" w:eastAsia="ru-RU"/>
        </w:rPr>
        <w:t>№</w:t>
      </w:r>
      <w:r>
        <w:rPr>
          <w:rFonts w:ascii="Times New Roman" w:eastAsia="Calibri" w:hAnsi="Times New Roman" w:cs="Times New Roman"/>
          <w:b/>
          <w:sz w:val="26"/>
          <w:szCs w:val="26"/>
          <w:lang w:val="uk-UA" w:eastAsia="ru-RU"/>
        </w:rPr>
        <w:t>_________________</w:t>
      </w:r>
    </w:p>
    <w:p w:rsidR="00105170" w:rsidRDefault="00105170">
      <w:pPr>
        <w:ind w:left="-56"/>
        <w:jc w:val="both"/>
        <w:rPr>
          <w:rFonts w:ascii="Times New Roman" w:eastAsia="Calibri" w:hAnsi="Times New Roman" w:cs="Times New Roman"/>
          <w:sz w:val="6"/>
          <w:szCs w:val="26"/>
          <w:lang w:val="uk-UA" w:eastAsia="ru-RU"/>
        </w:rPr>
      </w:pPr>
    </w:p>
    <w:p w:rsidR="00105170" w:rsidRDefault="0035433E">
      <w:pPr>
        <w:tabs>
          <w:tab w:val="left" w:pos="4536"/>
        </w:tabs>
        <w:ind w:right="-108"/>
        <w:jc w:val="both"/>
        <w:rPr>
          <w:rFonts w:ascii="Times New Roman" w:eastAsia="Calibri" w:hAnsi="Times New Roman" w:cs="Times New Roman"/>
          <w:szCs w:val="26"/>
          <w:lang w:val="uk-UA" w:eastAsia="ru-RU"/>
        </w:rPr>
      </w:pPr>
      <w:r>
        <w:rPr>
          <w:rFonts w:ascii="Times New Roman" w:eastAsia="Calibri" w:hAnsi="Times New Roman" w:cs="Times New Roman"/>
          <w:sz w:val="26"/>
          <w:szCs w:val="26"/>
          <w:lang w:val="uk-UA" w:eastAsia="ru-RU"/>
        </w:rPr>
        <w:t>на №</w:t>
      </w:r>
      <w:r>
        <w:rPr>
          <w:rFonts w:ascii="Times New Roman" w:eastAsia="Calibri" w:hAnsi="Times New Roman" w:cs="Times New Roman"/>
          <w:b/>
          <w:sz w:val="26"/>
          <w:szCs w:val="26"/>
          <w:lang w:val="uk-UA" w:eastAsia="ru-RU"/>
        </w:rPr>
        <w:t>______________</w:t>
      </w:r>
      <w:r>
        <w:rPr>
          <w:rFonts w:ascii="Times New Roman" w:eastAsia="Calibri" w:hAnsi="Times New Roman" w:cs="Times New Roman"/>
          <w:sz w:val="26"/>
          <w:szCs w:val="26"/>
          <w:lang w:val="uk-UA" w:eastAsia="ru-RU"/>
        </w:rPr>
        <w:t>від</w:t>
      </w:r>
      <w:r>
        <w:rPr>
          <w:rFonts w:ascii="Times New Roman" w:eastAsia="Calibri" w:hAnsi="Times New Roman" w:cs="Times New Roman"/>
          <w:b/>
          <w:sz w:val="26"/>
          <w:szCs w:val="26"/>
          <w:lang w:val="uk-UA" w:eastAsia="ru-RU"/>
        </w:rPr>
        <w:t>______________</w:t>
      </w:r>
    </w:p>
    <w:p w:rsidR="00105170" w:rsidRDefault="0035433E">
      <w:pPr>
        <w:pStyle w:val="Standard"/>
        <w:ind w:firstLine="425"/>
        <w:jc w:val="right"/>
        <w:rPr>
          <w:rFonts w:ascii="Times New Roman" w:hAnsi="Times New Roman" w:cs="Times New Roman"/>
          <w:lang w:val="uk-UA"/>
        </w:rPr>
      </w:pPr>
      <w:r>
        <w:rPr>
          <w:rFonts w:ascii="Times New Roman" w:eastAsia="Times New Roman" w:hAnsi="Times New Roman" w:cs="Times New Roman"/>
          <w:b/>
          <w:sz w:val="28"/>
          <w:szCs w:val="28"/>
          <w:lang w:val="uk-UA"/>
        </w:rPr>
        <w:t>┌</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w:t>
      </w:r>
    </w:p>
    <w:p w:rsidR="00105170" w:rsidRDefault="00105170">
      <w:pPr>
        <w:jc w:val="center"/>
        <w:rPr>
          <w:rFonts w:ascii="Times New Roman" w:hAnsi="Times New Roman" w:cs="Times New Roman"/>
          <w:sz w:val="28"/>
          <w:szCs w:val="28"/>
          <w:lang w:val="uk-UA"/>
        </w:rPr>
      </w:pPr>
    </w:p>
    <w:p w:rsidR="00105170" w:rsidRDefault="0035433E">
      <w:pPr>
        <w:jc w:val="center"/>
        <w:rPr>
          <w:rFonts w:ascii="Times New Roman" w:hAnsi="Times New Roman" w:cs="Times New Roman"/>
          <w:sz w:val="28"/>
          <w:szCs w:val="28"/>
          <w:lang w:val="uk-UA"/>
        </w:rPr>
      </w:pPr>
      <w:r>
        <w:rPr>
          <w:rFonts w:ascii="Times New Roman" w:hAnsi="Times New Roman" w:cs="Times New Roman"/>
          <w:sz w:val="28"/>
          <w:szCs w:val="28"/>
          <w:lang w:val="uk-UA"/>
        </w:rPr>
        <w:t>ПРОТОКОЛ</w:t>
      </w:r>
    </w:p>
    <w:p w:rsidR="00105170" w:rsidRDefault="0035433E">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засідання комісії</w:t>
      </w:r>
    </w:p>
    <w:p w:rsidR="00105170" w:rsidRDefault="00105170">
      <w:pPr>
        <w:jc w:val="center"/>
        <w:rPr>
          <w:rFonts w:ascii="Times New Roman" w:hAnsi="Times New Roman" w:cs="Times New Roman"/>
          <w:sz w:val="28"/>
          <w:szCs w:val="28"/>
          <w:lang w:val="uk-UA"/>
        </w:rPr>
      </w:pPr>
    </w:p>
    <w:p w:rsidR="00105170" w:rsidRPr="00821A00" w:rsidRDefault="0035433E">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26 серпня </w:t>
      </w:r>
      <w:r w:rsidRPr="00821A00">
        <w:rPr>
          <w:rFonts w:ascii="Times New Roman" w:hAnsi="Times New Roman" w:cs="Times New Roman"/>
          <w:b/>
          <w:sz w:val="28"/>
          <w:szCs w:val="28"/>
          <w:lang w:val="uk-UA"/>
        </w:rPr>
        <w:t xml:space="preserve">2025  рік         </w:t>
      </w:r>
      <w:r w:rsidRPr="00821A00">
        <w:rPr>
          <w:rFonts w:ascii="Times New Roman" w:hAnsi="Times New Roman" w:cs="Times New Roman"/>
          <w:b/>
          <w:sz w:val="28"/>
          <w:szCs w:val="28"/>
          <w:lang w:val="uk-UA"/>
        </w:rPr>
        <w:t>1</w:t>
      </w:r>
      <w:r>
        <w:rPr>
          <w:rFonts w:ascii="Times New Roman" w:hAnsi="Times New Roman" w:cs="Times New Roman"/>
          <w:b/>
          <w:sz w:val="28"/>
          <w:szCs w:val="28"/>
          <w:lang w:val="uk-UA"/>
        </w:rPr>
        <w:t>5</w:t>
      </w:r>
      <w:r w:rsidRPr="00821A00">
        <w:rPr>
          <w:rFonts w:ascii="Times New Roman" w:hAnsi="Times New Roman" w:cs="Times New Roman"/>
          <w:b/>
          <w:sz w:val="28"/>
          <w:szCs w:val="28"/>
          <w:lang w:val="uk-UA"/>
        </w:rPr>
        <w:t>-</w:t>
      </w:r>
      <w:r>
        <w:rPr>
          <w:rFonts w:ascii="Times New Roman" w:hAnsi="Times New Roman" w:cs="Times New Roman"/>
          <w:b/>
          <w:sz w:val="28"/>
          <w:szCs w:val="28"/>
          <w:lang w:val="uk-UA"/>
        </w:rPr>
        <w:t>0</w:t>
      </w:r>
      <w:r w:rsidRPr="00821A00">
        <w:rPr>
          <w:rFonts w:ascii="Times New Roman" w:hAnsi="Times New Roman" w:cs="Times New Roman"/>
          <w:b/>
          <w:sz w:val="28"/>
          <w:szCs w:val="28"/>
          <w:lang w:val="uk-UA"/>
        </w:rPr>
        <w:t xml:space="preserve">0             </w:t>
      </w:r>
      <w:r>
        <w:rPr>
          <w:rFonts w:ascii="Times New Roman" w:hAnsi="Times New Roman" w:cs="Times New Roman"/>
          <w:b/>
          <w:sz w:val="28"/>
          <w:szCs w:val="28"/>
          <w:lang w:val="uk-UA"/>
        </w:rPr>
        <w:t>каб. 307</w:t>
      </w:r>
      <w:r w:rsidRPr="00821A00">
        <w:rPr>
          <w:rFonts w:ascii="Times New Roman" w:hAnsi="Times New Roman" w:cs="Times New Roman"/>
          <w:b/>
          <w:sz w:val="28"/>
          <w:szCs w:val="28"/>
          <w:lang w:val="uk-UA"/>
        </w:rPr>
        <w:t xml:space="preserve"> </w:t>
      </w:r>
    </w:p>
    <w:p w:rsidR="00105170" w:rsidRDefault="00105170">
      <w:pPr>
        <w:ind w:firstLine="567"/>
        <w:jc w:val="both"/>
        <w:rPr>
          <w:rFonts w:ascii="Times New Roman" w:hAnsi="Times New Roman" w:cs="Times New Roman"/>
          <w:b/>
          <w:sz w:val="28"/>
          <w:szCs w:val="28"/>
          <w:u w:val="single"/>
          <w:lang w:val="uk-UA"/>
        </w:rPr>
      </w:pPr>
    </w:p>
    <w:p w:rsidR="00105170" w:rsidRDefault="0035433E">
      <w:pPr>
        <w:ind w:firstLine="567"/>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Присутні:</w:t>
      </w:r>
    </w:p>
    <w:p w:rsidR="00105170" w:rsidRDefault="0035433E">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Звягін Олег Сергійович</w:t>
      </w:r>
    </w:p>
    <w:p w:rsidR="00105170" w:rsidRDefault="0035433E">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Ієремія Василь Володимирович </w:t>
      </w:r>
    </w:p>
    <w:p w:rsidR="00105170" w:rsidRDefault="0035433E">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Макогонюк Ольга Олександрівна</w:t>
      </w:r>
    </w:p>
    <w:p w:rsidR="00105170" w:rsidRDefault="0035433E">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Танцюра</w:t>
      </w:r>
      <w:r>
        <w:rPr>
          <w:rFonts w:ascii="Times New Roman" w:eastAsia="Times New Roman" w:hAnsi="Times New Roman" w:cs="Times New Roman"/>
          <w:color w:val="000000"/>
          <w:sz w:val="28"/>
          <w:szCs w:val="28"/>
          <w:lang w:val="uk-UA" w:eastAsia="ru-RU"/>
        </w:rPr>
        <w:t xml:space="preserve">  Дмитро Миколайович </w:t>
      </w:r>
    </w:p>
    <w:p w:rsidR="00105170" w:rsidRDefault="00105170">
      <w:pPr>
        <w:jc w:val="both"/>
        <w:rPr>
          <w:rFonts w:ascii="Times New Roman" w:eastAsia="Times New Roman" w:hAnsi="Times New Roman" w:cs="Times New Roman"/>
          <w:b/>
          <w:color w:val="000000"/>
          <w:sz w:val="28"/>
          <w:szCs w:val="28"/>
          <w:u w:val="single"/>
          <w:lang w:val="uk-UA" w:eastAsia="ru-RU"/>
        </w:rPr>
      </w:pPr>
    </w:p>
    <w:p w:rsidR="00105170" w:rsidRDefault="0035433E">
      <w:pPr>
        <w:jc w:val="both"/>
        <w:rPr>
          <w:rFonts w:ascii="Times New Roman" w:eastAsia="Times New Roman" w:hAnsi="Times New Roman" w:cs="Times New Roman"/>
          <w:b/>
          <w:color w:val="000000"/>
          <w:sz w:val="28"/>
          <w:szCs w:val="28"/>
          <w:u w:val="single"/>
          <w:lang w:val="uk-UA" w:eastAsia="ru-RU"/>
        </w:rPr>
      </w:pPr>
      <w:r>
        <w:rPr>
          <w:rFonts w:ascii="Times New Roman" w:eastAsia="Times New Roman" w:hAnsi="Times New Roman" w:cs="Times New Roman"/>
          <w:b/>
          <w:color w:val="000000"/>
          <w:sz w:val="28"/>
          <w:szCs w:val="28"/>
          <w:u w:val="single"/>
          <w:lang w:val="uk-UA" w:eastAsia="ru-RU"/>
        </w:rPr>
        <w:t xml:space="preserve">Запрошені: </w:t>
      </w:r>
    </w:p>
    <w:p w:rsidR="00105170" w:rsidRDefault="00105170">
      <w:pPr>
        <w:jc w:val="both"/>
        <w:rPr>
          <w:rFonts w:ascii="Times New Roman" w:eastAsia="Times New Roman" w:hAnsi="Times New Roman" w:cs="Times New Roman"/>
          <w:b/>
          <w:color w:val="000000"/>
          <w:sz w:val="28"/>
          <w:szCs w:val="28"/>
          <w:u w:val="single"/>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6425"/>
      </w:tblGrid>
      <w:tr w:rsidR="00105170">
        <w:tc>
          <w:tcPr>
            <w:tcW w:w="3181" w:type="dxa"/>
          </w:tcPr>
          <w:p w:rsidR="00105170" w:rsidRDefault="0035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Зарицький</w:t>
            </w:r>
          </w:p>
          <w:p w:rsidR="00105170" w:rsidRDefault="0035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Андрій</w:t>
            </w:r>
            <w:r>
              <w:rPr>
                <w:rFonts w:ascii="Times New Roman" w:hAnsi="Times New Roman" w:cs="Times New Roman"/>
                <w:color w:val="000000" w:themeColor="text1"/>
                <w:sz w:val="28"/>
                <w:szCs w:val="28"/>
                <w:lang w:val="uk-UA"/>
              </w:rPr>
              <w:t xml:space="preserve"> Васильович </w:t>
            </w:r>
            <w:r>
              <w:rPr>
                <w:rFonts w:ascii="Times New Roman" w:hAnsi="Times New Roman" w:cs="Times New Roman"/>
                <w:color w:val="000000" w:themeColor="text1"/>
                <w:sz w:val="28"/>
                <w:szCs w:val="28"/>
                <w:lang w:val="uk-UA"/>
              </w:rPr>
              <w:t xml:space="preserve"> </w:t>
            </w:r>
          </w:p>
        </w:tc>
        <w:tc>
          <w:tcPr>
            <w:tcW w:w="6425" w:type="dxa"/>
          </w:tcPr>
          <w:p w:rsidR="00105170" w:rsidRDefault="0010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105170" w:rsidRDefault="0035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в</w:t>
            </w:r>
            <w:r>
              <w:rPr>
                <w:rFonts w:ascii="Times New Roman" w:hAnsi="Times New Roman" w:cs="Times New Roman"/>
                <w:color w:val="000000" w:themeColor="text1"/>
                <w:sz w:val="28"/>
                <w:szCs w:val="28"/>
                <w:lang w:val="uk-UA"/>
              </w:rPr>
              <w:t>.о.</w:t>
            </w:r>
            <w:r>
              <w:rPr>
                <w:rFonts w:ascii="Times New Roman" w:hAnsi="Times New Roman" w:cs="Times New Roman"/>
                <w:color w:val="000000" w:themeColor="text1"/>
                <w:sz w:val="28"/>
                <w:szCs w:val="28"/>
                <w:lang w:val="uk-UA"/>
              </w:rPr>
              <w:t xml:space="preserve">директора Департаменту фінансів Одеської  міської ради; </w:t>
            </w:r>
          </w:p>
        </w:tc>
      </w:tr>
      <w:tr w:rsidR="00105170">
        <w:trPr>
          <w:trHeight w:val="707"/>
        </w:trPr>
        <w:tc>
          <w:tcPr>
            <w:tcW w:w="3181" w:type="dxa"/>
            <w:tcBorders>
              <w:top w:val="single" w:sz="4" w:space="0" w:color="auto"/>
              <w:left w:val="single" w:sz="4" w:space="0" w:color="auto"/>
              <w:bottom w:val="single" w:sz="4" w:space="0" w:color="auto"/>
              <w:right w:val="single" w:sz="4" w:space="0" w:color="auto"/>
            </w:tcBorders>
          </w:tcPr>
          <w:p w:rsidR="00105170" w:rsidRDefault="0035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Захаров</w:t>
            </w:r>
          </w:p>
          <w:p w:rsidR="00105170" w:rsidRDefault="0035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Артем</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Олександрович </w:t>
            </w:r>
          </w:p>
          <w:p w:rsidR="00105170" w:rsidRDefault="0010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tc>
        <w:tc>
          <w:tcPr>
            <w:tcW w:w="6425" w:type="dxa"/>
            <w:tcBorders>
              <w:top w:val="single" w:sz="4" w:space="0" w:color="auto"/>
              <w:left w:val="single" w:sz="4" w:space="0" w:color="auto"/>
              <w:bottom w:val="single" w:sz="4" w:space="0" w:color="auto"/>
              <w:right w:val="single" w:sz="4" w:space="0" w:color="auto"/>
            </w:tcBorders>
          </w:tcPr>
          <w:p w:rsidR="00105170" w:rsidRDefault="0010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105170" w:rsidRDefault="0035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в</w:t>
            </w:r>
            <w:r>
              <w:rPr>
                <w:rFonts w:ascii="Times New Roman" w:hAnsi="Times New Roman" w:cs="Times New Roman"/>
                <w:color w:val="000000" w:themeColor="text1"/>
                <w:sz w:val="28"/>
                <w:szCs w:val="28"/>
                <w:lang w:val="uk-UA"/>
              </w:rPr>
              <w:t>.о.</w:t>
            </w:r>
            <w:r>
              <w:rPr>
                <w:rFonts w:ascii="Times New Roman" w:hAnsi="Times New Roman" w:cs="Times New Roman"/>
                <w:color w:val="000000" w:themeColor="text1"/>
                <w:sz w:val="28"/>
                <w:szCs w:val="28"/>
                <w:lang w:val="uk-UA"/>
              </w:rPr>
              <w:t>директора Департаменту міського</w:t>
            </w:r>
            <w:r>
              <w:rPr>
                <w:rFonts w:ascii="Times New Roman" w:hAnsi="Times New Roman" w:cs="Times New Roman"/>
                <w:color w:val="000000" w:themeColor="text1"/>
                <w:sz w:val="28"/>
                <w:szCs w:val="28"/>
                <w:lang w:val="uk-UA"/>
              </w:rPr>
              <w:t xml:space="preserve"> господарства </w:t>
            </w:r>
            <w:r>
              <w:rPr>
                <w:rFonts w:ascii="Times New Roman" w:hAnsi="Times New Roman" w:cs="Times New Roman"/>
                <w:color w:val="000000" w:themeColor="text1"/>
                <w:sz w:val="28"/>
                <w:szCs w:val="28"/>
                <w:lang w:val="uk-UA"/>
              </w:rPr>
              <w:t>Одеської  міської ради</w:t>
            </w:r>
            <w:r>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p>
        </w:tc>
      </w:tr>
    </w:tbl>
    <w:p w:rsidR="00105170" w:rsidRDefault="00105170">
      <w:pPr>
        <w:rPr>
          <w:rFonts w:ascii="Times New Roman" w:hAnsi="Times New Roman" w:cs="Times New Roman"/>
          <w:lang w:val="uk-UA"/>
        </w:rPr>
      </w:pPr>
    </w:p>
    <w:p w:rsidR="00105170" w:rsidRPr="00821A00" w:rsidRDefault="00105170">
      <w:pPr>
        <w:ind w:firstLineChars="171" w:firstLine="479"/>
        <w:jc w:val="both"/>
        <w:rPr>
          <w:rFonts w:ascii="Times New Roman" w:hAnsi="Times New Roman" w:cs="Times New Roman"/>
          <w:sz w:val="28"/>
          <w:szCs w:val="28"/>
        </w:rPr>
      </w:pPr>
    </w:p>
    <w:p w:rsidR="00105170" w:rsidRDefault="0035433E">
      <w:pPr>
        <w:tabs>
          <w:tab w:val="left" w:pos="-5040"/>
        </w:tabs>
        <w:ind w:firstLineChars="171" w:firstLine="479"/>
        <w:jc w:val="both"/>
        <w:rPr>
          <w:rFonts w:ascii="Times New Roman" w:hAnsi="Times New Roman" w:cs="Times New Roman"/>
          <w:color w:val="000000"/>
          <w:sz w:val="28"/>
          <w:szCs w:val="28"/>
        </w:rPr>
      </w:pPr>
      <w:r>
        <w:rPr>
          <w:rFonts w:ascii="Times New Roman" w:hAnsi="Times New Roman" w:cs="Times New Roman"/>
          <w:sz w:val="28"/>
          <w:szCs w:val="28"/>
          <w:lang w:val="uk-UA"/>
        </w:rPr>
        <w:t xml:space="preserve">СЛУХАЛИ: Інформацію </w:t>
      </w:r>
      <w:r>
        <w:rPr>
          <w:rFonts w:ascii="Times New Roman" w:hAnsi="Times New Roman" w:cs="Times New Roman"/>
          <w:color w:val="000000" w:themeColor="text1"/>
          <w:sz w:val="28"/>
          <w:szCs w:val="28"/>
          <w:lang w:val="uk-UA"/>
        </w:rPr>
        <w:t xml:space="preserve">в.о.директора Департаменту міського господарства Одеської  міської ради Артема Захарова </w:t>
      </w:r>
      <w:r>
        <w:rPr>
          <w:rFonts w:ascii="Times New Roman" w:hAnsi="Times New Roman" w:cs="Times New Roman"/>
          <w:bCs/>
          <w:sz w:val="28"/>
          <w:szCs w:val="28"/>
        </w:rPr>
        <w:t xml:space="preserve"> </w:t>
      </w:r>
      <w:r>
        <w:rPr>
          <w:rFonts w:ascii="Times New Roman" w:hAnsi="Times New Roman" w:cs="Times New Roman"/>
          <w:bCs/>
          <w:sz w:val="28"/>
          <w:szCs w:val="28"/>
        </w:rPr>
        <w:t xml:space="preserve">щодо </w:t>
      </w:r>
      <w:r>
        <w:rPr>
          <w:rFonts w:ascii="Times New Roman" w:eastAsia="MS Mincho" w:hAnsi="Times New Roman" w:cs="Times New Roman"/>
          <w:sz w:val="28"/>
          <w:szCs w:val="28"/>
          <w:lang w:val="uk-UA"/>
        </w:rPr>
        <w:t xml:space="preserve">перерозподілу бюджетних призначень на відновлення спільного майна багатоквартирних житлових будинків </w:t>
      </w:r>
      <w:r>
        <w:rPr>
          <w:rFonts w:ascii="Times New Roman" w:eastAsia="MS Mincho" w:hAnsi="Times New Roman" w:cs="Times New Roman"/>
          <w:sz w:val="28"/>
          <w:szCs w:val="28"/>
        </w:rPr>
        <w:t xml:space="preserve"> </w:t>
      </w:r>
      <w:r>
        <w:rPr>
          <w:rFonts w:ascii="Times New Roman" w:hAnsi="Times New Roman" w:cs="Times New Roman"/>
          <w:color w:val="000000"/>
          <w:sz w:val="28"/>
          <w:szCs w:val="28"/>
        </w:rPr>
        <w:t xml:space="preserve"> (лист № 01-57/8</w:t>
      </w:r>
      <w:r>
        <w:rPr>
          <w:rFonts w:ascii="Times New Roman" w:hAnsi="Times New Roman" w:cs="Times New Roman"/>
          <w:color w:val="000000"/>
          <w:sz w:val="28"/>
          <w:szCs w:val="28"/>
        </w:rPr>
        <w:t>22</w:t>
      </w:r>
      <w:r>
        <w:rPr>
          <w:rFonts w:ascii="Times New Roman" w:hAnsi="Times New Roman" w:cs="Times New Roman"/>
          <w:color w:val="000000"/>
          <w:sz w:val="28"/>
          <w:szCs w:val="28"/>
        </w:rPr>
        <w:t xml:space="preserve"> вих від </w:t>
      </w:r>
      <w:r>
        <w:rPr>
          <w:rFonts w:ascii="Times New Roman" w:hAnsi="Times New Roman" w:cs="Times New Roman"/>
          <w:color w:val="000000"/>
          <w:sz w:val="28"/>
          <w:szCs w:val="28"/>
        </w:rPr>
        <w:t>26</w:t>
      </w:r>
      <w:r>
        <w:rPr>
          <w:rFonts w:ascii="Times New Roman" w:hAnsi="Times New Roman" w:cs="Times New Roman"/>
          <w:color w:val="000000"/>
          <w:sz w:val="28"/>
          <w:szCs w:val="28"/>
        </w:rPr>
        <w:t>.08.2025 року).</w:t>
      </w:r>
    </w:p>
    <w:p w:rsidR="00105170" w:rsidRDefault="0035433E">
      <w:pPr>
        <w:tabs>
          <w:tab w:val="left" w:pos="-5040"/>
        </w:tabs>
        <w:ind w:firstLine="480"/>
        <w:jc w:val="both"/>
        <w:rPr>
          <w:rFonts w:ascii="Times New Roman" w:eastAsia="MS Mincho" w:hAnsi="Times New Roman" w:cs="Times New Roman"/>
          <w:sz w:val="28"/>
          <w:szCs w:val="28"/>
          <w:lang w:val="uk-UA"/>
        </w:rPr>
      </w:pPr>
      <w:r>
        <w:rPr>
          <w:rFonts w:ascii="Times New Roman" w:hAnsi="Times New Roman" w:cs="Times New Roman"/>
          <w:color w:val="000000"/>
          <w:sz w:val="28"/>
          <w:szCs w:val="28"/>
          <w:lang w:val="uk-UA"/>
        </w:rPr>
        <w:t xml:space="preserve">Голосували за погодження Департаменту міського господарства  </w:t>
      </w:r>
      <w:r>
        <w:rPr>
          <w:rFonts w:ascii="Times New Roman" w:eastAsia="MS Mincho" w:hAnsi="Times New Roman" w:cs="Times New Roman"/>
          <w:sz w:val="28"/>
          <w:szCs w:val="28"/>
          <w:lang w:val="uk-UA"/>
        </w:rPr>
        <w:t>перерозподілу бюджетних призначень на відновлення спільного майна багатоквартирних житлових будинків за КПКВК 1216092 «Реалізація проектів (заходів) з відновлення об’єктів житлового фонду, пошкод</w:t>
      </w:r>
      <w:r>
        <w:rPr>
          <w:rFonts w:ascii="Times New Roman" w:eastAsia="MS Mincho" w:hAnsi="Times New Roman" w:cs="Times New Roman"/>
          <w:sz w:val="28"/>
          <w:szCs w:val="28"/>
          <w:lang w:val="uk-UA"/>
        </w:rPr>
        <w:t xml:space="preserve">жених / </w:t>
      </w:r>
      <w:r>
        <w:rPr>
          <w:rFonts w:ascii="Times New Roman" w:eastAsia="MS Mincho" w:hAnsi="Times New Roman" w:cs="Times New Roman"/>
          <w:sz w:val="28"/>
          <w:szCs w:val="28"/>
          <w:lang w:val="uk-UA"/>
        </w:rPr>
        <w:lastRenderedPageBreak/>
        <w:t>знищених внаслідок збройної агресії, за рахунок коштів місцевих бюджетів» КЕКВ 3131 «Капітальний ремонт житлового фонду (приміщень)»:</w:t>
      </w:r>
    </w:p>
    <w:p w:rsidR="00105170" w:rsidRDefault="00105170">
      <w:pPr>
        <w:tabs>
          <w:tab w:val="left" w:pos="-5040"/>
        </w:tabs>
        <w:ind w:firstLine="480"/>
        <w:jc w:val="both"/>
        <w:rPr>
          <w:rFonts w:ascii="Times New Roman" w:eastAsia="MS Mincho" w:hAnsi="Times New Roman" w:cs="Times New Roman"/>
          <w:sz w:val="28"/>
          <w:szCs w:val="28"/>
          <w:lang w:val="uk-UA"/>
        </w:rPr>
      </w:pPr>
    </w:p>
    <w:tbl>
      <w:tblPr>
        <w:tblW w:w="9374" w:type="dxa"/>
        <w:tblInd w:w="93" w:type="dxa"/>
        <w:tblLayout w:type="fixed"/>
        <w:tblLook w:val="04A0" w:firstRow="1" w:lastRow="0" w:firstColumn="1" w:lastColumn="0" w:noHBand="0" w:noVBand="1"/>
      </w:tblPr>
      <w:tblGrid>
        <w:gridCol w:w="4892"/>
        <w:gridCol w:w="1232"/>
        <w:gridCol w:w="589"/>
        <w:gridCol w:w="1214"/>
        <w:gridCol w:w="1411"/>
        <w:gridCol w:w="36"/>
      </w:tblGrid>
      <w:tr w:rsidR="00105170">
        <w:trPr>
          <w:trHeight w:val="389"/>
        </w:trPr>
        <w:tc>
          <w:tcPr>
            <w:tcW w:w="9374" w:type="dxa"/>
            <w:gridSpan w:val="6"/>
            <w:tcBorders>
              <w:top w:val="single" w:sz="4" w:space="0" w:color="auto"/>
              <w:left w:val="single" w:sz="4" w:space="0" w:color="auto"/>
              <w:bottom w:val="nil"/>
              <w:right w:val="single" w:sz="4" w:space="0" w:color="auto"/>
            </w:tcBorders>
            <w:shd w:val="clear" w:color="auto" w:fill="FFFFFF"/>
            <w:vAlign w:val="center"/>
          </w:tcPr>
          <w:p w:rsidR="00105170" w:rsidRDefault="0035433E">
            <w:pPr>
              <w:jc w:val="center"/>
              <w:textAlignment w:val="center"/>
              <w:rPr>
                <w:rFonts w:ascii="Times New Roman" w:hAnsi="Times New Roman" w:cs="Times New Roman"/>
                <w:color w:val="000000"/>
              </w:rPr>
            </w:pPr>
            <w:r w:rsidRPr="00821A00">
              <w:rPr>
                <w:rFonts w:ascii="Times New Roman" w:eastAsia="SimSun" w:hAnsi="Times New Roman" w:cs="Times New Roman"/>
                <w:color w:val="000000"/>
                <w:kern w:val="0"/>
                <w:lang w:bidi="ar"/>
              </w:rPr>
              <w:t>Перелік об'єктів відновлення багатоквартирних житлових будинків</w:t>
            </w:r>
          </w:p>
        </w:tc>
      </w:tr>
      <w:tr w:rsidR="00105170">
        <w:trPr>
          <w:trHeight w:val="600"/>
        </w:trPr>
        <w:tc>
          <w:tcPr>
            <w:tcW w:w="9374" w:type="dxa"/>
            <w:gridSpan w:val="6"/>
            <w:vMerge w:val="restart"/>
            <w:tcBorders>
              <w:top w:val="nil"/>
              <w:left w:val="single" w:sz="4" w:space="0" w:color="auto"/>
              <w:bottom w:val="nil"/>
              <w:right w:val="single" w:sz="4" w:space="0" w:color="auto"/>
            </w:tcBorders>
            <w:shd w:val="clear" w:color="auto" w:fill="FFFFFF"/>
            <w:vAlign w:val="center"/>
          </w:tcPr>
          <w:p w:rsidR="00105170" w:rsidRPr="00821A00" w:rsidRDefault="0035433E">
            <w:pPr>
              <w:jc w:val="center"/>
              <w:textAlignment w:val="center"/>
              <w:rPr>
                <w:rFonts w:ascii="Times New Roman" w:eastAsia="SimSun" w:hAnsi="Times New Roman" w:cs="Times New Roman"/>
                <w:color w:val="000000"/>
                <w:kern w:val="0"/>
                <w:lang w:bidi="ar"/>
              </w:rPr>
            </w:pPr>
            <w:r w:rsidRPr="00821A00">
              <w:rPr>
                <w:rFonts w:ascii="Times New Roman" w:eastAsia="SimSun" w:hAnsi="Times New Roman" w:cs="Times New Roman"/>
                <w:color w:val="000000"/>
                <w:kern w:val="0"/>
                <w:lang w:bidi="ar"/>
              </w:rPr>
              <w:t xml:space="preserve"> для коригування бюджетних призначень по 1216092</w:t>
            </w:r>
            <w:r w:rsidRPr="00821A00">
              <w:rPr>
                <w:rFonts w:ascii="Times New Roman" w:eastAsia="SimSun" w:hAnsi="Times New Roman" w:cs="Times New Roman"/>
                <w:color w:val="000000"/>
                <w:kern w:val="0"/>
                <w:lang w:bidi="ar"/>
              </w:rPr>
              <w:t xml:space="preserve"> "Реалізація проектів (заходів) з відновлення об’єктів </w:t>
            </w:r>
          </w:p>
          <w:p w:rsidR="00105170" w:rsidRDefault="0035433E">
            <w:pPr>
              <w:tabs>
                <w:tab w:val="left" w:pos="19920"/>
              </w:tabs>
              <w:jc w:val="center"/>
              <w:textAlignment w:val="center"/>
              <w:rPr>
                <w:rFonts w:ascii="Times New Roman" w:hAnsi="Times New Roman" w:cs="Times New Roman"/>
                <w:color w:val="000000"/>
              </w:rPr>
            </w:pPr>
            <w:r w:rsidRPr="00821A00">
              <w:rPr>
                <w:rFonts w:ascii="Times New Roman" w:eastAsia="SimSun" w:hAnsi="Times New Roman" w:cs="Times New Roman"/>
                <w:color w:val="000000"/>
                <w:kern w:val="0"/>
                <w:lang w:bidi="ar"/>
              </w:rPr>
              <w:t>житлового фонду, пошкоджених / знищених внаслідок збройної агресії, за рахунок коштів місцевих бюджетів", КЕКВ 3131</w:t>
            </w:r>
          </w:p>
        </w:tc>
      </w:tr>
      <w:tr w:rsidR="00105170">
        <w:trPr>
          <w:trHeight w:val="312"/>
        </w:trPr>
        <w:tc>
          <w:tcPr>
            <w:tcW w:w="9374" w:type="dxa"/>
            <w:gridSpan w:val="6"/>
            <w:vMerge/>
            <w:tcBorders>
              <w:top w:val="nil"/>
              <w:left w:val="single" w:sz="4" w:space="0" w:color="auto"/>
              <w:bottom w:val="nil"/>
              <w:right w:val="single" w:sz="4" w:space="0" w:color="auto"/>
            </w:tcBorders>
            <w:shd w:val="clear" w:color="auto" w:fill="FFFFFF"/>
            <w:vAlign w:val="center"/>
          </w:tcPr>
          <w:p w:rsidR="00105170" w:rsidRDefault="00105170">
            <w:pPr>
              <w:jc w:val="center"/>
              <w:rPr>
                <w:rFonts w:ascii="Times New Roman" w:hAnsi="Times New Roman" w:cs="Times New Roman"/>
                <w:color w:val="000000"/>
              </w:rPr>
            </w:pPr>
          </w:p>
        </w:tc>
      </w:tr>
      <w:tr w:rsidR="00105170">
        <w:trPr>
          <w:trHeight w:val="1340"/>
        </w:trPr>
        <w:tc>
          <w:tcPr>
            <w:tcW w:w="4892" w:type="dxa"/>
            <w:tcBorders>
              <w:top w:val="nil"/>
              <w:left w:val="single" w:sz="2" w:space="0" w:color="000000"/>
              <w:bottom w:val="single" w:sz="2" w:space="0" w:color="000000"/>
              <w:right w:val="single" w:sz="2" w:space="0" w:color="000000"/>
            </w:tcBorders>
            <w:shd w:val="clear" w:color="auto" w:fill="FFFFFF"/>
            <w:vAlign w:val="center"/>
          </w:tcPr>
          <w:p w:rsidR="00105170" w:rsidRDefault="0035433E">
            <w:pPr>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bidi="ar"/>
              </w:rPr>
              <w:t>Найменування витрат</w:t>
            </w:r>
          </w:p>
        </w:tc>
        <w:tc>
          <w:tcPr>
            <w:tcW w:w="1232" w:type="dxa"/>
            <w:tcBorders>
              <w:top w:val="nil"/>
              <w:left w:val="single" w:sz="2" w:space="0" w:color="000000"/>
              <w:bottom w:val="single" w:sz="2" w:space="0" w:color="000000"/>
              <w:right w:val="single" w:sz="2" w:space="0" w:color="000000"/>
            </w:tcBorders>
            <w:shd w:val="clear" w:color="auto" w:fill="FFFFFF"/>
            <w:vAlign w:val="center"/>
          </w:tcPr>
          <w:p w:rsidR="00105170" w:rsidRDefault="0035433E">
            <w:pPr>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bidi="ar"/>
              </w:rPr>
              <w:t>Обсяг видатків бюджету розвитку</w:t>
            </w:r>
          </w:p>
        </w:tc>
        <w:tc>
          <w:tcPr>
            <w:tcW w:w="589" w:type="dxa"/>
            <w:tcBorders>
              <w:top w:val="nil"/>
              <w:left w:val="single" w:sz="2" w:space="0" w:color="000000"/>
              <w:bottom w:val="single" w:sz="2" w:space="0" w:color="000000"/>
              <w:right w:val="single" w:sz="2" w:space="0" w:color="000000"/>
            </w:tcBorders>
            <w:shd w:val="clear" w:color="auto" w:fill="FFFFFF"/>
            <w:vAlign w:val="center"/>
          </w:tcPr>
          <w:p w:rsidR="00105170" w:rsidRDefault="0035433E">
            <w:pPr>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bidi="ar"/>
              </w:rPr>
              <w:t xml:space="preserve">Фактичне фінансування </w:t>
            </w:r>
          </w:p>
        </w:tc>
        <w:tc>
          <w:tcPr>
            <w:tcW w:w="1214" w:type="dxa"/>
            <w:tcBorders>
              <w:top w:val="nil"/>
              <w:left w:val="single" w:sz="2" w:space="0" w:color="000000"/>
              <w:bottom w:val="single" w:sz="2" w:space="0" w:color="000000"/>
              <w:right w:val="single" w:sz="2" w:space="0" w:color="000000"/>
            </w:tcBorders>
            <w:shd w:val="clear" w:color="auto" w:fill="FFFFFF"/>
            <w:vAlign w:val="center"/>
          </w:tcPr>
          <w:p w:rsidR="00105170" w:rsidRDefault="0035433E">
            <w:pPr>
              <w:jc w:val="center"/>
              <w:textAlignment w:val="center"/>
              <w:rPr>
                <w:rFonts w:ascii="Times New Roman" w:hAnsi="Times New Roman" w:cs="Times New Roman"/>
                <w:color w:val="000000"/>
                <w:sz w:val="20"/>
                <w:szCs w:val="20"/>
              </w:rPr>
            </w:pPr>
            <w:r w:rsidRPr="00821A00">
              <w:rPr>
                <w:rFonts w:ascii="Times New Roman" w:eastAsia="SimSun" w:hAnsi="Times New Roman" w:cs="Times New Roman"/>
                <w:color w:val="000000"/>
                <w:kern w:val="0"/>
                <w:sz w:val="20"/>
                <w:szCs w:val="20"/>
                <w:lang w:bidi="ar"/>
              </w:rPr>
              <w:t xml:space="preserve">Пропозиції щодо коригування обсягу видатків бюджету розвитку </w:t>
            </w:r>
          </w:p>
        </w:tc>
        <w:tc>
          <w:tcPr>
            <w:tcW w:w="1447" w:type="dxa"/>
            <w:gridSpan w:val="2"/>
            <w:tcBorders>
              <w:top w:val="nil"/>
              <w:left w:val="single" w:sz="2" w:space="0" w:color="000000"/>
              <w:bottom w:val="single" w:sz="2" w:space="0" w:color="000000"/>
              <w:right w:val="single" w:sz="2" w:space="0" w:color="000000"/>
            </w:tcBorders>
            <w:shd w:val="clear" w:color="auto" w:fill="FFFFFF"/>
            <w:vAlign w:val="center"/>
          </w:tcPr>
          <w:p w:rsidR="00105170" w:rsidRDefault="0035433E">
            <w:pPr>
              <w:jc w:val="center"/>
              <w:textAlignment w:val="center"/>
              <w:rPr>
                <w:rFonts w:ascii="Times New Roman" w:hAnsi="Times New Roman" w:cs="Times New Roman"/>
                <w:color w:val="000000"/>
                <w:sz w:val="20"/>
                <w:szCs w:val="20"/>
              </w:rPr>
            </w:pPr>
            <w:r w:rsidRPr="00821A00">
              <w:rPr>
                <w:rFonts w:ascii="Times New Roman" w:eastAsia="SimSun" w:hAnsi="Times New Roman" w:cs="Times New Roman"/>
                <w:color w:val="000000"/>
                <w:kern w:val="0"/>
                <w:sz w:val="20"/>
                <w:szCs w:val="20"/>
                <w:lang w:bidi="ar"/>
              </w:rPr>
              <w:t>Обсяг видатків бюджету розвитку, у новій редакції</w:t>
            </w:r>
          </w:p>
        </w:tc>
      </w:tr>
      <w:tr w:rsidR="00105170">
        <w:trPr>
          <w:gridAfter w:val="1"/>
          <w:wAfter w:w="36" w:type="dxa"/>
          <w:trHeight w:val="748"/>
        </w:trPr>
        <w:tc>
          <w:tcPr>
            <w:tcW w:w="4892" w:type="dxa"/>
            <w:tcBorders>
              <w:top w:val="single" w:sz="2" w:space="0" w:color="000000"/>
              <w:left w:val="single" w:sz="2" w:space="0" w:color="000000"/>
              <w:bottom w:val="single" w:sz="2" w:space="0" w:color="000000"/>
              <w:right w:val="single" w:sz="2" w:space="0" w:color="000000"/>
            </w:tcBorders>
            <w:shd w:val="clear" w:color="auto" w:fill="FFFFFF"/>
          </w:tcPr>
          <w:p w:rsidR="00105170" w:rsidRDefault="0035433E">
            <w:pPr>
              <w:jc w:val="both"/>
              <w:textAlignment w:val="top"/>
              <w:rPr>
                <w:rFonts w:ascii="Times New Roman" w:hAnsi="Times New Roman" w:cs="Times New Roman"/>
                <w:b/>
                <w:bCs/>
                <w:color w:val="000000"/>
                <w:sz w:val="20"/>
                <w:szCs w:val="20"/>
              </w:rPr>
            </w:pPr>
            <w:r w:rsidRPr="00821A00">
              <w:rPr>
                <w:rFonts w:ascii="Times New Roman" w:eastAsia="SimSun" w:hAnsi="Times New Roman" w:cs="Times New Roman"/>
                <w:b/>
                <w:bCs/>
                <w:color w:val="000000"/>
                <w:kern w:val="0"/>
                <w:sz w:val="20"/>
                <w:szCs w:val="20"/>
                <w:lang w:bidi="ar"/>
              </w:rPr>
              <w:t xml:space="preserve">1216092   Реалізація проектів (заходів) з відновлення об’єктів житлового фонду, пошкоджених / знищених внаслідок збройної агресії, за рахунок </w:t>
            </w:r>
            <w:r w:rsidRPr="00821A00">
              <w:rPr>
                <w:rFonts w:ascii="Times New Roman" w:eastAsia="SimSun" w:hAnsi="Times New Roman" w:cs="Times New Roman"/>
                <w:b/>
                <w:bCs/>
                <w:color w:val="000000"/>
                <w:kern w:val="0"/>
                <w:sz w:val="20"/>
                <w:szCs w:val="20"/>
                <w:lang w:bidi="ar"/>
              </w:rPr>
              <w:t>коштів місцевих бюджетів</w:t>
            </w:r>
          </w:p>
        </w:tc>
        <w:tc>
          <w:tcPr>
            <w:tcW w:w="12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bidi="ar"/>
              </w:rPr>
              <w:t>12.400.000</w:t>
            </w:r>
          </w:p>
        </w:tc>
        <w:tc>
          <w:tcPr>
            <w:tcW w:w="5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105170">
            <w:pPr>
              <w:jc w:val="center"/>
              <w:rPr>
                <w:rFonts w:ascii="Times New Roman" w:hAnsi="Times New Roman" w:cs="Times New Roman"/>
                <w:b/>
                <w:bCs/>
                <w:color w:val="000000"/>
              </w:rPr>
            </w:pPr>
          </w:p>
        </w:tc>
        <w:tc>
          <w:tcPr>
            <w:tcW w:w="12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b/>
                <w:bCs/>
                <w:color w:val="000000"/>
              </w:rPr>
            </w:pPr>
            <w:r>
              <w:rPr>
                <w:rFonts w:ascii="Times New Roman" w:eastAsia="SimSun" w:hAnsi="Times New Roman" w:cs="Times New Roman"/>
                <w:b/>
                <w:bCs/>
                <w:color w:val="000000"/>
                <w:kern w:val="0"/>
                <w:lang w:val="en-US" w:bidi="ar"/>
              </w:rPr>
              <w:t>0</w:t>
            </w:r>
          </w:p>
        </w:tc>
        <w:tc>
          <w:tcPr>
            <w:tcW w:w="14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b/>
                <w:bCs/>
                <w:color w:val="000000"/>
              </w:rPr>
            </w:pPr>
            <w:r>
              <w:rPr>
                <w:rFonts w:ascii="Times New Roman" w:eastAsia="SimSun" w:hAnsi="Times New Roman" w:cs="Times New Roman"/>
                <w:b/>
                <w:bCs/>
                <w:color w:val="000000"/>
                <w:kern w:val="0"/>
                <w:lang w:val="en-US" w:bidi="ar"/>
              </w:rPr>
              <w:t>12.400.000</w:t>
            </w:r>
          </w:p>
        </w:tc>
      </w:tr>
      <w:tr w:rsidR="00105170">
        <w:trPr>
          <w:gridAfter w:val="1"/>
          <w:wAfter w:w="36" w:type="dxa"/>
          <w:trHeight w:val="660"/>
        </w:trPr>
        <w:tc>
          <w:tcPr>
            <w:tcW w:w="48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5170" w:rsidRDefault="0035433E">
            <w:pPr>
              <w:jc w:val="both"/>
              <w:textAlignment w:val="center"/>
              <w:rPr>
                <w:rFonts w:ascii="Times New Roman" w:hAnsi="Times New Roman" w:cs="Times New Roman"/>
                <w:color w:val="000000"/>
                <w:sz w:val="20"/>
                <w:szCs w:val="20"/>
              </w:rPr>
            </w:pPr>
            <w:r w:rsidRPr="00821A00">
              <w:rPr>
                <w:rFonts w:ascii="Times New Roman" w:eastAsia="SimSun" w:hAnsi="Times New Roman" w:cs="Times New Roman"/>
                <w:color w:val="000000"/>
                <w:kern w:val="0"/>
                <w:sz w:val="20"/>
                <w:szCs w:val="20"/>
                <w:lang w:bidi="ar"/>
              </w:rPr>
              <w:t>Відновлення спільного майна багатоквартирних житлових будинків</w:t>
            </w:r>
          </w:p>
        </w:tc>
        <w:tc>
          <w:tcPr>
            <w:tcW w:w="1232" w:type="dxa"/>
            <w:tcBorders>
              <w:top w:val="single" w:sz="2" w:space="0" w:color="000000"/>
              <w:left w:val="single" w:sz="2" w:space="0" w:color="000000"/>
              <w:bottom w:val="single" w:sz="2" w:space="0" w:color="000000"/>
              <w:right w:val="single" w:sz="2" w:space="0" w:color="000000"/>
            </w:tcBorders>
            <w:shd w:val="clear" w:color="auto" w:fill="auto"/>
          </w:tcPr>
          <w:p w:rsidR="00105170" w:rsidRDefault="0035433E">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bidi="ar"/>
              </w:rPr>
              <w:t>12.400.000</w:t>
            </w:r>
          </w:p>
        </w:tc>
        <w:tc>
          <w:tcPr>
            <w:tcW w:w="58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5170" w:rsidRDefault="00105170">
            <w:pPr>
              <w:jc w:val="center"/>
              <w:rPr>
                <w:rFonts w:ascii="Times New Roman" w:hAnsi="Times New Roman" w:cs="Times New Roman"/>
                <w:color w:val="000000"/>
              </w:rPr>
            </w:pPr>
          </w:p>
        </w:tc>
        <w:tc>
          <w:tcPr>
            <w:tcW w:w="1214" w:type="dxa"/>
            <w:tcBorders>
              <w:top w:val="single" w:sz="2" w:space="0" w:color="000000"/>
              <w:left w:val="single" w:sz="2" w:space="0" w:color="000000"/>
              <w:bottom w:val="single" w:sz="2" w:space="0" w:color="000000"/>
              <w:right w:val="single" w:sz="2" w:space="0" w:color="000000"/>
            </w:tcBorders>
            <w:shd w:val="clear" w:color="auto" w:fill="FFFFFF"/>
            <w:noWrap/>
            <w:vAlign w:val="center"/>
          </w:tcPr>
          <w:p w:rsidR="00105170" w:rsidRDefault="0035433E">
            <w:pPr>
              <w:jc w:val="center"/>
              <w:textAlignment w:val="center"/>
              <w:rPr>
                <w:rFonts w:ascii="Times New Roman" w:hAnsi="Times New Roman" w:cs="Times New Roman"/>
                <w:color w:val="000000"/>
              </w:rPr>
            </w:pPr>
            <w:r>
              <w:rPr>
                <w:rFonts w:ascii="Times New Roman" w:eastAsia="SimSun" w:hAnsi="Times New Roman" w:cs="Times New Roman"/>
                <w:color w:val="000000"/>
                <w:kern w:val="0"/>
                <w:lang w:val="en-US" w:bidi="ar"/>
              </w:rPr>
              <w:t>-5.000.000</w:t>
            </w:r>
          </w:p>
        </w:tc>
        <w:tc>
          <w:tcPr>
            <w:tcW w:w="14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color w:val="000000"/>
              </w:rPr>
            </w:pPr>
            <w:r>
              <w:rPr>
                <w:rFonts w:ascii="Times New Roman" w:eastAsia="SimSun" w:hAnsi="Times New Roman" w:cs="Times New Roman"/>
                <w:color w:val="000000"/>
                <w:kern w:val="0"/>
                <w:lang w:val="en-US" w:bidi="ar"/>
              </w:rPr>
              <w:t>7.400.000</w:t>
            </w:r>
          </w:p>
        </w:tc>
      </w:tr>
      <w:tr w:rsidR="00105170">
        <w:trPr>
          <w:gridAfter w:val="1"/>
          <w:wAfter w:w="36" w:type="dxa"/>
          <w:trHeight w:val="920"/>
        </w:trPr>
        <w:tc>
          <w:tcPr>
            <w:tcW w:w="4892" w:type="dxa"/>
            <w:tcBorders>
              <w:top w:val="single" w:sz="2" w:space="0" w:color="000000"/>
              <w:left w:val="single" w:sz="2" w:space="0" w:color="000000"/>
              <w:bottom w:val="single" w:sz="2" w:space="0" w:color="000000"/>
              <w:right w:val="single" w:sz="2" w:space="0" w:color="000000"/>
            </w:tcBorders>
            <w:shd w:val="clear" w:color="auto" w:fill="auto"/>
          </w:tcPr>
          <w:p w:rsidR="00105170" w:rsidRDefault="0035433E">
            <w:pPr>
              <w:jc w:val="both"/>
              <w:textAlignment w:val="top"/>
              <w:rPr>
                <w:rFonts w:ascii="Times New Roman" w:hAnsi="Times New Roman" w:cs="Times New Roman"/>
                <w:color w:val="000000"/>
                <w:sz w:val="20"/>
                <w:szCs w:val="20"/>
              </w:rPr>
            </w:pPr>
            <w:r w:rsidRPr="00821A00">
              <w:rPr>
                <w:rFonts w:ascii="Times New Roman" w:eastAsia="SimSun" w:hAnsi="Times New Roman" w:cs="Times New Roman"/>
                <w:color w:val="000000"/>
                <w:kern w:val="0"/>
                <w:sz w:val="20"/>
                <w:szCs w:val="20"/>
                <w:lang w:bidi="ar"/>
              </w:rPr>
              <w:t xml:space="preserve">Відновлення спільного майна багатоквартирного житлового будинку за адресою: м. Одеса,пров. Вознесенський, </w:t>
            </w:r>
            <w:r w:rsidRPr="00821A00">
              <w:rPr>
                <w:rFonts w:ascii="Times New Roman" w:eastAsia="SimSun" w:hAnsi="Times New Roman" w:cs="Times New Roman"/>
                <w:color w:val="000000"/>
                <w:kern w:val="0"/>
                <w:sz w:val="20"/>
                <w:szCs w:val="20"/>
                <w:lang w:bidi="ar"/>
              </w:rPr>
              <w:t>23, пошкодженого внаслідок збройної агресії Російської Федерації, шляхом капітального ремонту</w:t>
            </w:r>
          </w:p>
        </w:tc>
        <w:tc>
          <w:tcPr>
            <w:tcW w:w="1232" w:type="dxa"/>
            <w:tcBorders>
              <w:top w:val="single" w:sz="2" w:space="0" w:color="000000"/>
              <w:left w:val="single" w:sz="2" w:space="0" w:color="000000"/>
              <w:bottom w:val="single" w:sz="2" w:space="0" w:color="000000"/>
              <w:right w:val="single" w:sz="2" w:space="0" w:color="000000"/>
            </w:tcBorders>
            <w:shd w:val="clear" w:color="auto" w:fill="auto"/>
          </w:tcPr>
          <w:p w:rsidR="00105170" w:rsidRDefault="00105170">
            <w:pPr>
              <w:jc w:val="center"/>
              <w:rPr>
                <w:rFonts w:ascii="Times New Roman" w:hAnsi="Times New Roman" w:cs="Times New Roman"/>
                <w:color w:val="000000"/>
                <w:sz w:val="20"/>
                <w:szCs w:val="20"/>
              </w:rPr>
            </w:pPr>
          </w:p>
        </w:tc>
        <w:tc>
          <w:tcPr>
            <w:tcW w:w="58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5170" w:rsidRDefault="00105170">
            <w:pPr>
              <w:jc w:val="center"/>
              <w:rPr>
                <w:rFonts w:ascii="Times New Roman" w:hAnsi="Times New Roman" w:cs="Times New Roman"/>
                <w:color w:val="000000"/>
              </w:rPr>
            </w:pPr>
          </w:p>
        </w:tc>
        <w:tc>
          <w:tcPr>
            <w:tcW w:w="1214" w:type="dxa"/>
            <w:tcBorders>
              <w:top w:val="single" w:sz="2" w:space="0" w:color="000000"/>
              <w:left w:val="single" w:sz="2" w:space="0" w:color="000000"/>
              <w:bottom w:val="single" w:sz="2" w:space="0" w:color="000000"/>
              <w:right w:val="single" w:sz="2" w:space="0" w:color="000000"/>
            </w:tcBorders>
            <w:shd w:val="clear" w:color="auto" w:fill="FFFFFF"/>
            <w:noWrap/>
            <w:vAlign w:val="center"/>
          </w:tcPr>
          <w:p w:rsidR="00105170" w:rsidRDefault="0035433E">
            <w:pPr>
              <w:jc w:val="center"/>
              <w:textAlignment w:val="center"/>
              <w:rPr>
                <w:rFonts w:ascii="Times New Roman" w:hAnsi="Times New Roman" w:cs="Times New Roman"/>
                <w:color w:val="000000"/>
              </w:rPr>
            </w:pPr>
            <w:r>
              <w:rPr>
                <w:rFonts w:ascii="Times New Roman" w:eastAsia="SimSun" w:hAnsi="Times New Roman" w:cs="Times New Roman"/>
                <w:color w:val="000000"/>
                <w:kern w:val="0"/>
                <w:lang w:val="en-US" w:bidi="ar"/>
              </w:rPr>
              <w:t>1.500.000</w:t>
            </w:r>
          </w:p>
        </w:tc>
        <w:tc>
          <w:tcPr>
            <w:tcW w:w="14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5170" w:rsidRDefault="0035433E">
            <w:pPr>
              <w:jc w:val="center"/>
              <w:textAlignment w:val="center"/>
              <w:rPr>
                <w:rFonts w:ascii="Times New Roman" w:hAnsi="Times New Roman" w:cs="Times New Roman"/>
                <w:color w:val="000000"/>
              </w:rPr>
            </w:pPr>
            <w:r>
              <w:rPr>
                <w:rFonts w:ascii="Times New Roman" w:eastAsia="SimSun" w:hAnsi="Times New Roman" w:cs="Times New Roman"/>
                <w:color w:val="000000"/>
                <w:kern w:val="0"/>
                <w:lang w:val="en-US" w:bidi="ar"/>
              </w:rPr>
              <w:t>1.500.000</w:t>
            </w:r>
          </w:p>
        </w:tc>
      </w:tr>
      <w:tr w:rsidR="00105170">
        <w:trPr>
          <w:gridAfter w:val="1"/>
          <w:wAfter w:w="36" w:type="dxa"/>
          <w:trHeight w:val="920"/>
        </w:trPr>
        <w:tc>
          <w:tcPr>
            <w:tcW w:w="4892" w:type="dxa"/>
            <w:tcBorders>
              <w:top w:val="single" w:sz="2" w:space="0" w:color="000000"/>
              <w:left w:val="single" w:sz="2" w:space="0" w:color="000000"/>
              <w:bottom w:val="single" w:sz="2" w:space="0" w:color="000000"/>
              <w:right w:val="single" w:sz="2" w:space="0" w:color="000000"/>
            </w:tcBorders>
            <w:shd w:val="clear" w:color="auto" w:fill="auto"/>
          </w:tcPr>
          <w:p w:rsidR="00105170" w:rsidRDefault="0035433E">
            <w:pPr>
              <w:jc w:val="both"/>
              <w:textAlignment w:val="top"/>
              <w:rPr>
                <w:rFonts w:ascii="Times New Roman" w:hAnsi="Times New Roman" w:cs="Times New Roman"/>
                <w:color w:val="000000"/>
                <w:sz w:val="20"/>
                <w:szCs w:val="20"/>
              </w:rPr>
            </w:pPr>
            <w:r w:rsidRPr="00821A00">
              <w:rPr>
                <w:rFonts w:ascii="Times New Roman" w:eastAsia="SimSun" w:hAnsi="Times New Roman" w:cs="Times New Roman"/>
                <w:color w:val="000000"/>
                <w:kern w:val="0"/>
                <w:sz w:val="20"/>
                <w:szCs w:val="20"/>
                <w:lang w:bidi="ar"/>
              </w:rPr>
              <w:t xml:space="preserve">Відновлення спільного майна багатоквартирного житлового будинку за адресою: м. Одеса,пров. Вознесенський, 19, пошкодженого внаслідок </w:t>
            </w:r>
            <w:r w:rsidRPr="00821A00">
              <w:rPr>
                <w:rFonts w:ascii="Times New Roman" w:eastAsia="SimSun" w:hAnsi="Times New Roman" w:cs="Times New Roman"/>
                <w:color w:val="000000"/>
                <w:kern w:val="0"/>
                <w:sz w:val="20"/>
                <w:szCs w:val="20"/>
                <w:lang w:bidi="ar"/>
              </w:rPr>
              <w:t>збройної агресії Російської Федерації, шляхом капітального ремонту</w:t>
            </w:r>
          </w:p>
        </w:tc>
        <w:tc>
          <w:tcPr>
            <w:tcW w:w="1232" w:type="dxa"/>
            <w:tcBorders>
              <w:top w:val="single" w:sz="2" w:space="0" w:color="000000"/>
              <w:left w:val="single" w:sz="2" w:space="0" w:color="000000"/>
              <w:bottom w:val="single" w:sz="2" w:space="0" w:color="000000"/>
              <w:right w:val="single" w:sz="2" w:space="0" w:color="000000"/>
            </w:tcBorders>
            <w:shd w:val="clear" w:color="auto" w:fill="auto"/>
          </w:tcPr>
          <w:p w:rsidR="00105170" w:rsidRDefault="00105170">
            <w:pPr>
              <w:jc w:val="center"/>
              <w:rPr>
                <w:rFonts w:ascii="Times New Roman" w:hAnsi="Times New Roman" w:cs="Times New Roman"/>
                <w:color w:val="000000"/>
                <w:sz w:val="20"/>
                <w:szCs w:val="20"/>
              </w:rPr>
            </w:pPr>
          </w:p>
        </w:tc>
        <w:tc>
          <w:tcPr>
            <w:tcW w:w="58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5170" w:rsidRDefault="00105170">
            <w:pPr>
              <w:jc w:val="center"/>
              <w:rPr>
                <w:rFonts w:ascii="Times New Roman" w:hAnsi="Times New Roman" w:cs="Times New Roman"/>
                <w:color w:val="000000"/>
              </w:rPr>
            </w:pPr>
          </w:p>
        </w:tc>
        <w:tc>
          <w:tcPr>
            <w:tcW w:w="1214" w:type="dxa"/>
            <w:tcBorders>
              <w:top w:val="single" w:sz="2" w:space="0" w:color="000000"/>
              <w:left w:val="single" w:sz="2" w:space="0" w:color="000000"/>
              <w:bottom w:val="single" w:sz="2" w:space="0" w:color="000000"/>
              <w:right w:val="single" w:sz="2" w:space="0" w:color="000000"/>
            </w:tcBorders>
            <w:shd w:val="clear" w:color="auto" w:fill="FFFFFF"/>
            <w:noWrap/>
            <w:vAlign w:val="center"/>
          </w:tcPr>
          <w:p w:rsidR="00105170" w:rsidRDefault="0035433E">
            <w:pPr>
              <w:jc w:val="center"/>
              <w:textAlignment w:val="center"/>
              <w:rPr>
                <w:rFonts w:ascii="Times New Roman" w:hAnsi="Times New Roman" w:cs="Times New Roman"/>
                <w:color w:val="000000"/>
              </w:rPr>
            </w:pPr>
            <w:r>
              <w:rPr>
                <w:rFonts w:ascii="Times New Roman" w:eastAsia="SimSun" w:hAnsi="Times New Roman" w:cs="Times New Roman"/>
                <w:color w:val="000000"/>
                <w:kern w:val="0"/>
                <w:lang w:val="en-US" w:bidi="ar"/>
              </w:rPr>
              <w:t>1.500.000</w:t>
            </w:r>
          </w:p>
        </w:tc>
        <w:tc>
          <w:tcPr>
            <w:tcW w:w="14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5170" w:rsidRDefault="0035433E">
            <w:pPr>
              <w:jc w:val="center"/>
              <w:textAlignment w:val="center"/>
              <w:rPr>
                <w:rFonts w:ascii="Times New Roman" w:hAnsi="Times New Roman" w:cs="Times New Roman"/>
                <w:color w:val="000000"/>
              </w:rPr>
            </w:pPr>
            <w:r>
              <w:rPr>
                <w:rFonts w:ascii="Times New Roman" w:eastAsia="SimSun" w:hAnsi="Times New Roman" w:cs="Times New Roman"/>
                <w:color w:val="000000"/>
                <w:kern w:val="0"/>
                <w:lang w:val="en-US" w:bidi="ar"/>
              </w:rPr>
              <w:t>1.500.000</w:t>
            </w:r>
          </w:p>
        </w:tc>
      </w:tr>
      <w:tr w:rsidR="00105170">
        <w:trPr>
          <w:gridAfter w:val="1"/>
          <w:wAfter w:w="36" w:type="dxa"/>
          <w:trHeight w:val="695"/>
        </w:trPr>
        <w:tc>
          <w:tcPr>
            <w:tcW w:w="4892" w:type="dxa"/>
            <w:tcBorders>
              <w:top w:val="single" w:sz="2" w:space="0" w:color="000000"/>
              <w:left w:val="single" w:sz="2" w:space="0" w:color="000000"/>
              <w:bottom w:val="single" w:sz="2" w:space="0" w:color="000000"/>
              <w:right w:val="single" w:sz="2" w:space="0" w:color="000000"/>
            </w:tcBorders>
            <w:shd w:val="clear" w:color="auto" w:fill="auto"/>
          </w:tcPr>
          <w:p w:rsidR="00105170" w:rsidRDefault="0035433E">
            <w:pPr>
              <w:jc w:val="both"/>
              <w:textAlignment w:val="top"/>
              <w:rPr>
                <w:rFonts w:ascii="Times New Roman" w:hAnsi="Times New Roman" w:cs="Times New Roman"/>
                <w:color w:val="000000"/>
                <w:sz w:val="20"/>
                <w:szCs w:val="20"/>
              </w:rPr>
            </w:pPr>
            <w:r w:rsidRPr="00821A00">
              <w:rPr>
                <w:rFonts w:ascii="Times New Roman" w:eastAsia="SimSun" w:hAnsi="Times New Roman" w:cs="Times New Roman"/>
                <w:color w:val="000000"/>
                <w:kern w:val="0"/>
                <w:sz w:val="20"/>
                <w:szCs w:val="20"/>
                <w:lang w:bidi="ar"/>
              </w:rPr>
              <w:t>Відновлення багатоквартирного житлового будинку за адресою: м. Одеса, вул. Середньофонтанська, 35, корп. 2, пошкодженого внаслідок збройної агресії Російської Федерац</w:t>
            </w:r>
            <w:r w:rsidRPr="00821A00">
              <w:rPr>
                <w:rFonts w:ascii="Times New Roman" w:eastAsia="SimSun" w:hAnsi="Times New Roman" w:cs="Times New Roman"/>
                <w:color w:val="000000"/>
                <w:kern w:val="0"/>
                <w:sz w:val="20"/>
                <w:szCs w:val="20"/>
                <w:lang w:bidi="ar"/>
              </w:rPr>
              <w:t>ії, шляхом капітального ремонту</w:t>
            </w:r>
          </w:p>
        </w:tc>
        <w:tc>
          <w:tcPr>
            <w:tcW w:w="1232" w:type="dxa"/>
            <w:tcBorders>
              <w:top w:val="single" w:sz="2" w:space="0" w:color="000000"/>
              <w:left w:val="single" w:sz="2" w:space="0" w:color="000000"/>
              <w:bottom w:val="single" w:sz="2" w:space="0" w:color="000000"/>
              <w:right w:val="single" w:sz="2" w:space="0" w:color="000000"/>
            </w:tcBorders>
            <w:shd w:val="clear" w:color="auto" w:fill="auto"/>
          </w:tcPr>
          <w:p w:rsidR="00105170" w:rsidRDefault="00105170">
            <w:pPr>
              <w:jc w:val="center"/>
              <w:rPr>
                <w:rFonts w:ascii="Times New Roman" w:hAnsi="Times New Roman" w:cs="Times New Roman"/>
                <w:color w:val="000000"/>
                <w:sz w:val="20"/>
                <w:szCs w:val="20"/>
              </w:rPr>
            </w:pPr>
          </w:p>
        </w:tc>
        <w:tc>
          <w:tcPr>
            <w:tcW w:w="5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105170">
            <w:pPr>
              <w:jc w:val="center"/>
              <w:rPr>
                <w:rFonts w:ascii="Times New Roman" w:hAnsi="Times New Roman" w:cs="Times New Roman"/>
                <w:color w:val="000000"/>
              </w:rPr>
            </w:pPr>
          </w:p>
        </w:tc>
        <w:tc>
          <w:tcPr>
            <w:tcW w:w="121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105170" w:rsidRDefault="0035433E">
            <w:pPr>
              <w:jc w:val="center"/>
              <w:textAlignment w:val="center"/>
              <w:rPr>
                <w:rFonts w:ascii="Times New Roman" w:hAnsi="Times New Roman" w:cs="Times New Roman"/>
                <w:color w:val="000000"/>
              </w:rPr>
            </w:pPr>
            <w:r>
              <w:rPr>
                <w:rFonts w:ascii="Times New Roman" w:eastAsia="SimSun" w:hAnsi="Times New Roman" w:cs="Times New Roman"/>
                <w:color w:val="000000"/>
                <w:kern w:val="0"/>
                <w:lang w:val="en-US" w:bidi="ar"/>
              </w:rPr>
              <w:t>1.000.000</w:t>
            </w:r>
          </w:p>
        </w:tc>
        <w:tc>
          <w:tcPr>
            <w:tcW w:w="14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5170" w:rsidRDefault="0035433E">
            <w:pPr>
              <w:jc w:val="center"/>
              <w:textAlignment w:val="center"/>
              <w:rPr>
                <w:rFonts w:ascii="Times New Roman" w:hAnsi="Times New Roman" w:cs="Times New Roman"/>
                <w:color w:val="000000"/>
              </w:rPr>
            </w:pPr>
            <w:r>
              <w:rPr>
                <w:rFonts w:ascii="Times New Roman" w:eastAsia="SimSun" w:hAnsi="Times New Roman" w:cs="Times New Roman"/>
                <w:color w:val="000000"/>
                <w:kern w:val="0"/>
                <w:lang w:val="en-US" w:bidi="ar"/>
              </w:rPr>
              <w:t>1.000.000</w:t>
            </w:r>
          </w:p>
        </w:tc>
      </w:tr>
      <w:tr w:rsidR="00105170">
        <w:trPr>
          <w:gridAfter w:val="1"/>
          <w:wAfter w:w="36" w:type="dxa"/>
          <w:trHeight w:val="749"/>
        </w:trPr>
        <w:tc>
          <w:tcPr>
            <w:tcW w:w="4892" w:type="dxa"/>
            <w:tcBorders>
              <w:top w:val="single" w:sz="2" w:space="0" w:color="000000"/>
              <w:left w:val="single" w:sz="2" w:space="0" w:color="000000"/>
              <w:bottom w:val="single" w:sz="2" w:space="0" w:color="000000"/>
              <w:right w:val="single" w:sz="2" w:space="0" w:color="000000"/>
            </w:tcBorders>
            <w:shd w:val="clear" w:color="auto" w:fill="auto"/>
          </w:tcPr>
          <w:p w:rsidR="00105170" w:rsidRDefault="0035433E">
            <w:pPr>
              <w:jc w:val="both"/>
              <w:textAlignment w:val="top"/>
              <w:rPr>
                <w:rFonts w:ascii="Times New Roman" w:hAnsi="Times New Roman" w:cs="Times New Roman"/>
                <w:color w:val="000000"/>
                <w:sz w:val="20"/>
                <w:szCs w:val="20"/>
              </w:rPr>
            </w:pPr>
            <w:r w:rsidRPr="00821A00">
              <w:rPr>
                <w:rFonts w:ascii="Times New Roman" w:eastAsia="SimSun" w:hAnsi="Times New Roman" w:cs="Times New Roman"/>
                <w:color w:val="000000"/>
                <w:kern w:val="0"/>
                <w:sz w:val="20"/>
                <w:szCs w:val="20"/>
                <w:lang w:bidi="ar"/>
              </w:rPr>
              <w:t>Відновлення багатоквартирного житлового будинку за адресою: м. Одеса, вул. Середньофонтанська, 35, корп. 3, пошкодженого внаслідок збройної агресії Російської Федерації, шляхом капітального ремонту</w:t>
            </w:r>
          </w:p>
        </w:tc>
        <w:tc>
          <w:tcPr>
            <w:tcW w:w="1232" w:type="dxa"/>
            <w:tcBorders>
              <w:top w:val="single" w:sz="2" w:space="0" w:color="000000"/>
              <w:left w:val="single" w:sz="2" w:space="0" w:color="000000"/>
              <w:bottom w:val="single" w:sz="2" w:space="0" w:color="000000"/>
              <w:right w:val="single" w:sz="2" w:space="0" w:color="000000"/>
            </w:tcBorders>
            <w:shd w:val="clear" w:color="auto" w:fill="auto"/>
          </w:tcPr>
          <w:p w:rsidR="00105170" w:rsidRDefault="00105170">
            <w:pPr>
              <w:jc w:val="center"/>
              <w:rPr>
                <w:rFonts w:ascii="Times New Roman" w:hAnsi="Times New Roman" w:cs="Times New Roman"/>
                <w:color w:val="000000"/>
                <w:sz w:val="20"/>
                <w:szCs w:val="20"/>
              </w:rPr>
            </w:pPr>
          </w:p>
        </w:tc>
        <w:tc>
          <w:tcPr>
            <w:tcW w:w="5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105170">
            <w:pPr>
              <w:jc w:val="center"/>
              <w:rPr>
                <w:rFonts w:ascii="Times New Roman" w:hAnsi="Times New Roman" w:cs="Times New Roman"/>
                <w:color w:val="000000"/>
              </w:rPr>
            </w:pPr>
          </w:p>
        </w:tc>
        <w:tc>
          <w:tcPr>
            <w:tcW w:w="121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105170" w:rsidRDefault="0035433E">
            <w:pPr>
              <w:jc w:val="center"/>
              <w:textAlignment w:val="center"/>
              <w:rPr>
                <w:rFonts w:ascii="Times New Roman" w:hAnsi="Times New Roman" w:cs="Times New Roman"/>
                <w:color w:val="000000"/>
              </w:rPr>
            </w:pPr>
            <w:r>
              <w:rPr>
                <w:rFonts w:ascii="Times New Roman" w:eastAsia="SimSun" w:hAnsi="Times New Roman" w:cs="Times New Roman"/>
                <w:color w:val="000000"/>
                <w:kern w:val="0"/>
                <w:lang w:val="en-US" w:bidi="ar"/>
              </w:rPr>
              <w:t>1.000.000</w:t>
            </w:r>
          </w:p>
        </w:tc>
        <w:tc>
          <w:tcPr>
            <w:tcW w:w="14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5170" w:rsidRDefault="0035433E">
            <w:pPr>
              <w:jc w:val="center"/>
              <w:textAlignment w:val="center"/>
              <w:rPr>
                <w:rFonts w:ascii="Times New Roman" w:hAnsi="Times New Roman" w:cs="Times New Roman"/>
                <w:color w:val="000000"/>
              </w:rPr>
            </w:pPr>
            <w:r>
              <w:rPr>
                <w:rFonts w:ascii="Times New Roman" w:eastAsia="SimSun" w:hAnsi="Times New Roman" w:cs="Times New Roman"/>
                <w:color w:val="000000"/>
                <w:kern w:val="0"/>
                <w:lang w:val="en-US" w:bidi="ar"/>
              </w:rPr>
              <w:t>1.000.000</w:t>
            </w:r>
          </w:p>
        </w:tc>
      </w:tr>
      <w:tr w:rsidR="00105170">
        <w:trPr>
          <w:gridAfter w:val="1"/>
          <w:wAfter w:w="36" w:type="dxa"/>
          <w:trHeight w:val="360"/>
        </w:trPr>
        <w:tc>
          <w:tcPr>
            <w:tcW w:w="48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bidi="ar"/>
              </w:rPr>
              <w:t>УСЬОГО</w:t>
            </w:r>
          </w:p>
        </w:tc>
        <w:tc>
          <w:tcPr>
            <w:tcW w:w="12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bidi="ar"/>
              </w:rPr>
              <w:t>12.400.000</w:t>
            </w:r>
          </w:p>
        </w:tc>
        <w:tc>
          <w:tcPr>
            <w:tcW w:w="5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105170">
            <w:pPr>
              <w:jc w:val="center"/>
              <w:rPr>
                <w:rFonts w:ascii="Times New Roman" w:hAnsi="Times New Roman" w:cs="Times New Roman"/>
                <w:b/>
                <w:bCs/>
                <w:color w:val="000000"/>
              </w:rPr>
            </w:pPr>
          </w:p>
        </w:tc>
        <w:tc>
          <w:tcPr>
            <w:tcW w:w="12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b/>
                <w:bCs/>
                <w:color w:val="000000"/>
              </w:rPr>
            </w:pPr>
            <w:r>
              <w:rPr>
                <w:rFonts w:ascii="Times New Roman" w:eastAsia="SimSun" w:hAnsi="Times New Roman" w:cs="Times New Roman"/>
                <w:b/>
                <w:bCs/>
                <w:color w:val="000000"/>
                <w:kern w:val="0"/>
                <w:lang w:val="en-US" w:bidi="ar"/>
              </w:rPr>
              <w:t>0</w:t>
            </w:r>
          </w:p>
        </w:tc>
        <w:tc>
          <w:tcPr>
            <w:tcW w:w="14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b/>
                <w:bCs/>
                <w:color w:val="000000"/>
              </w:rPr>
            </w:pPr>
            <w:r>
              <w:rPr>
                <w:rFonts w:ascii="Times New Roman" w:eastAsia="SimSun" w:hAnsi="Times New Roman" w:cs="Times New Roman"/>
                <w:b/>
                <w:bCs/>
                <w:color w:val="000000"/>
                <w:kern w:val="0"/>
                <w:lang w:val="en-US" w:bidi="ar"/>
              </w:rPr>
              <w:t>12.400.000</w:t>
            </w:r>
          </w:p>
        </w:tc>
      </w:tr>
    </w:tbl>
    <w:p w:rsidR="00105170" w:rsidRDefault="0035433E">
      <w:pPr>
        <w:tabs>
          <w:tab w:val="left" w:pos="-5040"/>
        </w:tabs>
        <w:ind w:firstLine="480"/>
        <w:jc w:val="both"/>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За - одноголосно.</w:t>
      </w:r>
    </w:p>
    <w:p w:rsidR="00105170" w:rsidRDefault="0035433E">
      <w:pPr>
        <w:tabs>
          <w:tab w:val="left" w:pos="-5040"/>
        </w:tabs>
        <w:ind w:firstLine="480"/>
        <w:jc w:val="both"/>
        <w:rPr>
          <w:rFonts w:ascii="Times New Roman" w:hAnsi="Times New Roman" w:cs="Times New Roman"/>
          <w:color w:val="000000"/>
          <w:sz w:val="28"/>
          <w:szCs w:val="28"/>
          <w:lang w:val="uk-UA"/>
        </w:rPr>
      </w:pPr>
      <w:r>
        <w:rPr>
          <w:rFonts w:ascii="Times New Roman" w:eastAsia="MS Mincho" w:hAnsi="Times New Roman" w:cs="Times New Roman"/>
          <w:sz w:val="28"/>
          <w:szCs w:val="28"/>
          <w:lang w:val="uk-UA"/>
        </w:rPr>
        <w:t xml:space="preserve">ВИСНОВОК: Погодити </w:t>
      </w:r>
      <w:r>
        <w:rPr>
          <w:rFonts w:ascii="Times New Roman" w:hAnsi="Times New Roman" w:cs="Times New Roman"/>
          <w:color w:val="000000"/>
          <w:sz w:val="28"/>
          <w:szCs w:val="28"/>
          <w:lang w:val="uk-UA"/>
        </w:rPr>
        <w:t xml:space="preserve">Департаменту міського господарства  </w:t>
      </w:r>
      <w:r>
        <w:rPr>
          <w:rFonts w:ascii="Times New Roman" w:eastAsia="MS Mincho" w:hAnsi="Times New Roman" w:cs="Times New Roman"/>
          <w:sz w:val="28"/>
          <w:szCs w:val="28"/>
          <w:lang w:val="uk-UA"/>
        </w:rPr>
        <w:t xml:space="preserve">перерозподіл бюджетних призначень на відновлення спільного майна багатоквартирних житлових будинків згідно листом </w:t>
      </w:r>
      <w:r>
        <w:rPr>
          <w:rFonts w:ascii="Times New Roman" w:hAnsi="Times New Roman" w:cs="Times New Roman"/>
          <w:color w:val="000000"/>
          <w:sz w:val="28"/>
          <w:szCs w:val="28"/>
        </w:rPr>
        <w:t>№ 01-57/8</w:t>
      </w:r>
      <w:r>
        <w:rPr>
          <w:rFonts w:ascii="Times New Roman" w:hAnsi="Times New Roman" w:cs="Times New Roman"/>
          <w:color w:val="000000"/>
          <w:sz w:val="28"/>
          <w:szCs w:val="28"/>
        </w:rPr>
        <w:t>22</w:t>
      </w:r>
      <w:r>
        <w:rPr>
          <w:rFonts w:ascii="Times New Roman" w:hAnsi="Times New Roman" w:cs="Times New Roman"/>
          <w:color w:val="000000"/>
          <w:sz w:val="28"/>
          <w:szCs w:val="28"/>
        </w:rPr>
        <w:t xml:space="preserve"> вих від </w:t>
      </w:r>
      <w:r>
        <w:rPr>
          <w:rFonts w:ascii="Times New Roman" w:hAnsi="Times New Roman" w:cs="Times New Roman"/>
          <w:color w:val="000000"/>
          <w:sz w:val="28"/>
          <w:szCs w:val="28"/>
        </w:rPr>
        <w:t>26</w:t>
      </w:r>
      <w:r>
        <w:rPr>
          <w:rFonts w:ascii="Times New Roman" w:hAnsi="Times New Roman" w:cs="Times New Roman"/>
          <w:color w:val="000000"/>
          <w:sz w:val="28"/>
          <w:szCs w:val="28"/>
        </w:rPr>
        <w:t>.08.2025 року</w:t>
      </w:r>
      <w:r>
        <w:rPr>
          <w:rFonts w:ascii="Times New Roman" w:hAnsi="Times New Roman" w:cs="Times New Roman"/>
          <w:color w:val="000000"/>
          <w:sz w:val="28"/>
          <w:szCs w:val="28"/>
          <w:lang w:val="uk-UA"/>
        </w:rPr>
        <w:t>.</w:t>
      </w:r>
    </w:p>
    <w:p w:rsidR="00105170" w:rsidRDefault="00105170">
      <w:pPr>
        <w:tabs>
          <w:tab w:val="left" w:pos="-5040"/>
        </w:tabs>
        <w:ind w:firstLine="480"/>
        <w:jc w:val="both"/>
        <w:rPr>
          <w:rFonts w:ascii="Times New Roman" w:hAnsi="Times New Roman" w:cs="Times New Roman"/>
          <w:color w:val="000000"/>
          <w:sz w:val="28"/>
          <w:szCs w:val="28"/>
          <w:lang w:val="uk-UA"/>
        </w:rPr>
      </w:pPr>
    </w:p>
    <w:p w:rsidR="00105170" w:rsidRDefault="00105170">
      <w:pPr>
        <w:tabs>
          <w:tab w:val="left" w:pos="-5040"/>
        </w:tabs>
        <w:ind w:firstLine="480"/>
        <w:jc w:val="both"/>
        <w:rPr>
          <w:rFonts w:ascii="Times New Roman" w:hAnsi="Times New Roman" w:cs="Times New Roman"/>
          <w:color w:val="000000"/>
          <w:sz w:val="28"/>
          <w:szCs w:val="28"/>
          <w:lang w:val="uk-UA"/>
        </w:rPr>
      </w:pPr>
    </w:p>
    <w:p w:rsidR="00105170" w:rsidRDefault="0035433E">
      <w:pPr>
        <w:tabs>
          <w:tab w:val="left" w:pos="-5040"/>
        </w:tabs>
        <w:ind w:firstLineChars="171" w:firstLine="479"/>
        <w:jc w:val="both"/>
        <w:rPr>
          <w:rFonts w:ascii="Times New Roman" w:hAnsi="Times New Roman" w:cs="Times New Roman"/>
          <w:color w:val="000000"/>
          <w:sz w:val="28"/>
          <w:szCs w:val="28"/>
        </w:rPr>
      </w:pPr>
      <w:r>
        <w:rPr>
          <w:rFonts w:ascii="Times New Roman" w:hAnsi="Times New Roman" w:cs="Times New Roman"/>
          <w:sz w:val="28"/>
          <w:szCs w:val="28"/>
          <w:lang w:val="uk-UA"/>
        </w:rPr>
        <w:t xml:space="preserve">СЛУХАЛИ: Інформацію </w:t>
      </w:r>
      <w:r>
        <w:rPr>
          <w:rFonts w:ascii="Times New Roman" w:hAnsi="Times New Roman" w:cs="Times New Roman"/>
          <w:color w:val="000000" w:themeColor="text1"/>
          <w:sz w:val="28"/>
          <w:szCs w:val="28"/>
          <w:lang w:val="uk-UA"/>
        </w:rPr>
        <w:t xml:space="preserve">в.о.директора Департаменту міського господарства Одеської  міської ради Артема Захарова </w:t>
      </w:r>
      <w:r>
        <w:rPr>
          <w:rFonts w:ascii="Times New Roman" w:hAnsi="Times New Roman" w:cs="Times New Roman"/>
          <w:bCs/>
          <w:sz w:val="28"/>
          <w:szCs w:val="28"/>
        </w:rPr>
        <w:t xml:space="preserve"> </w:t>
      </w:r>
      <w:r>
        <w:rPr>
          <w:rFonts w:ascii="Times New Roman" w:hAnsi="Times New Roman" w:cs="Times New Roman"/>
          <w:bCs/>
          <w:sz w:val="28"/>
          <w:szCs w:val="28"/>
        </w:rPr>
        <w:t xml:space="preserve">щодо </w:t>
      </w:r>
      <w:r>
        <w:rPr>
          <w:rFonts w:ascii="Times New Roman" w:eastAsia="MS Mincho" w:hAnsi="Times New Roman" w:cs="Times New Roman"/>
          <w:sz w:val="28"/>
          <w:szCs w:val="28"/>
          <w:lang w:val="uk-UA"/>
        </w:rPr>
        <w:t xml:space="preserve">перерозподілу бюджетних призначень на проведення капітального ремонту </w:t>
      </w:r>
      <w:r>
        <w:rPr>
          <w:rFonts w:ascii="Times New Roman" w:eastAsia="MS Mincho" w:hAnsi="Times New Roman" w:cs="Times New Roman"/>
          <w:sz w:val="28"/>
          <w:szCs w:val="28"/>
          <w:lang w:val="uk-UA"/>
        </w:rPr>
        <w:lastRenderedPageBreak/>
        <w:t xml:space="preserve">багатоквартирних житлових будинків </w:t>
      </w:r>
      <w:r>
        <w:rPr>
          <w:rFonts w:ascii="Times New Roman" w:hAnsi="Times New Roman" w:cs="Times New Roman"/>
          <w:color w:val="000000"/>
          <w:sz w:val="28"/>
          <w:szCs w:val="28"/>
        </w:rPr>
        <w:t>(лист № 0</w:t>
      </w:r>
      <w:r>
        <w:rPr>
          <w:rFonts w:ascii="Times New Roman" w:hAnsi="Times New Roman" w:cs="Times New Roman"/>
          <w:color w:val="000000"/>
          <w:sz w:val="28"/>
          <w:szCs w:val="28"/>
        </w:rPr>
        <w:t>1-57/8</w:t>
      </w:r>
      <w:r>
        <w:rPr>
          <w:rFonts w:ascii="Times New Roman" w:hAnsi="Times New Roman" w:cs="Times New Roman"/>
          <w:color w:val="000000"/>
          <w:sz w:val="28"/>
          <w:szCs w:val="28"/>
        </w:rPr>
        <w:t>2</w:t>
      </w:r>
      <w:r>
        <w:rPr>
          <w:rFonts w:ascii="Times New Roman" w:hAnsi="Times New Roman" w:cs="Times New Roman"/>
          <w:color w:val="000000"/>
          <w:sz w:val="28"/>
          <w:szCs w:val="28"/>
        </w:rPr>
        <w:t xml:space="preserve">3 вих від </w:t>
      </w:r>
      <w:r>
        <w:rPr>
          <w:rFonts w:ascii="Times New Roman" w:hAnsi="Times New Roman" w:cs="Times New Roman"/>
          <w:color w:val="000000"/>
          <w:sz w:val="28"/>
          <w:szCs w:val="28"/>
        </w:rPr>
        <w:t>26</w:t>
      </w:r>
      <w:r>
        <w:rPr>
          <w:rFonts w:ascii="Times New Roman" w:hAnsi="Times New Roman" w:cs="Times New Roman"/>
          <w:color w:val="000000"/>
          <w:sz w:val="28"/>
          <w:szCs w:val="28"/>
        </w:rPr>
        <w:t>.08.2025 року).</w:t>
      </w:r>
    </w:p>
    <w:p w:rsidR="00105170" w:rsidRDefault="0035433E">
      <w:pPr>
        <w:tabs>
          <w:tab w:val="left" w:pos="-5040"/>
        </w:tabs>
        <w:ind w:firstLine="48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Голосували за погодження Департаменту міського господарства  </w:t>
      </w:r>
      <w:r>
        <w:rPr>
          <w:rFonts w:ascii="Times New Roman" w:eastAsia="MS Mincho" w:hAnsi="Times New Roman" w:cs="Times New Roman"/>
          <w:sz w:val="28"/>
          <w:szCs w:val="28"/>
          <w:lang w:val="uk-UA"/>
        </w:rPr>
        <w:t xml:space="preserve">перерозподілу бюджетних призначень на проведення капітального ремонту багатоквартирних житлових будинків за КПКВК 1216011 «Експлуатація та технічне обслуговування житлового фонду» КЕКВ 3131 «Капітальний ремонт житлового фонду (приміщень)» </w:t>
      </w:r>
    </w:p>
    <w:tbl>
      <w:tblPr>
        <w:tblW w:w="9784" w:type="dxa"/>
        <w:tblInd w:w="93" w:type="dxa"/>
        <w:tblLayout w:type="fixed"/>
        <w:tblLook w:val="04A0" w:firstRow="1" w:lastRow="0" w:firstColumn="1" w:lastColumn="0" w:noHBand="0" w:noVBand="1"/>
      </w:tblPr>
      <w:tblGrid>
        <w:gridCol w:w="5213"/>
        <w:gridCol w:w="1054"/>
        <w:gridCol w:w="767"/>
        <w:gridCol w:w="1322"/>
        <w:gridCol w:w="1428"/>
      </w:tblGrid>
      <w:tr w:rsidR="00105170">
        <w:trPr>
          <w:trHeight w:val="785"/>
        </w:trPr>
        <w:tc>
          <w:tcPr>
            <w:tcW w:w="52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5170" w:rsidRDefault="0035433E">
            <w:pPr>
              <w:jc w:val="center"/>
              <w:textAlignment w:val="center"/>
              <w:rPr>
                <w:rFonts w:ascii="Times New Roman" w:hAnsi="Times New Roman" w:cs="Times New Roman"/>
                <w:color w:val="000000"/>
                <w:sz w:val="18"/>
                <w:szCs w:val="18"/>
              </w:rPr>
            </w:pPr>
            <w:r>
              <w:rPr>
                <w:rFonts w:ascii="Times New Roman" w:eastAsia="SimSun" w:hAnsi="Times New Roman" w:cs="Times New Roman"/>
                <w:color w:val="000000"/>
                <w:kern w:val="0"/>
                <w:sz w:val="18"/>
                <w:szCs w:val="18"/>
                <w:lang w:val="en-US" w:bidi="ar"/>
              </w:rPr>
              <w:t>Найменування вит</w:t>
            </w:r>
            <w:r>
              <w:rPr>
                <w:rFonts w:ascii="Times New Roman" w:eastAsia="SimSun" w:hAnsi="Times New Roman" w:cs="Times New Roman"/>
                <w:color w:val="000000"/>
                <w:kern w:val="0"/>
                <w:sz w:val="18"/>
                <w:szCs w:val="18"/>
                <w:lang w:val="en-US" w:bidi="ar"/>
              </w:rPr>
              <w:t>рат</w:t>
            </w:r>
          </w:p>
        </w:tc>
        <w:tc>
          <w:tcPr>
            <w:tcW w:w="10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5170" w:rsidRDefault="0035433E">
            <w:pPr>
              <w:jc w:val="center"/>
              <w:textAlignment w:val="center"/>
              <w:rPr>
                <w:rFonts w:ascii="Times New Roman" w:hAnsi="Times New Roman" w:cs="Times New Roman"/>
                <w:color w:val="000000"/>
                <w:sz w:val="18"/>
                <w:szCs w:val="18"/>
              </w:rPr>
            </w:pPr>
            <w:r>
              <w:rPr>
                <w:rFonts w:ascii="Times New Roman" w:eastAsia="SimSun" w:hAnsi="Times New Roman" w:cs="Times New Roman"/>
                <w:color w:val="000000"/>
                <w:kern w:val="0"/>
                <w:sz w:val="18"/>
                <w:szCs w:val="18"/>
                <w:lang w:val="en-US" w:bidi="ar"/>
              </w:rPr>
              <w:t>Обсяг видатків бюджету розвитку</w:t>
            </w:r>
          </w:p>
        </w:tc>
        <w:tc>
          <w:tcPr>
            <w:tcW w:w="76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5170" w:rsidRDefault="0035433E">
            <w:pPr>
              <w:jc w:val="center"/>
              <w:textAlignment w:val="center"/>
              <w:rPr>
                <w:rFonts w:ascii="Times New Roman" w:hAnsi="Times New Roman" w:cs="Times New Roman"/>
                <w:color w:val="000000"/>
                <w:sz w:val="18"/>
                <w:szCs w:val="18"/>
              </w:rPr>
            </w:pPr>
            <w:r>
              <w:rPr>
                <w:rFonts w:ascii="Times New Roman" w:eastAsia="SimSun" w:hAnsi="Times New Roman" w:cs="Times New Roman"/>
                <w:color w:val="000000"/>
                <w:kern w:val="0"/>
                <w:sz w:val="18"/>
                <w:szCs w:val="18"/>
                <w:lang w:val="en-US" w:bidi="ar"/>
              </w:rPr>
              <w:t xml:space="preserve">Фактичне фінансування </w:t>
            </w:r>
          </w:p>
        </w:tc>
        <w:tc>
          <w:tcPr>
            <w:tcW w:w="132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5170" w:rsidRDefault="0035433E">
            <w:pPr>
              <w:jc w:val="center"/>
              <w:textAlignment w:val="center"/>
              <w:rPr>
                <w:rFonts w:ascii="Times New Roman" w:hAnsi="Times New Roman" w:cs="Times New Roman"/>
                <w:color w:val="000000"/>
                <w:sz w:val="18"/>
                <w:szCs w:val="18"/>
              </w:rPr>
            </w:pPr>
            <w:r w:rsidRPr="00821A00">
              <w:rPr>
                <w:rFonts w:ascii="Times New Roman" w:eastAsia="SimSun" w:hAnsi="Times New Roman" w:cs="Times New Roman"/>
                <w:color w:val="000000"/>
                <w:kern w:val="0"/>
                <w:sz w:val="18"/>
                <w:szCs w:val="18"/>
                <w:lang w:bidi="ar"/>
              </w:rPr>
              <w:t xml:space="preserve">Пропозиції щодо коригування обсягу видатків бюджету розвитку </w:t>
            </w:r>
          </w:p>
        </w:tc>
        <w:tc>
          <w:tcPr>
            <w:tcW w:w="14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05170" w:rsidRDefault="0035433E">
            <w:pPr>
              <w:jc w:val="center"/>
              <w:textAlignment w:val="center"/>
              <w:rPr>
                <w:rFonts w:ascii="Times New Roman" w:hAnsi="Times New Roman" w:cs="Times New Roman"/>
                <w:color w:val="000000"/>
                <w:sz w:val="18"/>
                <w:szCs w:val="18"/>
              </w:rPr>
            </w:pPr>
            <w:r w:rsidRPr="00821A00">
              <w:rPr>
                <w:rFonts w:ascii="Times New Roman" w:eastAsia="SimSun" w:hAnsi="Times New Roman" w:cs="Times New Roman"/>
                <w:color w:val="000000"/>
                <w:kern w:val="0"/>
                <w:sz w:val="18"/>
                <w:szCs w:val="18"/>
                <w:lang w:bidi="ar"/>
              </w:rPr>
              <w:t>Обсяг видатків бюджету розвитку, у новій редакції</w:t>
            </w:r>
          </w:p>
        </w:tc>
      </w:tr>
      <w:tr w:rsidR="00105170">
        <w:trPr>
          <w:trHeight w:val="760"/>
        </w:trPr>
        <w:tc>
          <w:tcPr>
            <w:tcW w:w="5213" w:type="dxa"/>
            <w:tcBorders>
              <w:top w:val="single" w:sz="2" w:space="0" w:color="000000"/>
              <w:left w:val="single" w:sz="2" w:space="0" w:color="000000"/>
              <w:bottom w:val="single" w:sz="2" w:space="0" w:color="000000"/>
              <w:right w:val="single" w:sz="2" w:space="0" w:color="000000"/>
            </w:tcBorders>
            <w:shd w:val="clear" w:color="auto" w:fill="FFFFFF"/>
          </w:tcPr>
          <w:p w:rsidR="00105170" w:rsidRDefault="0035433E">
            <w:pPr>
              <w:jc w:val="both"/>
              <w:textAlignment w:val="top"/>
              <w:rPr>
                <w:rFonts w:ascii="Times New Roman" w:hAnsi="Times New Roman" w:cs="Times New Roman"/>
                <w:b/>
                <w:bCs/>
                <w:color w:val="000000"/>
                <w:sz w:val="20"/>
                <w:szCs w:val="20"/>
              </w:rPr>
            </w:pPr>
            <w:r w:rsidRPr="00821A00">
              <w:rPr>
                <w:rFonts w:ascii="Times New Roman" w:eastAsia="SimSun" w:hAnsi="Times New Roman" w:cs="Times New Roman"/>
                <w:b/>
                <w:bCs/>
                <w:color w:val="000000"/>
                <w:kern w:val="0"/>
                <w:sz w:val="20"/>
                <w:szCs w:val="20"/>
                <w:lang w:bidi="ar"/>
              </w:rPr>
              <w:t xml:space="preserve">1216011   Експлуатація та технічне обслуговування житлового фонду </w:t>
            </w:r>
          </w:p>
        </w:tc>
        <w:tc>
          <w:tcPr>
            <w:tcW w:w="10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bidi="ar"/>
              </w:rPr>
              <w:t>2.500.000</w:t>
            </w: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bidi="ar"/>
              </w:rPr>
              <w:t>0</w:t>
            </w:r>
          </w:p>
        </w:tc>
        <w:tc>
          <w:tcPr>
            <w:tcW w:w="13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bidi="ar"/>
              </w:rPr>
              <w:t>0</w:t>
            </w:r>
          </w:p>
        </w:tc>
        <w:tc>
          <w:tcPr>
            <w:tcW w:w="14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bidi="ar"/>
              </w:rPr>
              <w:t>2.500.000</w:t>
            </w:r>
          </w:p>
        </w:tc>
      </w:tr>
      <w:tr w:rsidR="00105170">
        <w:trPr>
          <w:trHeight w:val="620"/>
        </w:trPr>
        <w:tc>
          <w:tcPr>
            <w:tcW w:w="5213" w:type="dxa"/>
            <w:tcBorders>
              <w:top w:val="single" w:sz="2" w:space="0" w:color="000000"/>
              <w:left w:val="single" w:sz="2" w:space="0" w:color="000000"/>
              <w:bottom w:val="single" w:sz="2" w:space="0" w:color="000000"/>
              <w:right w:val="single" w:sz="2" w:space="0" w:color="000000"/>
            </w:tcBorders>
            <w:shd w:val="clear" w:color="auto" w:fill="auto"/>
          </w:tcPr>
          <w:p w:rsidR="00105170" w:rsidRDefault="0035433E">
            <w:pPr>
              <w:jc w:val="both"/>
              <w:textAlignment w:val="top"/>
              <w:rPr>
                <w:rFonts w:ascii="Times New Roman" w:hAnsi="Times New Roman" w:cs="Times New Roman"/>
                <w:color w:val="000000"/>
                <w:sz w:val="20"/>
                <w:szCs w:val="20"/>
              </w:rPr>
            </w:pPr>
            <w:r w:rsidRPr="00821A00">
              <w:rPr>
                <w:rFonts w:ascii="Times New Roman" w:eastAsia="SimSun" w:hAnsi="Times New Roman" w:cs="Times New Roman"/>
                <w:color w:val="000000"/>
                <w:kern w:val="0"/>
                <w:sz w:val="20"/>
                <w:szCs w:val="20"/>
                <w:lang w:bidi="ar"/>
              </w:rPr>
              <w:t xml:space="preserve">Капітальний ремонт (роботи з усунення аварії в житловому фонді): протиаварійні роботи житлового будинку за адресою: м. Одеса, вул. </w:t>
            </w:r>
            <w:r>
              <w:rPr>
                <w:rFonts w:ascii="Times New Roman" w:eastAsia="SimSun" w:hAnsi="Times New Roman" w:cs="Times New Roman"/>
                <w:color w:val="000000"/>
                <w:kern w:val="0"/>
                <w:sz w:val="20"/>
                <w:szCs w:val="20"/>
                <w:lang w:val="en-US" w:bidi="ar"/>
              </w:rPr>
              <w:t>Садова, 5</w:t>
            </w:r>
          </w:p>
        </w:tc>
        <w:tc>
          <w:tcPr>
            <w:tcW w:w="10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bidi="ar"/>
              </w:rPr>
              <w:t>1.500.000</w:t>
            </w:r>
          </w:p>
        </w:tc>
        <w:tc>
          <w:tcPr>
            <w:tcW w:w="767" w:type="dxa"/>
            <w:tcBorders>
              <w:top w:val="single" w:sz="2" w:space="0" w:color="000000"/>
              <w:left w:val="single" w:sz="2" w:space="0" w:color="000000"/>
              <w:bottom w:val="single" w:sz="2" w:space="0" w:color="000000"/>
              <w:right w:val="single" w:sz="2" w:space="0" w:color="000000"/>
            </w:tcBorders>
            <w:shd w:val="clear" w:color="auto" w:fill="FFFFFF"/>
            <w:noWrap/>
            <w:vAlign w:val="center"/>
          </w:tcPr>
          <w:p w:rsidR="00105170" w:rsidRDefault="00105170">
            <w:pPr>
              <w:jc w:val="center"/>
              <w:rPr>
                <w:rFonts w:ascii="Times New Roman" w:hAnsi="Times New Roman" w:cs="Times New Roman"/>
                <w:color w:val="000000"/>
                <w:sz w:val="20"/>
                <w:szCs w:val="20"/>
              </w:rPr>
            </w:pPr>
          </w:p>
        </w:tc>
        <w:tc>
          <w:tcPr>
            <w:tcW w:w="13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bidi="ar"/>
              </w:rPr>
              <w:t>-1.500.000</w:t>
            </w:r>
          </w:p>
        </w:tc>
        <w:tc>
          <w:tcPr>
            <w:tcW w:w="14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bidi="ar"/>
              </w:rPr>
              <w:t>0</w:t>
            </w:r>
          </w:p>
        </w:tc>
      </w:tr>
      <w:tr w:rsidR="00105170">
        <w:trPr>
          <w:trHeight w:val="620"/>
        </w:trPr>
        <w:tc>
          <w:tcPr>
            <w:tcW w:w="5213" w:type="dxa"/>
            <w:tcBorders>
              <w:top w:val="single" w:sz="2" w:space="0" w:color="000000"/>
              <w:left w:val="single" w:sz="2" w:space="0" w:color="000000"/>
              <w:bottom w:val="single" w:sz="2" w:space="0" w:color="000000"/>
              <w:right w:val="single" w:sz="2" w:space="0" w:color="000000"/>
            </w:tcBorders>
            <w:shd w:val="clear" w:color="auto" w:fill="auto"/>
          </w:tcPr>
          <w:p w:rsidR="00105170" w:rsidRDefault="0035433E">
            <w:pPr>
              <w:jc w:val="both"/>
              <w:textAlignment w:val="top"/>
              <w:rPr>
                <w:rFonts w:ascii="Times New Roman" w:hAnsi="Times New Roman" w:cs="Times New Roman"/>
                <w:color w:val="000000"/>
                <w:sz w:val="20"/>
                <w:szCs w:val="20"/>
              </w:rPr>
            </w:pPr>
            <w:r w:rsidRPr="00821A00">
              <w:rPr>
                <w:rFonts w:ascii="Times New Roman" w:eastAsia="SimSun" w:hAnsi="Times New Roman" w:cs="Times New Roman"/>
                <w:color w:val="000000"/>
                <w:kern w:val="0"/>
                <w:sz w:val="20"/>
                <w:szCs w:val="20"/>
                <w:lang w:bidi="ar"/>
              </w:rPr>
              <w:t xml:space="preserve">Капітальний ремонт (роботи з усунення аварії в житловому фонді): протиаварійні </w:t>
            </w:r>
            <w:r w:rsidRPr="00821A00">
              <w:rPr>
                <w:rFonts w:ascii="Times New Roman" w:eastAsia="SimSun" w:hAnsi="Times New Roman" w:cs="Times New Roman"/>
                <w:color w:val="000000"/>
                <w:kern w:val="0"/>
                <w:sz w:val="20"/>
                <w:szCs w:val="20"/>
                <w:lang w:bidi="ar"/>
              </w:rPr>
              <w:t xml:space="preserve">роботи житлового будинку за адресою: м. Одеса, вул. </w:t>
            </w:r>
            <w:r>
              <w:rPr>
                <w:rFonts w:ascii="Times New Roman" w:eastAsia="SimSun" w:hAnsi="Times New Roman" w:cs="Times New Roman"/>
                <w:color w:val="000000"/>
                <w:kern w:val="0"/>
                <w:sz w:val="20"/>
                <w:szCs w:val="20"/>
                <w:lang w:val="en-US" w:bidi="ar"/>
              </w:rPr>
              <w:t>Рішельєвська, 63</w:t>
            </w:r>
          </w:p>
        </w:tc>
        <w:tc>
          <w:tcPr>
            <w:tcW w:w="10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105170">
            <w:pPr>
              <w:jc w:val="center"/>
              <w:rPr>
                <w:rFonts w:ascii="Times New Roman" w:hAnsi="Times New Roman" w:cs="Times New Roman"/>
                <w:color w:val="000000"/>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FFFFFF"/>
            <w:noWrap/>
            <w:vAlign w:val="center"/>
          </w:tcPr>
          <w:p w:rsidR="00105170" w:rsidRDefault="00105170">
            <w:pPr>
              <w:jc w:val="center"/>
              <w:rPr>
                <w:rFonts w:ascii="Times New Roman" w:hAnsi="Times New Roman" w:cs="Times New Roman"/>
                <w:color w:val="000000"/>
                <w:sz w:val="20"/>
                <w:szCs w:val="20"/>
              </w:rPr>
            </w:pPr>
          </w:p>
        </w:tc>
        <w:tc>
          <w:tcPr>
            <w:tcW w:w="13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bidi="ar"/>
              </w:rPr>
              <w:t>1.500.000</w:t>
            </w:r>
          </w:p>
        </w:tc>
        <w:tc>
          <w:tcPr>
            <w:tcW w:w="14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bidi="ar"/>
              </w:rPr>
              <w:t>1.500.000</w:t>
            </w:r>
          </w:p>
        </w:tc>
      </w:tr>
      <w:tr w:rsidR="00105170">
        <w:trPr>
          <w:trHeight w:val="620"/>
        </w:trPr>
        <w:tc>
          <w:tcPr>
            <w:tcW w:w="5213" w:type="dxa"/>
            <w:tcBorders>
              <w:top w:val="single" w:sz="2" w:space="0" w:color="000000"/>
              <w:left w:val="single" w:sz="2" w:space="0" w:color="000000"/>
              <w:bottom w:val="single" w:sz="2" w:space="0" w:color="000000"/>
              <w:right w:val="single" w:sz="2" w:space="0" w:color="000000"/>
            </w:tcBorders>
            <w:shd w:val="clear" w:color="auto" w:fill="auto"/>
          </w:tcPr>
          <w:p w:rsidR="00105170" w:rsidRDefault="0035433E">
            <w:pPr>
              <w:jc w:val="both"/>
              <w:textAlignment w:val="top"/>
              <w:rPr>
                <w:rFonts w:ascii="Times New Roman" w:hAnsi="Times New Roman" w:cs="Times New Roman"/>
                <w:color w:val="000000"/>
                <w:sz w:val="20"/>
                <w:szCs w:val="20"/>
              </w:rPr>
            </w:pPr>
            <w:r w:rsidRPr="00821A00">
              <w:rPr>
                <w:rFonts w:ascii="Times New Roman" w:eastAsia="SimSun" w:hAnsi="Times New Roman" w:cs="Times New Roman"/>
                <w:color w:val="000000"/>
                <w:kern w:val="0"/>
                <w:sz w:val="20"/>
                <w:szCs w:val="20"/>
                <w:lang w:bidi="ar"/>
              </w:rPr>
              <w:t xml:space="preserve">Капітальний ремонт (роботи з усунення аварії в житловому фонді): протиаварійні роботи житлового будинку за адресою: м. Одеса, вул. </w:t>
            </w:r>
            <w:r>
              <w:rPr>
                <w:rFonts w:ascii="Times New Roman" w:eastAsia="SimSun" w:hAnsi="Times New Roman" w:cs="Times New Roman"/>
                <w:color w:val="000000"/>
                <w:kern w:val="0"/>
                <w:sz w:val="20"/>
                <w:szCs w:val="20"/>
                <w:lang w:val="en-US" w:bidi="ar"/>
              </w:rPr>
              <w:t>Головківська, 62</w:t>
            </w:r>
          </w:p>
        </w:tc>
        <w:tc>
          <w:tcPr>
            <w:tcW w:w="10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bidi="ar"/>
              </w:rPr>
              <w:t>1.000.000</w:t>
            </w: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105170">
            <w:pPr>
              <w:jc w:val="center"/>
              <w:rPr>
                <w:rFonts w:ascii="Times New Roman" w:hAnsi="Times New Roman" w:cs="Times New Roman"/>
                <w:color w:val="000000"/>
                <w:sz w:val="20"/>
                <w:szCs w:val="20"/>
              </w:rPr>
            </w:pPr>
          </w:p>
        </w:tc>
        <w:tc>
          <w:tcPr>
            <w:tcW w:w="13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bidi="ar"/>
              </w:rPr>
              <w:t>-1.00</w:t>
            </w:r>
            <w:r>
              <w:rPr>
                <w:rFonts w:ascii="Times New Roman" w:eastAsia="SimSun" w:hAnsi="Times New Roman" w:cs="Times New Roman"/>
                <w:color w:val="000000"/>
                <w:kern w:val="0"/>
                <w:sz w:val="20"/>
                <w:szCs w:val="20"/>
                <w:lang w:val="en-US" w:bidi="ar"/>
              </w:rPr>
              <w:t>0.000</w:t>
            </w:r>
          </w:p>
        </w:tc>
        <w:tc>
          <w:tcPr>
            <w:tcW w:w="14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bidi="ar"/>
              </w:rPr>
              <w:t>0</w:t>
            </w:r>
          </w:p>
        </w:tc>
      </w:tr>
      <w:tr w:rsidR="00105170">
        <w:trPr>
          <w:trHeight w:val="620"/>
        </w:trPr>
        <w:tc>
          <w:tcPr>
            <w:tcW w:w="5213" w:type="dxa"/>
            <w:tcBorders>
              <w:top w:val="single" w:sz="2" w:space="0" w:color="000000"/>
              <w:left w:val="single" w:sz="2" w:space="0" w:color="000000"/>
              <w:bottom w:val="single" w:sz="2" w:space="0" w:color="000000"/>
              <w:right w:val="single" w:sz="2" w:space="0" w:color="000000"/>
            </w:tcBorders>
            <w:shd w:val="clear" w:color="auto" w:fill="auto"/>
          </w:tcPr>
          <w:p w:rsidR="00105170" w:rsidRDefault="0035433E">
            <w:pPr>
              <w:jc w:val="both"/>
              <w:textAlignment w:val="top"/>
              <w:rPr>
                <w:rFonts w:ascii="Times New Roman" w:hAnsi="Times New Roman" w:cs="Times New Roman"/>
                <w:color w:val="000000"/>
                <w:sz w:val="20"/>
                <w:szCs w:val="20"/>
              </w:rPr>
            </w:pPr>
            <w:r w:rsidRPr="00821A00">
              <w:rPr>
                <w:rFonts w:ascii="Times New Roman" w:eastAsia="SimSun" w:hAnsi="Times New Roman" w:cs="Times New Roman"/>
                <w:color w:val="000000"/>
                <w:kern w:val="0"/>
                <w:sz w:val="20"/>
                <w:szCs w:val="20"/>
                <w:lang w:bidi="ar"/>
              </w:rPr>
              <w:t xml:space="preserve">Капітальний ремонт (роботи з усунення аварії в житловому фонді): протиаварійні роботи житлового будинку за адресою: м. Одеса, вул. </w:t>
            </w:r>
            <w:r>
              <w:rPr>
                <w:rFonts w:ascii="Times New Roman" w:eastAsia="SimSun" w:hAnsi="Times New Roman" w:cs="Times New Roman"/>
                <w:color w:val="000000"/>
                <w:kern w:val="0"/>
                <w:sz w:val="20"/>
                <w:szCs w:val="20"/>
                <w:lang w:val="en-US" w:bidi="ar"/>
              </w:rPr>
              <w:t>Мечникова, 55</w:t>
            </w:r>
          </w:p>
        </w:tc>
        <w:tc>
          <w:tcPr>
            <w:tcW w:w="10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105170">
            <w:pPr>
              <w:jc w:val="center"/>
              <w:rPr>
                <w:rFonts w:ascii="Times New Roman" w:hAnsi="Times New Roman" w:cs="Times New Roman"/>
                <w:color w:val="000000"/>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FFFFFF"/>
            <w:noWrap/>
            <w:vAlign w:val="center"/>
          </w:tcPr>
          <w:p w:rsidR="00105170" w:rsidRDefault="00105170">
            <w:pPr>
              <w:jc w:val="center"/>
              <w:rPr>
                <w:rFonts w:ascii="Times New Roman" w:hAnsi="Times New Roman" w:cs="Times New Roman"/>
                <w:color w:val="000000"/>
                <w:sz w:val="20"/>
                <w:szCs w:val="20"/>
              </w:rPr>
            </w:pPr>
          </w:p>
        </w:tc>
        <w:tc>
          <w:tcPr>
            <w:tcW w:w="13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bidi="ar"/>
              </w:rPr>
              <w:t>500.000</w:t>
            </w:r>
          </w:p>
        </w:tc>
        <w:tc>
          <w:tcPr>
            <w:tcW w:w="14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bidi="ar"/>
              </w:rPr>
              <w:t>500.000</w:t>
            </w:r>
          </w:p>
        </w:tc>
      </w:tr>
      <w:tr w:rsidR="00105170">
        <w:trPr>
          <w:trHeight w:val="620"/>
        </w:trPr>
        <w:tc>
          <w:tcPr>
            <w:tcW w:w="5213" w:type="dxa"/>
            <w:tcBorders>
              <w:top w:val="single" w:sz="2" w:space="0" w:color="000000"/>
              <w:left w:val="single" w:sz="2" w:space="0" w:color="000000"/>
              <w:bottom w:val="single" w:sz="2" w:space="0" w:color="000000"/>
              <w:right w:val="single" w:sz="2" w:space="0" w:color="000000"/>
            </w:tcBorders>
            <w:shd w:val="clear" w:color="auto" w:fill="auto"/>
          </w:tcPr>
          <w:p w:rsidR="00105170" w:rsidRDefault="0035433E">
            <w:pPr>
              <w:jc w:val="both"/>
              <w:textAlignment w:val="top"/>
              <w:rPr>
                <w:rFonts w:ascii="Times New Roman" w:hAnsi="Times New Roman" w:cs="Times New Roman"/>
                <w:color w:val="000000"/>
                <w:sz w:val="20"/>
                <w:szCs w:val="20"/>
              </w:rPr>
            </w:pPr>
            <w:r w:rsidRPr="00821A00">
              <w:rPr>
                <w:rFonts w:ascii="Times New Roman" w:eastAsia="SimSun" w:hAnsi="Times New Roman" w:cs="Times New Roman"/>
                <w:color w:val="000000"/>
                <w:kern w:val="0"/>
                <w:sz w:val="20"/>
                <w:szCs w:val="20"/>
                <w:lang w:bidi="ar"/>
              </w:rPr>
              <w:t xml:space="preserve">Капітальний ремонт (роботи з усунення аварії в житловому фонді): протиаварійні </w:t>
            </w:r>
            <w:r w:rsidRPr="00821A00">
              <w:rPr>
                <w:rFonts w:ascii="Times New Roman" w:eastAsia="SimSun" w:hAnsi="Times New Roman" w:cs="Times New Roman"/>
                <w:color w:val="000000"/>
                <w:kern w:val="0"/>
                <w:sz w:val="20"/>
                <w:szCs w:val="20"/>
                <w:lang w:bidi="ar"/>
              </w:rPr>
              <w:t xml:space="preserve">роботи житлового будинку за адресою: м. Одеса, пров. </w:t>
            </w:r>
            <w:r>
              <w:rPr>
                <w:rFonts w:ascii="Times New Roman" w:eastAsia="SimSun" w:hAnsi="Times New Roman" w:cs="Times New Roman"/>
                <w:color w:val="000000"/>
                <w:kern w:val="0"/>
                <w:sz w:val="20"/>
                <w:szCs w:val="20"/>
                <w:lang w:val="en-US" w:bidi="ar"/>
              </w:rPr>
              <w:t>Вознесенський, 1</w:t>
            </w:r>
          </w:p>
        </w:tc>
        <w:tc>
          <w:tcPr>
            <w:tcW w:w="10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105170">
            <w:pPr>
              <w:jc w:val="center"/>
              <w:rPr>
                <w:rFonts w:ascii="Times New Roman" w:hAnsi="Times New Roman" w:cs="Times New Roman"/>
                <w:color w:val="000000"/>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FFFFFF"/>
            <w:noWrap/>
            <w:vAlign w:val="center"/>
          </w:tcPr>
          <w:p w:rsidR="00105170" w:rsidRDefault="00105170">
            <w:pPr>
              <w:jc w:val="center"/>
              <w:rPr>
                <w:rFonts w:ascii="Times New Roman" w:hAnsi="Times New Roman" w:cs="Times New Roman"/>
                <w:color w:val="000000"/>
                <w:sz w:val="20"/>
                <w:szCs w:val="20"/>
              </w:rPr>
            </w:pPr>
          </w:p>
        </w:tc>
        <w:tc>
          <w:tcPr>
            <w:tcW w:w="13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bidi="ar"/>
              </w:rPr>
              <w:t>500.000</w:t>
            </w:r>
          </w:p>
        </w:tc>
        <w:tc>
          <w:tcPr>
            <w:tcW w:w="14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bidi="ar"/>
              </w:rPr>
              <w:t>500.000</w:t>
            </w:r>
          </w:p>
        </w:tc>
      </w:tr>
      <w:tr w:rsidR="00105170">
        <w:trPr>
          <w:trHeight w:val="540"/>
        </w:trPr>
        <w:tc>
          <w:tcPr>
            <w:tcW w:w="5213" w:type="dxa"/>
            <w:tcBorders>
              <w:top w:val="single" w:sz="2" w:space="0" w:color="000000"/>
              <w:left w:val="single" w:sz="2" w:space="0" w:color="000000"/>
              <w:bottom w:val="single" w:sz="2" w:space="0" w:color="000000"/>
              <w:right w:val="single" w:sz="2" w:space="0" w:color="000000"/>
            </w:tcBorders>
            <w:shd w:val="clear" w:color="auto" w:fill="auto"/>
          </w:tcPr>
          <w:p w:rsidR="00105170" w:rsidRDefault="0035433E">
            <w:pPr>
              <w:jc w:val="right"/>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bidi="ar"/>
              </w:rPr>
              <w:t xml:space="preserve">УСЬОГО </w:t>
            </w:r>
          </w:p>
        </w:tc>
        <w:tc>
          <w:tcPr>
            <w:tcW w:w="10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bidi="ar"/>
              </w:rPr>
              <w:t>2.500.000</w:t>
            </w: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bidi="ar"/>
              </w:rPr>
              <w:t>0</w:t>
            </w:r>
          </w:p>
        </w:tc>
        <w:tc>
          <w:tcPr>
            <w:tcW w:w="13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bidi="ar"/>
              </w:rPr>
              <w:t>0</w:t>
            </w:r>
          </w:p>
        </w:tc>
        <w:tc>
          <w:tcPr>
            <w:tcW w:w="14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5170" w:rsidRDefault="0035433E">
            <w:pPr>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bidi="ar"/>
              </w:rPr>
              <w:t>2.500.000</w:t>
            </w:r>
          </w:p>
        </w:tc>
      </w:tr>
    </w:tbl>
    <w:p w:rsidR="00105170" w:rsidRDefault="0035433E">
      <w:pPr>
        <w:tabs>
          <w:tab w:val="left" w:pos="-5040"/>
        </w:tabs>
        <w:ind w:firstLine="480"/>
        <w:jc w:val="both"/>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За - одноголосно.</w:t>
      </w:r>
    </w:p>
    <w:p w:rsidR="00105170" w:rsidRDefault="0035433E">
      <w:pPr>
        <w:tabs>
          <w:tab w:val="left" w:pos="-5040"/>
        </w:tabs>
        <w:ind w:firstLineChars="171" w:firstLine="479"/>
        <w:jc w:val="both"/>
        <w:rPr>
          <w:rFonts w:ascii="Times New Roman" w:hAnsi="Times New Roman" w:cs="Times New Roman"/>
          <w:color w:val="000000"/>
          <w:sz w:val="28"/>
          <w:szCs w:val="28"/>
        </w:rPr>
      </w:pPr>
      <w:r>
        <w:rPr>
          <w:rFonts w:ascii="Times New Roman" w:eastAsia="MS Mincho" w:hAnsi="Times New Roman" w:cs="Times New Roman"/>
          <w:sz w:val="28"/>
          <w:szCs w:val="28"/>
          <w:lang w:val="uk-UA"/>
        </w:rPr>
        <w:t xml:space="preserve">ВИСНОВОК: Погодити </w:t>
      </w:r>
      <w:r>
        <w:rPr>
          <w:rFonts w:ascii="Times New Roman" w:hAnsi="Times New Roman" w:cs="Times New Roman"/>
          <w:color w:val="000000"/>
          <w:sz w:val="28"/>
          <w:szCs w:val="28"/>
          <w:lang w:val="uk-UA"/>
        </w:rPr>
        <w:t xml:space="preserve">Департаменту міського господарства </w:t>
      </w:r>
      <w:r>
        <w:rPr>
          <w:rFonts w:ascii="Times New Roman" w:eastAsia="MS Mincho" w:hAnsi="Times New Roman" w:cs="Times New Roman"/>
          <w:sz w:val="28"/>
          <w:szCs w:val="28"/>
          <w:lang w:val="uk-UA"/>
        </w:rPr>
        <w:t xml:space="preserve">перерозподіл бюджетних призначень на проведення капітального ремонту багатоквартирних житлових будинків за </w:t>
      </w:r>
      <w:r>
        <w:rPr>
          <w:rFonts w:ascii="Times New Roman" w:hAnsi="Times New Roman" w:cs="Times New Roman"/>
          <w:color w:val="000000"/>
          <w:sz w:val="28"/>
          <w:szCs w:val="28"/>
        </w:rPr>
        <w:t>лист</w:t>
      </w:r>
      <w:r>
        <w:rPr>
          <w:rFonts w:ascii="Times New Roman" w:hAnsi="Times New Roman" w:cs="Times New Roman"/>
          <w:color w:val="000000"/>
          <w:sz w:val="28"/>
          <w:szCs w:val="28"/>
          <w:lang w:val="uk-UA"/>
        </w:rPr>
        <w:t>ом</w:t>
      </w:r>
      <w:r>
        <w:rPr>
          <w:rFonts w:ascii="Times New Roman" w:hAnsi="Times New Roman" w:cs="Times New Roman"/>
          <w:color w:val="000000"/>
          <w:sz w:val="28"/>
          <w:szCs w:val="28"/>
        </w:rPr>
        <w:t xml:space="preserve"> № 01-57/8</w:t>
      </w:r>
      <w:r>
        <w:rPr>
          <w:rFonts w:ascii="Times New Roman" w:hAnsi="Times New Roman" w:cs="Times New Roman"/>
          <w:color w:val="000000"/>
          <w:sz w:val="28"/>
          <w:szCs w:val="28"/>
        </w:rPr>
        <w:t>2</w:t>
      </w:r>
      <w:r>
        <w:rPr>
          <w:rFonts w:ascii="Times New Roman" w:hAnsi="Times New Roman" w:cs="Times New Roman"/>
          <w:color w:val="000000"/>
          <w:sz w:val="28"/>
          <w:szCs w:val="28"/>
        </w:rPr>
        <w:t xml:space="preserve">3 вих від </w:t>
      </w:r>
      <w:r>
        <w:rPr>
          <w:rFonts w:ascii="Times New Roman" w:hAnsi="Times New Roman" w:cs="Times New Roman"/>
          <w:color w:val="000000"/>
          <w:sz w:val="28"/>
          <w:szCs w:val="28"/>
        </w:rPr>
        <w:t>26</w:t>
      </w:r>
      <w:r>
        <w:rPr>
          <w:rFonts w:ascii="Times New Roman" w:hAnsi="Times New Roman" w:cs="Times New Roman"/>
          <w:color w:val="000000"/>
          <w:sz w:val="28"/>
          <w:szCs w:val="28"/>
        </w:rPr>
        <w:t>.08.2025 року.</w:t>
      </w:r>
    </w:p>
    <w:p w:rsidR="00105170" w:rsidRDefault="00105170">
      <w:pPr>
        <w:tabs>
          <w:tab w:val="left" w:pos="-5040"/>
        </w:tabs>
        <w:ind w:firstLine="480"/>
        <w:jc w:val="both"/>
        <w:rPr>
          <w:rFonts w:ascii="Times New Roman" w:hAnsi="Times New Roman" w:cs="Times New Roman"/>
          <w:color w:val="000000"/>
          <w:sz w:val="28"/>
          <w:szCs w:val="28"/>
          <w:lang w:val="uk-UA"/>
        </w:rPr>
      </w:pPr>
    </w:p>
    <w:p w:rsidR="00105170" w:rsidRDefault="00105170">
      <w:pPr>
        <w:tabs>
          <w:tab w:val="left" w:pos="-5040"/>
        </w:tabs>
        <w:ind w:firstLine="480"/>
        <w:jc w:val="both"/>
        <w:rPr>
          <w:rFonts w:ascii="Times New Roman" w:hAnsi="Times New Roman" w:cs="Times New Roman"/>
          <w:color w:val="000000"/>
          <w:sz w:val="28"/>
          <w:szCs w:val="28"/>
          <w:lang w:val="uk-UA"/>
        </w:rPr>
      </w:pPr>
    </w:p>
    <w:p w:rsidR="00105170" w:rsidRDefault="0035433E">
      <w:pPr>
        <w:ind w:leftChars="-100" w:left="-240" w:firstLine="48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СЛУХАЛИ: Інформацію за зверненням начальника Управління </w:t>
      </w:r>
      <w:r>
        <w:rPr>
          <w:rFonts w:ascii="Times New Roman" w:eastAsia="MS Mincho" w:hAnsi="Times New Roman" w:cs="Times New Roman"/>
          <w:sz w:val="28"/>
          <w:szCs w:val="28"/>
          <w:lang w:val="uk-UA"/>
        </w:rPr>
        <w:t xml:space="preserve">дорожнього господарства Олега Бахмутова щодо </w:t>
      </w:r>
      <w:r>
        <w:rPr>
          <w:rFonts w:ascii="Times New Roman" w:hAnsi="Times New Roman" w:cs="Times New Roman"/>
          <w:sz w:val="28"/>
          <w:szCs w:val="28"/>
        </w:rPr>
        <w:t>вн</w:t>
      </w:r>
      <w:r>
        <w:rPr>
          <w:rFonts w:ascii="Times New Roman" w:hAnsi="Times New Roman" w:cs="Times New Roman"/>
          <w:sz w:val="28"/>
          <w:szCs w:val="28"/>
        </w:rPr>
        <w:t xml:space="preserve">есення змін до найменування об’єкту бюджету розвитку </w:t>
      </w:r>
      <w:r>
        <w:rPr>
          <w:rFonts w:ascii="Times New Roman" w:hAnsi="Times New Roman" w:cs="Times New Roman"/>
          <w:sz w:val="28"/>
          <w:szCs w:val="28"/>
          <w:lang w:val="uk-UA"/>
        </w:rPr>
        <w:t>(лист № 512 від 25.08.2025 року).</w:t>
      </w:r>
    </w:p>
    <w:p w:rsidR="00105170" w:rsidRPr="00821A00" w:rsidRDefault="0035433E">
      <w:pPr>
        <w:ind w:leftChars="-100" w:left="-240" w:firstLineChars="171" w:firstLine="479"/>
        <w:jc w:val="both"/>
        <w:rPr>
          <w:rFonts w:ascii="Times New Roman" w:hAnsi="Times New Roman"/>
          <w:sz w:val="28"/>
          <w:szCs w:val="28"/>
          <w:lang w:val="uk-UA"/>
        </w:rPr>
      </w:pPr>
      <w:r>
        <w:rPr>
          <w:rFonts w:ascii="Times New Roman" w:hAnsi="Times New Roman" w:cs="Times New Roman"/>
          <w:sz w:val="28"/>
          <w:szCs w:val="28"/>
          <w:lang w:val="uk-UA"/>
        </w:rPr>
        <w:t xml:space="preserve">Голосували за внесення </w:t>
      </w:r>
      <w:r w:rsidRPr="00821A00">
        <w:rPr>
          <w:rFonts w:ascii="Times New Roman" w:hAnsi="Times New Roman"/>
          <w:sz w:val="28"/>
          <w:szCs w:val="28"/>
          <w:lang w:val="uk-UA"/>
        </w:rPr>
        <w:t>змін до  рішення Одеської міської ради № 3152-</w:t>
      </w:r>
      <w:r>
        <w:rPr>
          <w:rFonts w:ascii="Times New Roman" w:hAnsi="Times New Roman"/>
          <w:sz w:val="28"/>
          <w:szCs w:val="28"/>
        </w:rPr>
        <w:t>VIII</w:t>
      </w:r>
      <w:r w:rsidRPr="00821A00">
        <w:rPr>
          <w:rFonts w:ascii="Times New Roman" w:hAnsi="Times New Roman"/>
          <w:sz w:val="28"/>
          <w:szCs w:val="28"/>
          <w:lang w:val="uk-UA"/>
        </w:rPr>
        <w:t xml:space="preserve"> від 02.07.2025 «Про внесення змін до рішення Одеської міської ради від 04 грудня 2024 року № 2578-</w:t>
      </w:r>
      <w:r>
        <w:rPr>
          <w:rFonts w:ascii="Times New Roman" w:hAnsi="Times New Roman"/>
          <w:sz w:val="28"/>
          <w:szCs w:val="28"/>
        </w:rPr>
        <w:t>V</w:t>
      </w:r>
      <w:r w:rsidRPr="00821A00">
        <w:rPr>
          <w:rFonts w:ascii="Times New Roman" w:hAnsi="Times New Roman"/>
          <w:sz w:val="28"/>
          <w:szCs w:val="28"/>
          <w:lang w:val="uk-UA"/>
        </w:rPr>
        <w:t>ІІІ «Про бюджет Одеської міської територіальної громади на 2025 рік», а саме до найменування об’єкту бюдже</w:t>
      </w:r>
      <w:r w:rsidRPr="00821A00">
        <w:rPr>
          <w:rFonts w:ascii="Times New Roman" w:hAnsi="Times New Roman"/>
          <w:sz w:val="28"/>
          <w:szCs w:val="28"/>
          <w:lang w:val="uk-UA"/>
        </w:rPr>
        <w:t xml:space="preserve">ту розвитку передбаченому Управлінню дорожнього господарства Одеської міської ради за </w:t>
      </w:r>
      <w:r w:rsidRPr="00821A00">
        <w:rPr>
          <w:rFonts w:ascii="Times New Roman" w:hAnsi="Times New Roman"/>
          <w:sz w:val="28"/>
          <w:szCs w:val="28"/>
          <w:lang w:val="uk-UA"/>
        </w:rPr>
        <w:lastRenderedPageBreak/>
        <w:t xml:space="preserve">КПККВКМБ 1417442 «Утримання та розвиток інших об'єктів транспортної інфраструктури» КЕКВ 3132 у сумі </w:t>
      </w:r>
      <w:r w:rsidRPr="00821A00">
        <w:rPr>
          <w:rFonts w:ascii="Times New Roman" w:hAnsi="Times New Roman"/>
          <w:b/>
          <w:bCs/>
          <w:i/>
          <w:iCs/>
          <w:sz w:val="28"/>
          <w:szCs w:val="28"/>
          <w:lang w:val="uk-UA"/>
        </w:rPr>
        <w:t>1</w:t>
      </w:r>
      <w:r>
        <w:rPr>
          <w:rFonts w:ascii="Times New Roman" w:hAnsi="Times New Roman"/>
          <w:b/>
          <w:bCs/>
          <w:i/>
          <w:iCs/>
          <w:sz w:val="28"/>
          <w:szCs w:val="28"/>
        </w:rPr>
        <w:t> </w:t>
      </w:r>
      <w:r w:rsidRPr="00821A00">
        <w:rPr>
          <w:rFonts w:ascii="Times New Roman" w:hAnsi="Times New Roman"/>
          <w:b/>
          <w:bCs/>
          <w:i/>
          <w:iCs/>
          <w:sz w:val="28"/>
          <w:szCs w:val="28"/>
          <w:lang w:val="uk-UA"/>
        </w:rPr>
        <w:t>500</w:t>
      </w:r>
      <w:r>
        <w:rPr>
          <w:rFonts w:ascii="Times New Roman" w:hAnsi="Times New Roman"/>
          <w:b/>
          <w:bCs/>
          <w:i/>
          <w:iCs/>
          <w:sz w:val="28"/>
          <w:szCs w:val="28"/>
        </w:rPr>
        <w:t> </w:t>
      </w:r>
      <w:r w:rsidRPr="00821A00">
        <w:rPr>
          <w:rFonts w:ascii="Times New Roman" w:hAnsi="Times New Roman"/>
          <w:b/>
          <w:bCs/>
          <w:i/>
          <w:iCs/>
          <w:sz w:val="28"/>
          <w:szCs w:val="28"/>
          <w:lang w:val="uk-UA"/>
        </w:rPr>
        <w:t xml:space="preserve">000,0 </w:t>
      </w:r>
      <w:r w:rsidRPr="00821A00">
        <w:rPr>
          <w:rFonts w:ascii="Times New Roman" w:hAnsi="Times New Roman"/>
          <w:sz w:val="28"/>
          <w:szCs w:val="28"/>
          <w:lang w:val="uk-UA"/>
        </w:rPr>
        <w:t xml:space="preserve"> грн наступним чином:</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788"/>
      </w:tblGrid>
      <w:tr w:rsidR="00105170">
        <w:tc>
          <w:tcPr>
            <w:tcW w:w="4964" w:type="dxa"/>
            <w:vAlign w:val="center"/>
          </w:tcPr>
          <w:p w:rsidR="00105170" w:rsidRPr="00821A00" w:rsidRDefault="0035433E">
            <w:pPr>
              <w:spacing w:line="276" w:lineRule="auto"/>
              <w:jc w:val="center"/>
              <w:rPr>
                <w:rFonts w:ascii="Times New Roman" w:hAnsi="Times New Roman"/>
                <w:b/>
                <w:bCs/>
                <w:sz w:val="20"/>
                <w:szCs w:val="20"/>
                <w:lang w:val="uk-UA"/>
              </w:rPr>
            </w:pPr>
            <w:r w:rsidRPr="00821A00">
              <w:rPr>
                <w:rFonts w:ascii="Times New Roman" w:hAnsi="Times New Roman"/>
                <w:b/>
                <w:bCs/>
                <w:sz w:val="20"/>
                <w:szCs w:val="20"/>
                <w:lang w:val="uk-UA"/>
              </w:rPr>
              <w:t xml:space="preserve">Чинна редакція витрат бюджету </w:t>
            </w:r>
            <w:r w:rsidRPr="00821A00">
              <w:rPr>
                <w:rFonts w:ascii="Times New Roman" w:hAnsi="Times New Roman"/>
                <w:b/>
                <w:bCs/>
                <w:sz w:val="20"/>
                <w:szCs w:val="20"/>
                <w:lang w:val="uk-UA"/>
              </w:rPr>
              <w:t>розвитку</w:t>
            </w:r>
          </w:p>
          <w:p w:rsidR="00105170" w:rsidRPr="00821A00" w:rsidRDefault="0035433E">
            <w:pPr>
              <w:spacing w:line="276" w:lineRule="auto"/>
              <w:jc w:val="center"/>
              <w:rPr>
                <w:rFonts w:ascii="Times New Roman" w:hAnsi="Times New Roman"/>
                <w:i/>
                <w:iCs/>
                <w:sz w:val="20"/>
                <w:szCs w:val="20"/>
                <w:lang w:val="uk-UA"/>
              </w:rPr>
            </w:pPr>
            <w:r w:rsidRPr="00821A00">
              <w:rPr>
                <w:rFonts w:ascii="Times New Roman" w:hAnsi="Times New Roman"/>
                <w:b/>
                <w:bCs/>
                <w:i/>
                <w:iCs/>
                <w:sz w:val="20"/>
                <w:szCs w:val="20"/>
                <w:lang w:val="uk-UA"/>
              </w:rPr>
              <w:t>(згідно Додатку 6 до рішення</w:t>
            </w:r>
            <w:r w:rsidRPr="00821A00">
              <w:rPr>
                <w:rFonts w:ascii="Times New Roman" w:hAnsi="Times New Roman"/>
                <w:b/>
                <w:bCs/>
                <w:i/>
                <w:iCs/>
                <w:sz w:val="20"/>
                <w:szCs w:val="20"/>
                <w:lang w:val="uk-UA"/>
              </w:rPr>
              <w:tab/>
              <w:t>Одеської міської ради № 3152-</w:t>
            </w:r>
            <w:r>
              <w:rPr>
                <w:rFonts w:ascii="Times New Roman" w:hAnsi="Times New Roman"/>
                <w:b/>
                <w:bCs/>
                <w:i/>
                <w:iCs/>
                <w:sz w:val="20"/>
                <w:szCs w:val="20"/>
              </w:rPr>
              <w:t>VIII</w:t>
            </w:r>
            <w:r w:rsidRPr="00821A00">
              <w:rPr>
                <w:rFonts w:ascii="Times New Roman" w:hAnsi="Times New Roman"/>
                <w:b/>
                <w:bCs/>
                <w:i/>
                <w:iCs/>
                <w:sz w:val="20"/>
                <w:szCs w:val="20"/>
                <w:lang w:val="uk-UA"/>
              </w:rPr>
              <w:t xml:space="preserve"> від 02.07.2025)</w:t>
            </w:r>
          </w:p>
        </w:tc>
        <w:tc>
          <w:tcPr>
            <w:tcW w:w="4788" w:type="dxa"/>
            <w:vAlign w:val="center"/>
          </w:tcPr>
          <w:p w:rsidR="00105170" w:rsidRDefault="0035433E">
            <w:pPr>
              <w:spacing w:line="276" w:lineRule="auto"/>
              <w:jc w:val="center"/>
              <w:rPr>
                <w:rFonts w:ascii="Times New Roman" w:hAnsi="Times New Roman"/>
                <w:b/>
                <w:bCs/>
                <w:sz w:val="20"/>
                <w:szCs w:val="20"/>
              </w:rPr>
            </w:pPr>
            <w:r>
              <w:rPr>
                <w:rFonts w:ascii="Times New Roman" w:hAnsi="Times New Roman"/>
                <w:b/>
                <w:bCs/>
                <w:sz w:val="20"/>
                <w:szCs w:val="20"/>
              </w:rPr>
              <w:t>Нова редакція витрат бюджету розвитку</w:t>
            </w:r>
          </w:p>
          <w:p w:rsidR="00105170" w:rsidRDefault="00105170">
            <w:pPr>
              <w:spacing w:line="276" w:lineRule="auto"/>
              <w:jc w:val="center"/>
              <w:rPr>
                <w:rFonts w:ascii="Times New Roman" w:hAnsi="Times New Roman"/>
                <w:b/>
                <w:bCs/>
                <w:sz w:val="20"/>
                <w:szCs w:val="20"/>
              </w:rPr>
            </w:pPr>
          </w:p>
        </w:tc>
      </w:tr>
      <w:tr w:rsidR="00105170">
        <w:tc>
          <w:tcPr>
            <w:tcW w:w="4964" w:type="dxa"/>
          </w:tcPr>
          <w:p w:rsidR="00105170" w:rsidRDefault="0035433E">
            <w:pPr>
              <w:spacing w:line="276" w:lineRule="auto"/>
              <w:jc w:val="both"/>
              <w:rPr>
                <w:rFonts w:ascii="Times New Roman" w:hAnsi="Times New Roman"/>
                <w:sz w:val="20"/>
                <w:szCs w:val="20"/>
              </w:rPr>
            </w:pPr>
            <w:r>
              <w:rPr>
                <w:rFonts w:ascii="Times New Roman" w:hAnsi="Times New Roman"/>
                <w:sz w:val="20"/>
                <w:szCs w:val="20"/>
              </w:rPr>
              <w:t>Капітальний ремонт твердих покриттів тротуарів, проїжджої частини перехресть та зупинок громадського транспорту просп. Князя Вол</w:t>
            </w:r>
            <w:r>
              <w:rPr>
                <w:rFonts w:ascii="Times New Roman" w:hAnsi="Times New Roman"/>
                <w:sz w:val="20"/>
                <w:szCs w:val="20"/>
              </w:rPr>
              <w:t>одимира Великого (на ділянці від вул. Кишинівської до вул. Давида Ойстраха) та вул. Академіка Заболотного (на ділянці від просп. Князя Володимира Великого до вул. Кримська) у м. Одесі</w:t>
            </w:r>
          </w:p>
        </w:tc>
        <w:tc>
          <w:tcPr>
            <w:tcW w:w="4788" w:type="dxa"/>
          </w:tcPr>
          <w:p w:rsidR="00105170" w:rsidRDefault="0035433E">
            <w:pPr>
              <w:spacing w:line="276" w:lineRule="auto"/>
              <w:jc w:val="both"/>
              <w:rPr>
                <w:rFonts w:ascii="Times New Roman" w:hAnsi="Times New Roman"/>
                <w:sz w:val="20"/>
                <w:szCs w:val="20"/>
              </w:rPr>
            </w:pPr>
            <w:r>
              <w:rPr>
                <w:rFonts w:ascii="Times New Roman" w:hAnsi="Times New Roman"/>
                <w:sz w:val="20"/>
                <w:szCs w:val="20"/>
              </w:rPr>
              <w:t>Капітальний ремонт твердих покриттів тротуарів, проїжджої частини перехр</w:t>
            </w:r>
            <w:r>
              <w:rPr>
                <w:rFonts w:ascii="Times New Roman" w:hAnsi="Times New Roman"/>
                <w:sz w:val="20"/>
                <w:szCs w:val="20"/>
              </w:rPr>
              <w:t>есть та зупинок громадського транспорту просп. Князя Володимира Великого (на ділянці від вул. Кишинівської до вул. Давида Ойстраха) та вул. Академіка Заболотного (на ділянці від просп. Князя Володимира Великого до вул. Кримська) у м. Одесі (заходи пов’язан</w:t>
            </w:r>
            <w:r>
              <w:rPr>
                <w:rFonts w:ascii="Times New Roman" w:hAnsi="Times New Roman"/>
                <w:sz w:val="20"/>
                <w:szCs w:val="20"/>
              </w:rPr>
              <w:t>і з облаштуванням безперешкодного доступу для осіб з інвалідністю та маломобільних груп населення).</w:t>
            </w:r>
          </w:p>
        </w:tc>
      </w:tr>
    </w:tbl>
    <w:p w:rsidR="00105170" w:rsidRDefault="00105170">
      <w:pPr>
        <w:ind w:leftChars="-100" w:left="-240" w:firstLine="480"/>
        <w:jc w:val="both"/>
        <w:rPr>
          <w:rFonts w:ascii="Times New Roman" w:hAnsi="Times New Roman" w:cs="Times New Roman"/>
          <w:sz w:val="28"/>
          <w:szCs w:val="28"/>
          <w:lang w:val="uk-UA"/>
        </w:rPr>
      </w:pPr>
    </w:p>
    <w:p w:rsidR="00105170" w:rsidRDefault="0035433E">
      <w:pPr>
        <w:ind w:leftChars="-100" w:left="-240" w:firstLineChars="171" w:firstLine="48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За - одноголосно.</w:t>
      </w:r>
    </w:p>
    <w:p w:rsidR="00105170" w:rsidRDefault="0035433E">
      <w:pPr>
        <w:ind w:leftChars="-100" w:left="-240" w:firstLineChars="171" w:firstLine="47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Погодити </w:t>
      </w:r>
      <w:r>
        <w:rPr>
          <w:rFonts w:ascii="Times New Roman" w:eastAsia="MS Mincho" w:hAnsi="Times New Roman" w:cs="Times New Roman"/>
          <w:sz w:val="28"/>
          <w:szCs w:val="28"/>
          <w:lang w:val="uk-UA"/>
        </w:rPr>
        <w:t xml:space="preserve">Управління дорожнього господарства </w:t>
      </w:r>
      <w:r>
        <w:rPr>
          <w:rFonts w:ascii="Times New Roman" w:hAnsi="Times New Roman" w:cs="Times New Roman"/>
          <w:sz w:val="28"/>
          <w:szCs w:val="28"/>
        </w:rPr>
        <w:t xml:space="preserve">внесення змін до найменування об’єкту бюджету розвитку </w:t>
      </w:r>
      <w:r>
        <w:rPr>
          <w:rFonts w:ascii="Times New Roman" w:hAnsi="Times New Roman" w:cs="Times New Roman"/>
          <w:sz w:val="28"/>
          <w:szCs w:val="28"/>
          <w:lang w:val="uk-UA"/>
        </w:rPr>
        <w:t xml:space="preserve">за листом № 512 від </w:t>
      </w:r>
      <w:r>
        <w:rPr>
          <w:rFonts w:ascii="Times New Roman" w:hAnsi="Times New Roman" w:cs="Times New Roman"/>
          <w:sz w:val="28"/>
          <w:szCs w:val="28"/>
          <w:lang w:val="uk-UA"/>
        </w:rPr>
        <w:t>25.08.2025 року.</w:t>
      </w:r>
    </w:p>
    <w:p w:rsidR="00105170" w:rsidRDefault="00105170">
      <w:pPr>
        <w:ind w:leftChars="-100" w:left="-240" w:firstLineChars="85" w:firstLine="238"/>
        <w:jc w:val="both"/>
        <w:rPr>
          <w:rFonts w:ascii="Times New Roman" w:hAnsi="Times New Roman" w:cs="Times New Roman"/>
          <w:sz w:val="28"/>
          <w:szCs w:val="28"/>
          <w:lang w:val="uk-UA"/>
        </w:rPr>
      </w:pPr>
    </w:p>
    <w:p w:rsidR="00105170" w:rsidRDefault="00105170">
      <w:pPr>
        <w:tabs>
          <w:tab w:val="left" w:pos="-5040"/>
        </w:tabs>
        <w:ind w:leftChars="-100" w:left="-240" w:firstLineChars="85" w:firstLine="238"/>
        <w:jc w:val="both"/>
        <w:rPr>
          <w:rFonts w:ascii="Times New Roman" w:hAnsi="Times New Roman" w:cs="Times New Roman"/>
          <w:color w:val="000000"/>
          <w:sz w:val="28"/>
          <w:szCs w:val="28"/>
          <w:lang w:val="uk-UA"/>
        </w:rPr>
      </w:pPr>
    </w:p>
    <w:p w:rsidR="00105170" w:rsidRDefault="0035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Chars="-100" w:left="-240" w:firstLineChars="171" w:firstLine="479"/>
        <w:jc w:val="both"/>
        <w:textAlignment w:val="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СЛУХАЛИ: Інформацію щодо поправок до проєкту рішення «Про внесення змін до рішення Одеської міської ради </w:t>
      </w:r>
      <w:r>
        <w:rPr>
          <w:rFonts w:ascii="Times New Roman" w:hAnsi="Times New Roman" w:cs="Times New Roman"/>
          <w:sz w:val="28"/>
          <w:szCs w:val="28"/>
          <w:lang w:val="uk-UA"/>
        </w:rPr>
        <w:t>від 04 грудня 2024 року № 2578-VIII</w:t>
      </w:r>
      <w:r>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r>
        <w:rPr>
          <w:rFonts w:ascii="Times New Roman" w:hAnsi="Times New Roman" w:cs="Times New Roman"/>
          <w:color w:val="000000" w:themeColor="text1"/>
          <w:sz w:val="28"/>
          <w:szCs w:val="28"/>
          <w:lang w:val="uk-UA"/>
        </w:rPr>
        <w:t>.</w:t>
      </w:r>
    </w:p>
    <w:p w:rsidR="00105170" w:rsidRDefault="0035433E">
      <w:pPr>
        <w:ind w:leftChars="-100" w:left="-240" w:firstLineChars="171" w:firstLine="47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Голосували за поправку до проє</w:t>
      </w:r>
      <w:r>
        <w:rPr>
          <w:rFonts w:ascii="Times New Roman" w:hAnsi="Times New Roman" w:cs="Times New Roman"/>
          <w:color w:val="000000" w:themeColor="text1"/>
          <w:sz w:val="28"/>
          <w:szCs w:val="28"/>
          <w:lang w:val="uk-UA"/>
        </w:rPr>
        <w:t xml:space="preserve">кту рішення «Про внесення змін до рішення Одеської міської ради </w:t>
      </w:r>
      <w:r>
        <w:rPr>
          <w:rFonts w:ascii="Times New Roman" w:hAnsi="Times New Roman" w:cs="Times New Roman"/>
          <w:sz w:val="28"/>
          <w:szCs w:val="28"/>
          <w:lang w:val="uk-UA"/>
        </w:rPr>
        <w:t>від 04 грудня 2024 року № 2578-VIII</w:t>
      </w:r>
      <w:r>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p>
    <w:p w:rsidR="00105170" w:rsidRDefault="0035433E">
      <w:pPr>
        <w:ind w:leftChars="-100" w:left="-240" w:firstLineChars="171" w:firstLine="481"/>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 – одноголосно.</w:t>
      </w:r>
    </w:p>
    <w:p w:rsidR="00105170" w:rsidRDefault="0035433E">
      <w:pPr>
        <w:ind w:leftChars="-100" w:left="-240" w:firstLineChars="171" w:firstLine="47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ВИСНОВОК: Внести поправку до проєкту рішення «Про внесення змін до рішення Одеської міської ради </w:t>
      </w:r>
      <w:r>
        <w:rPr>
          <w:rFonts w:ascii="Times New Roman" w:hAnsi="Times New Roman" w:cs="Times New Roman"/>
          <w:sz w:val="28"/>
          <w:szCs w:val="28"/>
          <w:lang w:val="uk-UA"/>
        </w:rPr>
        <w:t>від 04 грудня 2024 року № 2578-VIII</w:t>
      </w:r>
      <w:r>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 (поправка додається). </w:t>
      </w:r>
    </w:p>
    <w:p w:rsidR="00105170" w:rsidRDefault="00105170">
      <w:pPr>
        <w:ind w:leftChars="-100" w:left="-240" w:firstLineChars="85" w:firstLine="238"/>
        <w:jc w:val="both"/>
        <w:rPr>
          <w:rFonts w:ascii="Times New Roman" w:hAnsi="Times New Roman" w:cs="Times New Roman"/>
          <w:sz w:val="28"/>
          <w:szCs w:val="28"/>
        </w:rPr>
      </w:pPr>
    </w:p>
    <w:p w:rsidR="00105170" w:rsidRDefault="00105170">
      <w:pPr>
        <w:ind w:leftChars="-100" w:left="-240" w:firstLineChars="85" w:firstLine="238"/>
        <w:jc w:val="both"/>
        <w:rPr>
          <w:rFonts w:ascii="Times New Roman" w:hAnsi="Times New Roman" w:cs="Times New Roman"/>
          <w:sz w:val="28"/>
          <w:szCs w:val="28"/>
        </w:rPr>
      </w:pPr>
    </w:p>
    <w:p w:rsidR="00105170" w:rsidRDefault="00105170">
      <w:pPr>
        <w:ind w:firstLineChars="171" w:firstLine="479"/>
        <w:jc w:val="both"/>
        <w:rPr>
          <w:rFonts w:ascii="Times New Roman" w:hAnsi="Times New Roman" w:cs="Times New Roman"/>
          <w:sz w:val="28"/>
          <w:szCs w:val="28"/>
        </w:rPr>
      </w:pPr>
    </w:p>
    <w:p w:rsidR="00105170" w:rsidRDefault="00105170">
      <w:pPr>
        <w:ind w:firstLineChars="171" w:firstLine="479"/>
        <w:jc w:val="both"/>
        <w:rPr>
          <w:rFonts w:ascii="Times New Roman" w:hAnsi="Times New Roman" w:cs="Times New Roman"/>
          <w:sz w:val="28"/>
          <w:szCs w:val="28"/>
        </w:rPr>
      </w:pPr>
    </w:p>
    <w:p w:rsidR="00105170" w:rsidRDefault="00105170">
      <w:pPr>
        <w:ind w:firstLineChars="171" w:firstLine="479"/>
        <w:jc w:val="both"/>
        <w:textAlignment w:val="auto"/>
        <w:rPr>
          <w:rFonts w:ascii="Times New Roman" w:eastAsia="Times New Roman" w:hAnsi="Times New Roman" w:cs="Times New Roman"/>
          <w:sz w:val="28"/>
          <w:szCs w:val="28"/>
          <w:lang w:val="uk-UA" w:eastAsia="ru-RU"/>
        </w:rPr>
      </w:pPr>
    </w:p>
    <w:p w:rsidR="00105170" w:rsidRDefault="00105170">
      <w:pPr>
        <w:ind w:firstLine="567"/>
        <w:jc w:val="both"/>
        <w:rPr>
          <w:rFonts w:ascii="Times New Roman" w:hAnsi="Times New Roman" w:cs="Times New Roman"/>
          <w:color w:val="000000" w:themeColor="text1"/>
          <w:sz w:val="28"/>
          <w:szCs w:val="28"/>
          <w:lang w:val="uk-UA"/>
        </w:rPr>
      </w:pPr>
    </w:p>
    <w:p w:rsidR="00105170" w:rsidRDefault="0035433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комісії</w:t>
      </w:r>
    </w:p>
    <w:p w:rsidR="00105170" w:rsidRDefault="0035433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(головуюча на засіданні комісії)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Ольга МАКОГОНЮК</w:t>
      </w:r>
      <w:bookmarkStart w:id="0" w:name="_GoBack"/>
      <w:bookmarkEnd w:id="0"/>
    </w:p>
    <w:sectPr w:rsidR="00105170">
      <w:pgSz w:w="11906" w:h="16838"/>
      <w:pgMar w:top="1440" w:right="746"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33E" w:rsidRDefault="0035433E">
      <w:r>
        <w:separator/>
      </w:r>
    </w:p>
  </w:endnote>
  <w:endnote w:type="continuationSeparator" w:id="0">
    <w:p w:rsidR="0035433E" w:rsidRDefault="0035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sig w:usb0="00000000" w:usb1="500078FF" w:usb2="00000021" w:usb3="00000000" w:csb0="600001BF" w:csb1="DFF70000"/>
  </w:font>
  <w:font w:name="Noto Sans CJK SC Regular">
    <w:altName w:val="Times New Roman"/>
    <w:charset w:val="01"/>
    <w:family w:val="auto"/>
    <w:pitch w:val="default"/>
    <w:sig w:usb0="00000000" w:usb1="00000000" w:usb2="00000000" w:usb3="00000000" w:csb0="00000005" w:csb1="00000000"/>
  </w:font>
  <w:font w:name="FreeSans">
    <w:altName w:val="Times New Roman"/>
    <w:charset w:val="01"/>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33E" w:rsidRDefault="0035433E">
      <w:r>
        <w:separator/>
      </w:r>
    </w:p>
  </w:footnote>
  <w:footnote w:type="continuationSeparator" w:id="0">
    <w:p w:rsidR="0035433E" w:rsidRDefault="00354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06531"/>
    <w:multiLevelType w:val="multilevel"/>
    <w:tmpl w:val="150065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B1DDC"/>
    <w:rsid w:val="00105170"/>
    <w:rsid w:val="0035433E"/>
    <w:rsid w:val="00821A00"/>
    <w:rsid w:val="091B1DDC"/>
    <w:rsid w:val="1121431F"/>
    <w:rsid w:val="26804846"/>
    <w:rsid w:val="38181269"/>
    <w:rsid w:val="47C76623"/>
    <w:rsid w:val="5950097E"/>
    <w:rsid w:val="70A87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BD0DA66-021F-4437-B5B8-03D0C244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N w:val="0"/>
      <w:textAlignment w:val="baseline"/>
    </w:pPr>
    <w:rPr>
      <w:rFonts w:ascii="Liberation Serif" w:eastAsia="Noto Sans CJK SC Regular" w:hAnsi="Liberation Serif" w:cs="FreeSans"/>
      <w:kern w:val="3"/>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pPr>
      <w:suppressAutoHyphens/>
      <w:autoSpaceDN w:val="0"/>
      <w:textAlignment w:val="baseline"/>
    </w:pPr>
    <w:rPr>
      <w:rFonts w:ascii="Liberation Serif" w:eastAsia="Noto Sans CJK SC Regular" w:hAnsi="Liberation Serif" w:cs="FreeSans"/>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4857</Words>
  <Characters>2770</Characters>
  <Application>Microsoft Office Word</Application>
  <DocSecurity>0</DocSecurity>
  <Lines>23</Lines>
  <Paragraphs>15</Paragraphs>
  <ScaleCrop>false</ScaleCrop>
  <Company>SPecialiST RePack</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2</cp:revision>
  <cp:lastPrinted>2025-09-01T13:10:00Z</cp:lastPrinted>
  <dcterms:created xsi:type="dcterms:W3CDTF">2025-08-26T12:10:00Z</dcterms:created>
  <dcterms:modified xsi:type="dcterms:W3CDTF">2025-09-02T07:55:00Z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7025CB8758AF4A52B28BB6F56A7DD08E_11</vt:lpwstr>
  </property>
</Properties>
</file>